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6505" w:firstLineChars="2700"/>
        <w:rPr>
          <w:rFonts w:hint="eastAsia" w:ascii="仿宋_GB2312" w:hAnsi="新宋体" w:eastAsia="仿宋_GB2312" w:cs="宋体"/>
          <w:b/>
          <w:bCs/>
          <w:kern w:val="0"/>
          <w:sz w:val="24"/>
          <w:szCs w:val="24"/>
        </w:rPr>
      </w:pPr>
    </w:p>
    <w:p>
      <w:pPr>
        <w:widowControl/>
        <w:shd w:val="clear" w:color="auto" w:fill="FFFFFF"/>
        <w:spacing w:after="150" w:line="500" w:lineRule="exact"/>
        <w:jc w:val="center"/>
        <w:rPr>
          <w:rFonts w:hint="eastAsia" w:ascii="黑体" w:hAnsi="新宋体" w:eastAsia="黑体" w:cs="宋体"/>
          <w:bCs/>
          <w:kern w:val="0"/>
        </w:rPr>
      </w:pPr>
      <w:bookmarkStart w:id="0" w:name="_GoBack"/>
      <w:r>
        <w:rPr>
          <w:rFonts w:hint="eastAsia" w:ascii="黑体" w:hAnsi="新宋体" w:eastAsia="黑体" w:cs="宋体"/>
          <w:bCs/>
          <w:kern w:val="0"/>
        </w:rPr>
        <w:t>环境科学学院201</w:t>
      </w:r>
      <w:r>
        <w:rPr>
          <w:rFonts w:hint="eastAsia" w:ascii="黑体" w:hAnsi="新宋体" w:eastAsia="黑体" w:cs="宋体"/>
          <w:bCs/>
          <w:kern w:val="0"/>
          <w:lang w:val="en-US" w:eastAsia="zh-CN"/>
        </w:rPr>
        <w:t>9</w:t>
      </w:r>
      <w:r>
        <w:rPr>
          <w:rFonts w:hint="eastAsia" w:ascii="黑体" w:hAnsi="新宋体" w:eastAsia="黑体" w:cs="宋体"/>
          <w:bCs/>
          <w:kern w:val="0"/>
        </w:rPr>
        <w:t>届毕业生情况一览表</w:t>
      </w:r>
      <w:bookmarkEnd w:id="0"/>
    </w:p>
    <w:tbl>
      <w:tblPr>
        <w:tblStyle w:val="3"/>
        <w:tblW w:w="8302" w:type="dxa"/>
        <w:jc w:val="center"/>
        <w:tblInd w:w="-6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4472"/>
        <w:gridCol w:w="1159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447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专业名称（方向）</w:t>
            </w:r>
          </w:p>
        </w:tc>
        <w:tc>
          <w:tcPr>
            <w:tcW w:w="11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学历</w:t>
            </w:r>
          </w:p>
        </w:tc>
        <w:tc>
          <w:tcPr>
            <w:tcW w:w="174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毕业生人数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447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化学</w:t>
            </w:r>
          </w:p>
        </w:tc>
        <w:tc>
          <w:tcPr>
            <w:tcW w:w="11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</w:t>
            </w:r>
          </w:p>
        </w:tc>
        <w:tc>
          <w:tcPr>
            <w:tcW w:w="17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447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应用化学</w:t>
            </w:r>
          </w:p>
        </w:tc>
        <w:tc>
          <w:tcPr>
            <w:tcW w:w="11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</w:t>
            </w:r>
          </w:p>
        </w:tc>
        <w:tc>
          <w:tcPr>
            <w:tcW w:w="17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447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化学（师范）</w:t>
            </w:r>
          </w:p>
        </w:tc>
        <w:tc>
          <w:tcPr>
            <w:tcW w:w="11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</w:t>
            </w:r>
          </w:p>
        </w:tc>
        <w:tc>
          <w:tcPr>
            <w:tcW w:w="17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447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地理信息科学</w:t>
            </w:r>
          </w:p>
        </w:tc>
        <w:tc>
          <w:tcPr>
            <w:tcW w:w="11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</w:t>
            </w:r>
          </w:p>
        </w:tc>
        <w:tc>
          <w:tcPr>
            <w:tcW w:w="17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447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人文地理与城乡规划</w:t>
            </w:r>
          </w:p>
        </w:tc>
        <w:tc>
          <w:tcPr>
            <w:tcW w:w="11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</w:t>
            </w:r>
          </w:p>
        </w:tc>
        <w:tc>
          <w:tcPr>
            <w:tcW w:w="17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447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地理科学（师范）</w:t>
            </w:r>
          </w:p>
        </w:tc>
        <w:tc>
          <w:tcPr>
            <w:tcW w:w="11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</w:t>
            </w:r>
          </w:p>
        </w:tc>
        <w:tc>
          <w:tcPr>
            <w:tcW w:w="17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447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环境工程</w:t>
            </w:r>
          </w:p>
        </w:tc>
        <w:tc>
          <w:tcPr>
            <w:tcW w:w="11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</w:t>
            </w:r>
          </w:p>
        </w:tc>
        <w:tc>
          <w:tcPr>
            <w:tcW w:w="17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合计</w:t>
            </w:r>
          </w:p>
        </w:tc>
        <w:tc>
          <w:tcPr>
            <w:tcW w:w="11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497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FD35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楷体_GB2312" w:hAnsi="华文仿宋" w:eastAsia="楷体_GB2312" w:cs="Times New Roman"/>
      <w:kern w:val="2"/>
      <w:sz w:val="28"/>
      <w:szCs w:val="28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牙米牙米</cp:lastModifiedBy>
  <dcterms:modified xsi:type="dcterms:W3CDTF">2018-11-12T00:10:45Z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