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BBD83" w14:textId="77777777" w:rsidR="00F35DD9" w:rsidRDefault="00497628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97628">
        <w:rPr>
          <w:rFonts w:ascii="仿宋" w:eastAsia="仿宋" w:hAnsi="仿宋"/>
          <w:sz w:val="28"/>
          <w:szCs w:val="28"/>
        </w:rPr>
        <w:t>根据教务处有关</w:t>
      </w:r>
      <w:r w:rsidRPr="00497628">
        <w:rPr>
          <w:rFonts w:ascii="仿宋" w:eastAsia="仿宋" w:hAnsi="仿宋" w:hint="eastAsia"/>
          <w:sz w:val="28"/>
          <w:szCs w:val="28"/>
        </w:rPr>
        <w:t>2024届毕业论文的相关通知安排，结合我院</w:t>
      </w:r>
      <w:r w:rsidR="00034F89">
        <w:rPr>
          <w:rFonts w:ascii="仿宋" w:eastAsia="仿宋" w:hAnsi="仿宋" w:hint="eastAsia"/>
          <w:sz w:val="28"/>
          <w:szCs w:val="28"/>
        </w:rPr>
        <w:t>论文</w:t>
      </w:r>
      <w:r w:rsidRPr="00497628">
        <w:rPr>
          <w:rFonts w:ascii="仿宋" w:eastAsia="仿宋" w:hAnsi="仿宋" w:hint="eastAsia"/>
          <w:sz w:val="28"/>
          <w:szCs w:val="28"/>
        </w:rPr>
        <w:t>工作情况，</w:t>
      </w:r>
      <w:r w:rsidR="00034F89">
        <w:rPr>
          <w:rFonts w:ascii="仿宋" w:eastAsia="仿宋" w:hAnsi="仿宋" w:hint="eastAsia"/>
          <w:sz w:val="28"/>
          <w:szCs w:val="28"/>
        </w:rPr>
        <w:t>现</w:t>
      </w:r>
      <w:r w:rsidRPr="00497628">
        <w:rPr>
          <w:rFonts w:ascii="仿宋" w:eastAsia="仿宋" w:hAnsi="仿宋" w:hint="eastAsia"/>
          <w:sz w:val="28"/>
          <w:szCs w:val="28"/>
        </w:rPr>
        <w:t>将2024届环科院毕业论文答辩稿提交、</w:t>
      </w:r>
      <w:r w:rsidR="00A27A13">
        <w:rPr>
          <w:rFonts w:ascii="仿宋" w:eastAsia="仿宋" w:hAnsi="仿宋" w:hint="eastAsia"/>
          <w:sz w:val="28"/>
          <w:szCs w:val="28"/>
        </w:rPr>
        <w:t>院内审核、</w:t>
      </w:r>
      <w:r w:rsidRPr="00497628">
        <w:rPr>
          <w:rFonts w:ascii="仿宋" w:eastAsia="仿宋" w:hAnsi="仿宋" w:hint="eastAsia"/>
          <w:sz w:val="28"/>
          <w:szCs w:val="28"/>
        </w:rPr>
        <w:t>评阅</w:t>
      </w:r>
      <w:r w:rsidR="00006F25">
        <w:rPr>
          <w:rFonts w:ascii="仿宋" w:eastAsia="仿宋" w:hAnsi="仿宋" w:hint="eastAsia"/>
          <w:sz w:val="28"/>
          <w:szCs w:val="28"/>
        </w:rPr>
        <w:t>、</w:t>
      </w:r>
      <w:r w:rsidRPr="00497628">
        <w:rPr>
          <w:rFonts w:ascii="仿宋" w:eastAsia="仿宋" w:hAnsi="仿宋" w:hint="eastAsia"/>
          <w:sz w:val="28"/>
          <w:szCs w:val="28"/>
        </w:rPr>
        <w:t>答辩</w:t>
      </w:r>
      <w:r w:rsidR="00006F25">
        <w:rPr>
          <w:rFonts w:ascii="仿宋" w:eastAsia="仿宋" w:hAnsi="仿宋" w:hint="eastAsia"/>
          <w:sz w:val="28"/>
          <w:szCs w:val="28"/>
        </w:rPr>
        <w:t>及</w:t>
      </w:r>
      <w:r w:rsidR="00E350A8">
        <w:rPr>
          <w:rFonts w:ascii="仿宋" w:eastAsia="仿宋" w:hAnsi="仿宋" w:hint="eastAsia"/>
          <w:sz w:val="28"/>
          <w:szCs w:val="28"/>
        </w:rPr>
        <w:t>成绩评定</w:t>
      </w:r>
      <w:r w:rsidRPr="00497628">
        <w:rPr>
          <w:rFonts w:ascii="仿宋" w:eastAsia="仿宋" w:hAnsi="仿宋" w:hint="eastAsia"/>
          <w:sz w:val="28"/>
          <w:szCs w:val="28"/>
        </w:rPr>
        <w:t>等相关工作安排</w:t>
      </w:r>
      <w:r w:rsidR="00034F89">
        <w:rPr>
          <w:rFonts w:ascii="仿宋" w:eastAsia="仿宋" w:hAnsi="仿宋" w:hint="eastAsia"/>
          <w:sz w:val="28"/>
          <w:szCs w:val="28"/>
        </w:rPr>
        <w:t>公布</w:t>
      </w:r>
      <w:r w:rsidRPr="00497628">
        <w:rPr>
          <w:rFonts w:ascii="仿宋" w:eastAsia="仿宋" w:hAnsi="仿宋" w:hint="eastAsia"/>
          <w:sz w:val="28"/>
          <w:szCs w:val="28"/>
        </w:rPr>
        <w:t>如下：</w:t>
      </w:r>
    </w:p>
    <w:p w14:paraId="77022387" w14:textId="77777777" w:rsidR="00497628" w:rsidRPr="005E45F4" w:rsidRDefault="00497628" w:rsidP="00047313">
      <w:pPr>
        <w:spacing w:beforeLines="50" w:before="156"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E45F4">
        <w:rPr>
          <w:rFonts w:ascii="仿宋" w:eastAsia="仿宋" w:hAnsi="仿宋" w:hint="eastAsia"/>
          <w:b/>
          <w:sz w:val="30"/>
          <w:szCs w:val="30"/>
        </w:rPr>
        <w:t>一、毕业论文答辩稿</w:t>
      </w:r>
      <w:r w:rsidR="00A27A13" w:rsidRPr="005E45F4">
        <w:rPr>
          <w:rFonts w:ascii="仿宋" w:eastAsia="仿宋" w:hAnsi="仿宋" w:hint="eastAsia"/>
          <w:b/>
          <w:sz w:val="30"/>
          <w:szCs w:val="30"/>
        </w:rPr>
        <w:t>线下审核</w:t>
      </w:r>
    </w:p>
    <w:p w14:paraId="2819E330" w14:textId="77777777" w:rsidR="00AF4957" w:rsidRDefault="00497628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A6681A">
        <w:rPr>
          <w:rFonts w:ascii="仿宋" w:eastAsia="仿宋" w:hAnsi="仿宋" w:hint="eastAsia"/>
          <w:sz w:val="28"/>
          <w:szCs w:val="28"/>
        </w:rPr>
        <w:t>2024年5月</w:t>
      </w:r>
      <w:r w:rsidR="009947D0">
        <w:rPr>
          <w:rFonts w:ascii="仿宋" w:eastAsia="仿宋" w:hAnsi="仿宋" w:hint="eastAsia"/>
          <w:sz w:val="28"/>
          <w:szCs w:val="28"/>
        </w:rPr>
        <w:t>12</w:t>
      </w:r>
      <w:r w:rsidR="00A6681A">
        <w:rPr>
          <w:rFonts w:ascii="仿宋" w:eastAsia="仿宋" w:hAnsi="仿宋" w:hint="eastAsia"/>
          <w:sz w:val="28"/>
          <w:szCs w:val="28"/>
        </w:rPr>
        <w:t>日前，</w:t>
      </w:r>
      <w:r w:rsidR="00AF4957">
        <w:rPr>
          <w:rFonts w:ascii="仿宋" w:eastAsia="仿宋" w:hAnsi="仿宋" w:hint="eastAsia"/>
          <w:sz w:val="28"/>
          <w:szCs w:val="28"/>
        </w:rPr>
        <w:t>20级各班以班级为单位，学委汇总</w:t>
      </w:r>
      <w:r>
        <w:rPr>
          <w:rFonts w:ascii="仿宋" w:eastAsia="仿宋" w:hAnsi="仿宋" w:hint="eastAsia"/>
          <w:sz w:val="28"/>
          <w:szCs w:val="28"/>
        </w:rPr>
        <w:t>答辩稿</w:t>
      </w:r>
      <w:r w:rsidR="00AF4957">
        <w:rPr>
          <w:rFonts w:ascii="仿宋" w:eastAsia="仿宋" w:hAnsi="仿宋" w:hint="eastAsia"/>
          <w:sz w:val="28"/>
          <w:szCs w:val="28"/>
        </w:rPr>
        <w:t>纸质稿（一人一份）交到教务办</w:t>
      </w:r>
      <w:r>
        <w:rPr>
          <w:rFonts w:ascii="仿宋" w:eastAsia="仿宋" w:hAnsi="仿宋" w:hint="eastAsia"/>
          <w:sz w:val="28"/>
          <w:szCs w:val="28"/>
        </w:rPr>
        <w:t>。</w:t>
      </w:r>
      <w:r w:rsidR="009947D0">
        <w:rPr>
          <w:rFonts w:ascii="仿宋" w:eastAsia="仿宋" w:hAnsi="仿宋" w:hint="eastAsia"/>
          <w:sz w:val="28"/>
          <w:szCs w:val="28"/>
        </w:rPr>
        <w:t>纸质答辩稿封面需要指导教师签字确认可以参加线下审核</w:t>
      </w:r>
      <w:r w:rsidR="00A6681A">
        <w:rPr>
          <w:rFonts w:ascii="仿宋" w:eastAsia="仿宋" w:hAnsi="仿宋" w:hint="eastAsia"/>
          <w:sz w:val="28"/>
          <w:szCs w:val="28"/>
        </w:rPr>
        <w:t>。</w:t>
      </w:r>
      <w:r w:rsidR="00B85AE0" w:rsidRPr="00F458AC">
        <w:rPr>
          <w:rFonts w:ascii="仿宋" w:eastAsia="仿宋" w:hAnsi="仿宋" w:hint="eastAsia"/>
          <w:b/>
          <w:sz w:val="28"/>
          <w:szCs w:val="28"/>
        </w:rPr>
        <w:t>各专业线下审核率要求100%全覆盖。</w:t>
      </w:r>
      <w:r w:rsidR="00B85AE0">
        <w:rPr>
          <w:rFonts w:ascii="仿宋" w:eastAsia="仿宋" w:hAnsi="仿宋" w:hint="eastAsia"/>
          <w:sz w:val="28"/>
          <w:szCs w:val="28"/>
        </w:rPr>
        <w:t>指导老师无法及时签字的答辩稿，需要老师本人跟教务办确认其可以参加线下审核，</w:t>
      </w:r>
      <w:r w:rsidR="009947D0">
        <w:rPr>
          <w:rFonts w:ascii="仿宋" w:eastAsia="仿宋" w:hAnsi="仿宋" w:hint="eastAsia"/>
          <w:sz w:val="28"/>
          <w:szCs w:val="28"/>
        </w:rPr>
        <w:t>否则视为未按时</w:t>
      </w:r>
      <w:r w:rsidR="0043325B">
        <w:rPr>
          <w:rFonts w:ascii="仿宋" w:eastAsia="仿宋" w:hAnsi="仿宋" w:hint="eastAsia"/>
          <w:sz w:val="28"/>
          <w:szCs w:val="28"/>
        </w:rPr>
        <w:t>提交。</w:t>
      </w:r>
    </w:p>
    <w:p w14:paraId="042D66B5" w14:textId="77777777" w:rsidR="00870C4F" w:rsidRDefault="00870C4F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A6681A">
        <w:rPr>
          <w:rFonts w:ascii="仿宋" w:eastAsia="仿宋" w:hAnsi="仿宋" w:hint="eastAsia"/>
          <w:sz w:val="28"/>
          <w:szCs w:val="28"/>
        </w:rPr>
        <w:t>5月</w:t>
      </w:r>
      <w:r w:rsidR="001C6680">
        <w:rPr>
          <w:rFonts w:ascii="仿宋" w:eastAsia="仿宋" w:hAnsi="仿宋" w:hint="eastAsia"/>
          <w:sz w:val="28"/>
          <w:szCs w:val="28"/>
        </w:rPr>
        <w:t>13</w:t>
      </w:r>
      <w:r w:rsidR="00A6681A">
        <w:rPr>
          <w:rFonts w:ascii="仿宋" w:eastAsia="仿宋" w:hAnsi="仿宋" w:hint="eastAsia"/>
          <w:sz w:val="28"/>
          <w:szCs w:val="28"/>
        </w:rPr>
        <w:t>日，教务办对答辩稿</w:t>
      </w:r>
      <w:r w:rsidR="00411CD6">
        <w:rPr>
          <w:rFonts w:ascii="仿宋" w:eastAsia="仿宋" w:hAnsi="仿宋" w:hint="eastAsia"/>
          <w:sz w:val="28"/>
          <w:szCs w:val="28"/>
        </w:rPr>
        <w:t>分类</w:t>
      </w:r>
      <w:r w:rsidR="00A6681A">
        <w:rPr>
          <w:rFonts w:ascii="仿宋" w:eastAsia="仿宋" w:hAnsi="仿宋" w:hint="eastAsia"/>
          <w:sz w:val="28"/>
          <w:szCs w:val="28"/>
        </w:rPr>
        <w:t>汇总</w:t>
      </w:r>
      <w:r w:rsidR="00411CD6">
        <w:rPr>
          <w:rFonts w:ascii="仿宋" w:eastAsia="仿宋" w:hAnsi="仿宋" w:hint="eastAsia"/>
          <w:sz w:val="28"/>
          <w:szCs w:val="28"/>
        </w:rPr>
        <w:t>至</w:t>
      </w:r>
      <w:r w:rsidR="00A6681A">
        <w:rPr>
          <w:rFonts w:ascii="仿宋" w:eastAsia="仿宋" w:hAnsi="仿宋" w:hint="eastAsia"/>
          <w:sz w:val="28"/>
          <w:szCs w:val="28"/>
        </w:rPr>
        <w:t>各教研室。</w:t>
      </w:r>
    </w:p>
    <w:p w14:paraId="5CC9DF0E" w14:textId="77777777" w:rsidR="00411CD6" w:rsidRDefault="00A6681A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1C6680">
        <w:rPr>
          <w:rFonts w:ascii="仿宋" w:eastAsia="仿宋" w:hAnsi="仿宋" w:hint="eastAsia"/>
          <w:sz w:val="28"/>
          <w:szCs w:val="28"/>
        </w:rPr>
        <w:t xml:space="preserve"> </w:t>
      </w:r>
      <w:r w:rsidR="00C14FB9">
        <w:rPr>
          <w:rFonts w:ascii="仿宋" w:eastAsia="仿宋" w:hAnsi="仿宋" w:hint="eastAsia"/>
          <w:sz w:val="28"/>
          <w:szCs w:val="28"/>
        </w:rPr>
        <w:t>5月</w:t>
      </w:r>
      <w:r w:rsidR="001C6680">
        <w:rPr>
          <w:rFonts w:ascii="仿宋" w:eastAsia="仿宋" w:hAnsi="仿宋" w:hint="eastAsia"/>
          <w:sz w:val="28"/>
          <w:szCs w:val="28"/>
        </w:rPr>
        <w:t>14</w:t>
      </w:r>
      <w:r w:rsidR="00C14FB9">
        <w:rPr>
          <w:rFonts w:ascii="仿宋" w:eastAsia="仿宋" w:hAnsi="仿宋" w:hint="eastAsia"/>
          <w:sz w:val="28"/>
          <w:szCs w:val="28"/>
        </w:rPr>
        <w:t>日至5月</w:t>
      </w:r>
      <w:r w:rsidR="001C6680">
        <w:rPr>
          <w:rFonts w:ascii="仿宋" w:eastAsia="仿宋" w:hAnsi="仿宋" w:hint="eastAsia"/>
          <w:sz w:val="28"/>
          <w:szCs w:val="28"/>
        </w:rPr>
        <w:t>17</w:t>
      </w:r>
      <w:r w:rsidR="0043325B">
        <w:rPr>
          <w:rFonts w:ascii="仿宋" w:eastAsia="仿宋" w:hAnsi="仿宋" w:hint="eastAsia"/>
          <w:sz w:val="28"/>
          <w:szCs w:val="28"/>
        </w:rPr>
        <w:t>日，各教研室确定线下</w:t>
      </w:r>
      <w:r w:rsidR="001F2A29">
        <w:rPr>
          <w:rFonts w:ascii="仿宋" w:eastAsia="仿宋" w:hAnsi="仿宋" w:hint="eastAsia"/>
          <w:sz w:val="28"/>
          <w:szCs w:val="28"/>
        </w:rPr>
        <w:t>审核</w:t>
      </w:r>
      <w:r w:rsidR="00C14FB9">
        <w:rPr>
          <w:rFonts w:ascii="仿宋" w:eastAsia="仿宋" w:hAnsi="仿宋" w:hint="eastAsia"/>
          <w:sz w:val="28"/>
          <w:szCs w:val="28"/>
        </w:rPr>
        <w:t>时间和地点，</w:t>
      </w:r>
      <w:r w:rsidR="0043325B">
        <w:rPr>
          <w:rFonts w:ascii="仿宋" w:eastAsia="仿宋" w:hAnsi="仿宋" w:hint="eastAsia"/>
          <w:sz w:val="28"/>
          <w:szCs w:val="28"/>
        </w:rPr>
        <w:t>跟</w:t>
      </w:r>
      <w:r w:rsidR="00C14FB9">
        <w:rPr>
          <w:rFonts w:ascii="仿宋" w:eastAsia="仿宋" w:hAnsi="仿宋" w:hint="eastAsia"/>
          <w:sz w:val="28"/>
          <w:szCs w:val="28"/>
        </w:rPr>
        <w:t>教务办</w:t>
      </w:r>
      <w:r w:rsidR="0043325B">
        <w:rPr>
          <w:rFonts w:ascii="仿宋" w:eastAsia="仿宋" w:hAnsi="仿宋" w:hint="eastAsia"/>
          <w:sz w:val="28"/>
          <w:szCs w:val="28"/>
        </w:rPr>
        <w:t>报备后</w:t>
      </w:r>
      <w:r w:rsidR="00C14FB9">
        <w:rPr>
          <w:rFonts w:ascii="仿宋" w:eastAsia="仿宋" w:hAnsi="仿宋" w:hint="eastAsia"/>
          <w:sz w:val="28"/>
          <w:szCs w:val="28"/>
        </w:rPr>
        <w:t>按时开展线下</w:t>
      </w:r>
      <w:r w:rsidR="001F2A29">
        <w:rPr>
          <w:rFonts w:ascii="仿宋" w:eastAsia="仿宋" w:hAnsi="仿宋" w:hint="eastAsia"/>
          <w:sz w:val="28"/>
          <w:szCs w:val="28"/>
        </w:rPr>
        <w:t>审核</w:t>
      </w:r>
      <w:r w:rsidR="00411CD6">
        <w:rPr>
          <w:rFonts w:ascii="仿宋" w:eastAsia="仿宋" w:hAnsi="仿宋" w:hint="eastAsia"/>
          <w:sz w:val="28"/>
          <w:szCs w:val="28"/>
        </w:rPr>
        <w:t>。</w:t>
      </w:r>
      <w:r w:rsidR="009947D0">
        <w:rPr>
          <w:rFonts w:ascii="仿宋" w:eastAsia="仿宋" w:hAnsi="仿宋" w:hint="eastAsia"/>
          <w:sz w:val="28"/>
          <w:szCs w:val="28"/>
        </w:rPr>
        <w:t>审核重点关注论文工作量是否充足，论文格式是否正确。</w:t>
      </w:r>
      <w:r w:rsidR="009947D0" w:rsidRPr="004F224A">
        <w:rPr>
          <w:rFonts w:ascii="仿宋" w:eastAsia="仿宋" w:hAnsi="仿宋" w:hint="eastAsia"/>
          <w:b/>
          <w:sz w:val="28"/>
          <w:szCs w:val="28"/>
        </w:rPr>
        <w:t>对工作量不足</w:t>
      </w:r>
      <w:r w:rsidR="0043325B" w:rsidRPr="004F224A">
        <w:rPr>
          <w:rFonts w:ascii="仿宋" w:eastAsia="仿宋" w:hAnsi="仿宋" w:hint="eastAsia"/>
          <w:b/>
          <w:sz w:val="28"/>
          <w:szCs w:val="28"/>
        </w:rPr>
        <w:t>或存在明显问题</w:t>
      </w:r>
      <w:r w:rsidR="009947D0" w:rsidRPr="004F224A">
        <w:rPr>
          <w:rFonts w:ascii="仿宋" w:eastAsia="仿宋" w:hAnsi="仿宋" w:hint="eastAsia"/>
          <w:b/>
          <w:sz w:val="28"/>
          <w:szCs w:val="28"/>
        </w:rPr>
        <w:t>的论文</w:t>
      </w:r>
      <w:r w:rsidR="009947D0">
        <w:rPr>
          <w:rFonts w:ascii="仿宋" w:eastAsia="仿宋" w:hAnsi="仿宋" w:hint="eastAsia"/>
          <w:sz w:val="28"/>
          <w:szCs w:val="28"/>
        </w:rPr>
        <w:t>，</w:t>
      </w:r>
      <w:r w:rsidR="0043325B">
        <w:rPr>
          <w:rFonts w:ascii="仿宋" w:eastAsia="仿宋" w:hAnsi="仿宋" w:hint="eastAsia"/>
          <w:sz w:val="28"/>
          <w:szCs w:val="28"/>
        </w:rPr>
        <w:t>教研室</w:t>
      </w:r>
      <w:r w:rsidR="009947D0">
        <w:rPr>
          <w:rFonts w:ascii="仿宋" w:eastAsia="仿宋" w:hAnsi="仿宋" w:hint="eastAsia"/>
          <w:sz w:val="28"/>
          <w:szCs w:val="28"/>
        </w:rPr>
        <w:t>要及时填写审核意见报给教务办，同时通知指导老师</w:t>
      </w:r>
      <w:r w:rsidR="00835BB7">
        <w:rPr>
          <w:rFonts w:ascii="仿宋" w:eastAsia="仿宋" w:hAnsi="仿宋" w:hint="eastAsia"/>
          <w:sz w:val="28"/>
          <w:szCs w:val="28"/>
        </w:rPr>
        <w:t>责令学生整改</w:t>
      </w:r>
      <w:r w:rsidR="009947D0">
        <w:rPr>
          <w:rFonts w:ascii="仿宋" w:eastAsia="仿宋" w:hAnsi="仿宋" w:hint="eastAsia"/>
          <w:sz w:val="28"/>
          <w:szCs w:val="28"/>
        </w:rPr>
        <w:t>。</w:t>
      </w:r>
    </w:p>
    <w:p w14:paraId="477F09DB" w14:textId="77777777" w:rsidR="00A27A13" w:rsidRPr="005E45F4" w:rsidRDefault="00A27A13" w:rsidP="00047313">
      <w:pPr>
        <w:spacing w:beforeLines="50" w:before="156"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E45F4">
        <w:rPr>
          <w:rFonts w:ascii="仿宋" w:eastAsia="仿宋" w:hAnsi="仿宋" w:hint="eastAsia"/>
          <w:b/>
          <w:sz w:val="30"/>
          <w:szCs w:val="30"/>
        </w:rPr>
        <w:t>二、毕业论文答辩稿网上提交和</w:t>
      </w:r>
      <w:r w:rsidR="00025476" w:rsidRPr="005E45F4">
        <w:rPr>
          <w:rFonts w:ascii="仿宋" w:eastAsia="仿宋" w:hAnsi="仿宋" w:hint="eastAsia"/>
          <w:b/>
          <w:sz w:val="30"/>
          <w:szCs w:val="30"/>
        </w:rPr>
        <w:t>审核</w:t>
      </w:r>
      <w:r w:rsidRPr="005E45F4">
        <w:rPr>
          <w:rFonts w:ascii="仿宋" w:eastAsia="仿宋" w:hAnsi="仿宋" w:hint="eastAsia"/>
          <w:b/>
          <w:sz w:val="30"/>
          <w:szCs w:val="30"/>
        </w:rPr>
        <w:t>评阅</w:t>
      </w:r>
    </w:p>
    <w:p w14:paraId="6FA9F45E" w14:textId="77777777" w:rsidR="00467E40" w:rsidRDefault="00C9558F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1、2024年5月</w:t>
      </w:r>
      <w:r w:rsidR="00467E40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日前，学生完成答辩稿网上查重和提交。</w:t>
      </w:r>
      <w:r w:rsidR="005C1131">
        <w:rPr>
          <w:rFonts w:ascii="仿宋" w:eastAsia="仿宋" w:hAnsi="仿宋" w:hint="eastAsia"/>
          <w:sz w:val="28"/>
          <w:szCs w:val="28"/>
        </w:rPr>
        <w:t>每个学生</w:t>
      </w:r>
      <w:r>
        <w:rPr>
          <w:rFonts w:ascii="仿宋" w:eastAsia="仿宋" w:hAnsi="仿宋" w:hint="eastAsia"/>
          <w:sz w:val="28"/>
          <w:szCs w:val="28"/>
        </w:rPr>
        <w:t>有2次</w:t>
      </w:r>
      <w:proofErr w:type="gramStart"/>
      <w:r>
        <w:rPr>
          <w:rFonts w:ascii="仿宋" w:eastAsia="仿宋" w:hAnsi="仿宋" w:hint="eastAsia"/>
          <w:sz w:val="28"/>
          <w:szCs w:val="28"/>
        </w:rPr>
        <w:t>免费查重提交</w:t>
      </w:r>
      <w:proofErr w:type="gramEnd"/>
      <w:r w:rsidR="005C1131">
        <w:rPr>
          <w:rFonts w:ascii="仿宋" w:eastAsia="仿宋" w:hAnsi="仿宋" w:hint="eastAsia"/>
          <w:sz w:val="28"/>
          <w:szCs w:val="28"/>
        </w:rPr>
        <w:t>答辩稿的</w:t>
      </w:r>
      <w:r>
        <w:rPr>
          <w:rFonts w:ascii="仿宋" w:eastAsia="仿宋" w:hAnsi="仿宋" w:hint="eastAsia"/>
          <w:sz w:val="28"/>
          <w:szCs w:val="28"/>
        </w:rPr>
        <w:t>机会，2次</w:t>
      </w:r>
      <w:r w:rsidR="005C1131">
        <w:rPr>
          <w:rFonts w:ascii="仿宋" w:eastAsia="仿宋" w:hAnsi="仿宋" w:hint="eastAsia"/>
          <w:sz w:val="28"/>
          <w:szCs w:val="28"/>
        </w:rPr>
        <w:t>用完</w:t>
      </w:r>
      <w:r>
        <w:rPr>
          <w:rFonts w:ascii="仿宋" w:eastAsia="仿宋" w:hAnsi="仿宋" w:hint="eastAsia"/>
          <w:sz w:val="28"/>
          <w:szCs w:val="28"/>
        </w:rPr>
        <w:t>以后</w:t>
      </w:r>
      <w:r w:rsidR="005C113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需要自费查重和提交</w:t>
      </w:r>
      <w:r w:rsidR="00E350A8">
        <w:rPr>
          <w:rFonts w:ascii="仿宋" w:eastAsia="仿宋" w:hAnsi="仿宋" w:hint="eastAsia"/>
          <w:sz w:val="28"/>
          <w:szCs w:val="28"/>
        </w:rPr>
        <w:t>答辩稿</w:t>
      </w:r>
      <w:r>
        <w:rPr>
          <w:rFonts w:ascii="仿宋" w:eastAsia="仿宋" w:hAnsi="仿宋" w:hint="eastAsia"/>
          <w:sz w:val="28"/>
          <w:szCs w:val="28"/>
        </w:rPr>
        <w:t>。</w:t>
      </w:r>
      <w:r w:rsidR="004F224A">
        <w:rPr>
          <w:rFonts w:ascii="仿宋" w:eastAsia="仿宋" w:hAnsi="仿宋" w:hint="eastAsia"/>
          <w:sz w:val="28"/>
          <w:szCs w:val="28"/>
        </w:rPr>
        <w:t>除非有特殊情况，凡逾期未提交到系统的论文，直接进入二辩。</w:t>
      </w:r>
    </w:p>
    <w:p w14:paraId="6610A3DF" w14:textId="77777777" w:rsidR="005C1131" w:rsidRDefault="005C1131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2、2024年5月</w:t>
      </w:r>
      <w:r w:rsidR="001C6680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日前，指导</w:t>
      </w:r>
      <w:r w:rsidR="00A448A8">
        <w:rPr>
          <w:rFonts w:ascii="仿宋" w:eastAsia="仿宋" w:hAnsi="仿宋" w:hint="eastAsia"/>
          <w:sz w:val="28"/>
          <w:szCs w:val="28"/>
        </w:rPr>
        <w:t>老师完成答辩稿网上审核，通过审核的答辩稿要给出</w:t>
      </w:r>
      <w:proofErr w:type="gramStart"/>
      <w:r w:rsidR="00A448A8">
        <w:rPr>
          <w:rFonts w:ascii="仿宋" w:eastAsia="仿宋" w:hAnsi="仿宋" w:hint="eastAsia"/>
          <w:sz w:val="28"/>
          <w:szCs w:val="28"/>
        </w:rPr>
        <w:t>指导分</w:t>
      </w:r>
      <w:proofErr w:type="gramEnd"/>
      <w:r w:rsidR="00A448A8">
        <w:rPr>
          <w:rFonts w:ascii="仿宋" w:eastAsia="仿宋" w:hAnsi="仿宋" w:hint="eastAsia"/>
          <w:sz w:val="28"/>
          <w:szCs w:val="28"/>
        </w:rPr>
        <w:t>和指导意见，同时上报直接</w:t>
      </w:r>
      <w:proofErr w:type="gramStart"/>
      <w:r w:rsidR="00A448A8">
        <w:rPr>
          <w:rFonts w:ascii="仿宋" w:eastAsia="仿宋" w:hAnsi="仿宋" w:hint="eastAsia"/>
          <w:sz w:val="28"/>
          <w:szCs w:val="28"/>
        </w:rPr>
        <w:t>进入二辩的</w:t>
      </w:r>
      <w:proofErr w:type="gramEnd"/>
      <w:r w:rsidR="00A448A8">
        <w:rPr>
          <w:rFonts w:ascii="仿宋" w:eastAsia="仿宋" w:hAnsi="仿宋" w:hint="eastAsia"/>
          <w:sz w:val="28"/>
          <w:szCs w:val="28"/>
        </w:rPr>
        <w:t>学生名单</w:t>
      </w:r>
      <w:r w:rsidR="00F42EF6">
        <w:rPr>
          <w:rFonts w:ascii="仿宋" w:eastAsia="仿宋" w:hAnsi="仿宋" w:hint="eastAsia"/>
          <w:sz w:val="28"/>
          <w:szCs w:val="28"/>
        </w:rPr>
        <w:t>给教务办</w:t>
      </w:r>
      <w:r w:rsidR="00A448A8">
        <w:rPr>
          <w:rFonts w:ascii="仿宋" w:eastAsia="仿宋" w:hAnsi="仿宋" w:hint="eastAsia"/>
          <w:sz w:val="28"/>
          <w:szCs w:val="28"/>
        </w:rPr>
        <w:t>。</w:t>
      </w:r>
    </w:p>
    <w:p w14:paraId="276B873E" w14:textId="77777777" w:rsidR="005C1131" w:rsidRDefault="001C6680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C1131">
        <w:rPr>
          <w:rFonts w:ascii="仿宋" w:eastAsia="仿宋" w:hAnsi="仿宋" w:hint="eastAsia"/>
          <w:sz w:val="28"/>
          <w:szCs w:val="28"/>
        </w:rPr>
        <w:t>、2024年5月</w:t>
      </w:r>
      <w:r>
        <w:rPr>
          <w:rFonts w:ascii="仿宋" w:eastAsia="仿宋" w:hAnsi="仿宋" w:hint="eastAsia"/>
          <w:sz w:val="28"/>
          <w:szCs w:val="28"/>
        </w:rPr>
        <w:t>22</w:t>
      </w:r>
      <w:r w:rsidR="005C1131">
        <w:rPr>
          <w:rFonts w:ascii="仿宋" w:eastAsia="仿宋" w:hAnsi="仿宋" w:hint="eastAsia"/>
          <w:sz w:val="28"/>
          <w:szCs w:val="28"/>
        </w:rPr>
        <w:t>日前，评阅老师完成答辩稿网上审核，通过</w:t>
      </w:r>
      <w:r w:rsidR="005C1131">
        <w:rPr>
          <w:rFonts w:ascii="仿宋" w:eastAsia="仿宋" w:hAnsi="仿宋" w:hint="eastAsia"/>
          <w:sz w:val="28"/>
          <w:szCs w:val="28"/>
        </w:rPr>
        <w:lastRenderedPageBreak/>
        <w:t>审核的答辩稿要给出评阅分和评阅意见。</w:t>
      </w:r>
    </w:p>
    <w:p w14:paraId="63301835" w14:textId="77777777" w:rsidR="00E350A8" w:rsidRPr="005E45F4" w:rsidRDefault="00E350A8" w:rsidP="00047313">
      <w:pPr>
        <w:spacing w:beforeLines="50" w:before="156" w:line="54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E45F4">
        <w:rPr>
          <w:rFonts w:ascii="仿宋" w:eastAsia="仿宋" w:hAnsi="仿宋" w:hint="eastAsia"/>
          <w:b/>
          <w:sz w:val="30"/>
          <w:szCs w:val="30"/>
        </w:rPr>
        <w:t>三、毕业论文答辩</w:t>
      </w:r>
      <w:r w:rsidR="005E45F4">
        <w:rPr>
          <w:rFonts w:ascii="仿宋" w:eastAsia="仿宋" w:hAnsi="仿宋" w:hint="eastAsia"/>
          <w:b/>
          <w:sz w:val="30"/>
          <w:szCs w:val="30"/>
        </w:rPr>
        <w:t>及成绩评定</w:t>
      </w:r>
    </w:p>
    <w:p w14:paraId="471D9C6B" w14:textId="77777777" w:rsidR="00E350A8" w:rsidRDefault="00E350A8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1、2024年5月26日，各专业集中统一开展毕业论文第一次答辩。</w:t>
      </w:r>
    </w:p>
    <w:p w14:paraId="560695AD" w14:textId="77777777" w:rsidR="005C1131" w:rsidRDefault="00093F85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2、2024年5月</w:t>
      </w:r>
      <w:r w:rsidR="00197BAE"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日前，各专业完成毕业论文推优工作，上报校级优秀名单并推荐</w:t>
      </w:r>
      <w:r w:rsidR="00197BAE">
        <w:rPr>
          <w:rFonts w:ascii="仿宋" w:eastAsia="仿宋" w:hAnsi="仿宋" w:hint="eastAsia"/>
          <w:sz w:val="28"/>
          <w:szCs w:val="28"/>
        </w:rPr>
        <w:t>其中拟</w:t>
      </w:r>
      <w:r>
        <w:rPr>
          <w:rFonts w:ascii="仿宋" w:eastAsia="仿宋" w:hAnsi="仿宋" w:hint="eastAsia"/>
          <w:sz w:val="28"/>
          <w:szCs w:val="28"/>
        </w:rPr>
        <w:t>参加省优论文评比的论文。</w:t>
      </w:r>
      <w:r w:rsidR="00197BAE">
        <w:rPr>
          <w:rFonts w:ascii="仿宋" w:eastAsia="仿宋" w:hAnsi="仿宋" w:hint="eastAsia"/>
          <w:sz w:val="28"/>
          <w:szCs w:val="28"/>
        </w:rPr>
        <w:t>（一等奖2%。二等奖5%，三等奖8%）</w:t>
      </w:r>
    </w:p>
    <w:p w14:paraId="55A901C3" w14:textId="77777777" w:rsidR="00F42EF6" w:rsidRDefault="00197BAE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93F85">
        <w:rPr>
          <w:rFonts w:ascii="仿宋" w:eastAsia="仿宋" w:hAnsi="仿宋" w:hint="eastAsia"/>
          <w:sz w:val="28"/>
          <w:szCs w:val="28"/>
        </w:rPr>
        <w:t>、2024年6月2日前，各专业完成毕业论文第二次论文答辩。</w:t>
      </w:r>
      <w:proofErr w:type="gramStart"/>
      <w:r w:rsidR="00093F85">
        <w:rPr>
          <w:rFonts w:ascii="仿宋" w:eastAsia="仿宋" w:hAnsi="仿宋" w:hint="eastAsia"/>
          <w:sz w:val="28"/>
          <w:szCs w:val="28"/>
        </w:rPr>
        <w:t>二辩原文</w:t>
      </w:r>
      <w:proofErr w:type="gramEnd"/>
      <w:r w:rsidR="00093F85">
        <w:rPr>
          <w:rFonts w:ascii="仿宋" w:eastAsia="仿宋" w:hAnsi="仿宋" w:hint="eastAsia"/>
          <w:sz w:val="28"/>
          <w:szCs w:val="28"/>
        </w:rPr>
        <w:t>原则上只给“合格”等地，</w:t>
      </w:r>
      <w:proofErr w:type="gramStart"/>
      <w:r w:rsidR="00093F85">
        <w:rPr>
          <w:rFonts w:ascii="仿宋" w:eastAsia="仿宋" w:hAnsi="仿宋" w:hint="eastAsia"/>
          <w:sz w:val="28"/>
          <w:szCs w:val="28"/>
        </w:rPr>
        <w:t>答辩分</w:t>
      </w:r>
      <w:proofErr w:type="gramEnd"/>
      <w:r w:rsidR="00093F85">
        <w:rPr>
          <w:rFonts w:ascii="仿宋" w:eastAsia="仿宋" w:hAnsi="仿宋" w:hint="eastAsia"/>
          <w:sz w:val="28"/>
          <w:szCs w:val="28"/>
        </w:rPr>
        <w:t>不高于68分。</w:t>
      </w:r>
    </w:p>
    <w:p w14:paraId="4FB56F9A" w14:textId="77777777" w:rsidR="00E03140" w:rsidRPr="00467E40" w:rsidRDefault="00E03140" w:rsidP="0004731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4、2024年6月5日左右，完成毕业论文</w:t>
      </w:r>
      <w:r w:rsidR="00467E40"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 w:hint="eastAsia"/>
          <w:sz w:val="28"/>
          <w:szCs w:val="28"/>
        </w:rPr>
        <w:t>成绩</w:t>
      </w:r>
      <w:r w:rsidR="0064203F">
        <w:rPr>
          <w:rFonts w:ascii="仿宋" w:eastAsia="仿宋" w:hAnsi="仿宋" w:hint="eastAsia"/>
          <w:sz w:val="28"/>
          <w:szCs w:val="28"/>
        </w:rPr>
        <w:t>录入。</w:t>
      </w:r>
      <w:r w:rsidR="00467E40">
        <w:rPr>
          <w:rFonts w:ascii="仿宋" w:eastAsia="仿宋" w:hAnsi="仿宋" w:hint="eastAsia"/>
          <w:sz w:val="28"/>
          <w:szCs w:val="28"/>
        </w:rPr>
        <w:t>答辩成绩录入后，学生必须先完成毕业论文最终稿的上传，否则系统无法发布毕业论文成绩。</w:t>
      </w:r>
    </w:p>
    <w:p w14:paraId="7E875802" w14:textId="77777777" w:rsidR="00047313" w:rsidRDefault="00260274" w:rsidP="00D423E2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未尽事宜另行通知，</w:t>
      </w:r>
      <w:r w:rsidR="007D1F5E">
        <w:rPr>
          <w:rFonts w:ascii="仿宋" w:eastAsia="仿宋" w:hAnsi="仿宋"/>
          <w:sz w:val="28"/>
          <w:szCs w:val="28"/>
        </w:rPr>
        <w:t>请各专业</w:t>
      </w:r>
      <w:r w:rsidR="00034F89">
        <w:rPr>
          <w:rFonts w:ascii="仿宋" w:eastAsia="仿宋" w:hAnsi="仿宋"/>
          <w:sz w:val="28"/>
          <w:szCs w:val="28"/>
        </w:rPr>
        <w:t>级教研室、</w:t>
      </w:r>
      <w:r w:rsidR="007D1F5E">
        <w:rPr>
          <w:rFonts w:ascii="仿宋" w:eastAsia="仿宋" w:hAnsi="仿宋"/>
          <w:sz w:val="28"/>
          <w:szCs w:val="28"/>
        </w:rPr>
        <w:t>各毕业班</w:t>
      </w:r>
      <w:r w:rsidR="00034F89">
        <w:rPr>
          <w:rFonts w:ascii="仿宋" w:eastAsia="仿宋" w:hAnsi="仿宋"/>
          <w:sz w:val="28"/>
          <w:szCs w:val="28"/>
        </w:rPr>
        <w:t>学生和论文指导老师</w:t>
      </w:r>
      <w:r w:rsidR="007D1F5E">
        <w:rPr>
          <w:rFonts w:ascii="仿宋" w:eastAsia="仿宋" w:hAnsi="仿宋"/>
          <w:sz w:val="28"/>
          <w:szCs w:val="28"/>
        </w:rPr>
        <w:t>严格按照时间节点完成毕业论文各项工作。</w:t>
      </w:r>
      <w:r>
        <w:rPr>
          <w:rFonts w:ascii="仿宋" w:eastAsia="仿宋" w:hAnsi="仿宋"/>
          <w:sz w:val="28"/>
          <w:szCs w:val="28"/>
        </w:rPr>
        <w:t>以上安排如有调整，以新通知为准。</w:t>
      </w:r>
    </w:p>
    <w:p w14:paraId="2948489A" w14:textId="77777777" w:rsidR="00734173" w:rsidRDefault="00A0361D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附件1：毕业论文工作安排信息表</w:t>
      </w:r>
    </w:p>
    <w:p w14:paraId="551609CB" w14:textId="77777777" w:rsidR="00FC7BD3" w:rsidRDefault="00FC7BD3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82A662" w14:textId="77777777" w:rsidR="00FC7BD3" w:rsidRDefault="00FC7BD3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435DE2F" w14:textId="77777777" w:rsidR="00FC7BD3" w:rsidRDefault="00FC7BD3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999016" w14:textId="77777777" w:rsidR="00FC7BD3" w:rsidRDefault="00FC7BD3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395BC1" w14:textId="77777777" w:rsidR="00FC7BD3" w:rsidRDefault="00FC7BD3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281EB0E" w14:textId="77777777" w:rsidR="00FC7BD3" w:rsidRDefault="00FC7BD3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236028" w14:textId="77777777" w:rsidR="00602C24" w:rsidRDefault="00602C24" w:rsidP="00734173">
      <w:pPr>
        <w:spacing w:beforeLines="50" w:before="156"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4303"/>
      </w:tblGrid>
      <w:tr w:rsidR="002B3A37" w:rsidRPr="002B3A37" w14:paraId="49331E63" w14:textId="77777777" w:rsidTr="00734173">
        <w:tc>
          <w:tcPr>
            <w:tcW w:w="1809" w:type="dxa"/>
            <w:vAlign w:val="center"/>
          </w:tcPr>
          <w:p w14:paraId="512CEA46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2410" w:type="dxa"/>
            <w:vAlign w:val="center"/>
          </w:tcPr>
          <w:p w14:paraId="43245021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/>
                <w:sz w:val="24"/>
                <w:szCs w:val="24"/>
              </w:rPr>
              <w:t>工作内容</w:t>
            </w:r>
          </w:p>
        </w:tc>
        <w:tc>
          <w:tcPr>
            <w:tcW w:w="4303" w:type="dxa"/>
            <w:vAlign w:val="center"/>
          </w:tcPr>
          <w:p w14:paraId="6322CD84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</w:tr>
      <w:tr w:rsidR="002B3A37" w:rsidRPr="002B3A37" w14:paraId="77DD3D23" w14:textId="77777777" w:rsidTr="00602C24">
        <w:trPr>
          <w:trHeight w:val="851"/>
        </w:trPr>
        <w:tc>
          <w:tcPr>
            <w:tcW w:w="1809" w:type="dxa"/>
            <w:vAlign w:val="center"/>
          </w:tcPr>
          <w:p w14:paraId="4921A936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 w:hint="eastAsia"/>
                <w:sz w:val="24"/>
                <w:szCs w:val="24"/>
              </w:rPr>
              <w:t>5月12日前</w:t>
            </w:r>
          </w:p>
        </w:tc>
        <w:tc>
          <w:tcPr>
            <w:tcW w:w="2410" w:type="dxa"/>
            <w:vAlign w:val="center"/>
          </w:tcPr>
          <w:p w14:paraId="2B655004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/>
                <w:sz w:val="24"/>
                <w:szCs w:val="24"/>
              </w:rPr>
              <w:t>班委收齐答辩稿交至教务办</w:t>
            </w:r>
          </w:p>
        </w:tc>
        <w:tc>
          <w:tcPr>
            <w:tcW w:w="4303" w:type="dxa"/>
            <w:vAlign w:val="center"/>
          </w:tcPr>
          <w:p w14:paraId="68BB634C" w14:textId="5BE5EF97" w:rsidR="002B3A37" w:rsidRPr="002B3A37" w:rsidRDefault="002B3A37" w:rsidP="00782783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3A37" w:rsidRPr="002B3A37" w14:paraId="6957B00A" w14:textId="77777777" w:rsidTr="00734173">
        <w:tc>
          <w:tcPr>
            <w:tcW w:w="1809" w:type="dxa"/>
            <w:vAlign w:val="center"/>
          </w:tcPr>
          <w:p w14:paraId="7D7F6272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 w:hint="eastAsia"/>
                <w:sz w:val="24"/>
                <w:szCs w:val="24"/>
              </w:rPr>
              <w:t>5月13日</w:t>
            </w:r>
          </w:p>
        </w:tc>
        <w:tc>
          <w:tcPr>
            <w:tcW w:w="2410" w:type="dxa"/>
            <w:vAlign w:val="center"/>
          </w:tcPr>
          <w:p w14:paraId="1AF09DA3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/>
                <w:sz w:val="24"/>
                <w:szCs w:val="24"/>
              </w:rPr>
              <w:t>教务办汇总整理答辩稿给各教研室</w:t>
            </w:r>
          </w:p>
        </w:tc>
        <w:tc>
          <w:tcPr>
            <w:tcW w:w="4303" w:type="dxa"/>
            <w:vAlign w:val="center"/>
          </w:tcPr>
          <w:p w14:paraId="1BDC3130" w14:textId="77777777" w:rsidR="002B3A37" w:rsidRPr="006471DC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3A37" w:rsidRPr="002B3A37" w14:paraId="660CAC83" w14:textId="77777777" w:rsidTr="00734173">
        <w:tc>
          <w:tcPr>
            <w:tcW w:w="1809" w:type="dxa"/>
            <w:vAlign w:val="center"/>
          </w:tcPr>
          <w:p w14:paraId="640952E9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 w:hint="eastAsia"/>
                <w:sz w:val="24"/>
                <w:szCs w:val="24"/>
              </w:rPr>
              <w:t>5月14日至17日</w:t>
            </w:r>
          </w:p>
        </w:tc>
        <w:tc>
          <w:tcPr>
            <w:tcW w:w="2410" w:type="dxa"/>
            <w:vAlign w:val="center"/>
          </w:tcPr>
          <w:p w14:paraId="54BEA855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/>
                <w:sz w:val="24"/>
                <w:szCs w:val="24"/>
              </w:rPr>
              <w:t>各教研室开展答辩稿线下审核</w:t>
            </w:r>
          </w:p>
        </w:tc>
        <w:tc>
          <w:tcPr>
            <w:tcW w:w="4303" w:type="dxa"/>
            <w:vAlign w:val="center"/>
          </w:tcPr>
          <w:p w14:paraId="314CB01A" w14:textId="198CA406" w:rsidR="002B3A37" w:rsidRPr="002B3A37" w:rsidRDefault="00674B42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B3A37">
              <w:rPr>
                <w:rFonts w:ascii="仿宋" w:eastAsia="仿宋" w:hAnsi="仿宋" w:hint="eastAsia"/>
                <w:sz w:val="24"/>
                <w:szCs w:val="24"/>
              </w:rPr>
              <w:t>线下审核率要求100%全覆盖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471DC" w:rsidRPr="006471DC">
              <w:rPr>
                <w:rFonts w:ascii="仿宋" w:eastAsia="仿宋" w:hAnsi="仿宋" w:hint="eastAsia"/>
                <w:sz w:val="24"/>
                <w:szCs w:val="24"/>
              </w:rPr>
              <w:t>重点关注论文工作量是否充足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（例如论文页数、图表情况）</w:t>
            </w:r>
            <w:r w:rsidR="006471DC" w:rsidRPr="006471DC">
              <w:rPr>
                <w:rFonts w:ascii="仿宋" w:eastAsia="仿宋" w:hAnsi="仿宋" w:hint="eastAsia"/>
                <w:sz w:val="24"/>
                <w:szCs w:val="24"/>
              </w:rPr>
              <w:t>，论文格式是否正确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</w:p>
        </w:tc>
      </w:tr>
      <w:tr w:rsidR="002B3A37" w:rsidRPr="002B3A37" w14:paraId="7B96A7A4" w14:textId="77777777" w:rsidTr="00734173">
        <w:tc>
          <w:tcPr>
            <w:tcW w:w="1809" w:type="dxa"/>
            <w:vAlign w:val="center"/>
          </w:tcPr>
          <w:p w14:paraId="0F42F9FB" w14:textId="77777777" w:rsidR="002B3A37" w:rsidRPr="002B3A37" w:rsidRDefault="00B846A4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5月15日前</w:t>
            </w:r>
          </w:p>
        </w:tc>
        <w:tc>
          <w:tcPr>
            <w:tcW w:w="2410" w:type="dxa"/>
            <w:vAlign w:val="center"/>
          </w:tcPr>
          <w:p w14:paraId="177CC43D" w14:textId="77777777" w:rsidR="002B3A37" w:rsidRPr="00B846A4" w:rsidRDefault="00B846A4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846A4">
              <w:rPr>
                <w:rFonts w:ascii="仿宋" w:eastAsia="仿宋" w:hAnsi="仿宋" w:hint="eastAsia"/>
                <w:sz w:val="24"/>
                <w:szCs w:val="24"/>
              </w:rPr>
              <w:t>学生完成答辩稿网上查重和提交</w:t>
            </w:r>
          </w:p>
        </w:tc>
        <w:tc>
          <w:tcPr>
            <w:tcW w:w="4303" w:type="dxa"/>
            <w:vAlign w:val="center"/>
          </w:tcPr>
          <w:p w14:paraId="28811886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3A37" w:rsidRPr="002B3A37" w14:paraId="0024CCB6" w14:textId="77777777" w:rsidTr="00734173">
        <w:trPr>
          <w:trHeight w:val="1247"/>
        </w:trPr>
        <w:tc>
          <w:tcPr>
            <w:tcW w:w="1809" w:type="dxa"/>
            <w:vAlign w:val="center"/>
          </w:tcPr>
          <w:p w14:paraId="5DAA2C0C" w14:textId="77777777" w:rsidR="002B3A37" w:rsidRPr="002B3A37" w:rsidRDefault="00B846A4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5月18日前</w:t>
            </w:r>
          </w:p>
        </w:tc>
        <w:tc>
          <w:tcPr>
            <w:tcW w:w="2410" w:type="dxa"/>
            <w:vAlign w:val="center"/>
          </w:tcPr>
          <w:p w14:paraId="6468B0BC" w14:textId="77777777" w:rsidR="002B3A37" w:rsidRPr="002B3A37" w:rsidRDefault="00B846A4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指导老师完成答辩稿网上审核</w:t>
            </w:r>
          </w:p>
        </w:tc>
        <w:tc>
          <w:tcPr>
            <w:tcW w:w="4303" w:type="dxa"/>
            <w:vAlign w:val="center"/>
          </w:tcPr>
          <w:p w14:paraId="1F50F71D" w14:textId="77777777" w:rsidR="002B3A37" w:rsidRPr="00B846A4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需要打分，给出指导教师意见；</w:t>
            </w:r>
            <w:r w:rsidR="00B846A4" w:rsidRPr="00B846A4">
              <w:rPr>
                <w:rFonts w:ascii="仿宋" w:eastAsia="仿宋" w:hAnsi="仿宋" w:hint="eastAsia"/>
                <w:sz w:val="24"/>
                <w:szCs w:val="24"/>
              </w:rPr>
              <w:t>上报直接</w:t>
            </w:r>
            <w:proofErr w:type="gramStart"/>
            <w:r w:rsidR="00B846A4" w:rsidRPr="00B846A4">
              <w:rPr>
                <w:rFonts w:ascii="仿宋" w:eastAsia="仿宋" w:hAnsi="仿宋" w:hint="eastAsia"/>
                <w:sz w:val="24"/>
                <w:szCs w:val="24"/>
              </w:rPr>
              <w:t>进入二辩的</w:t>
            </w:r>
            <w:proofErr w:type="gramEnd"/>
            <w:r w:rsidR="00B846A4" w:rsidRPr="00B846A4">
              <w:rPr>
                <w:rFonts w:ascii="仿宋" w:eastAsia="仿宋" w:hAnsi="仿宋" w:hint="eastAsia"/>
                <w:sz w:val="24"/>
                <w:szCs w:val="24"/>
              </w:rPr>
              <w:t>学生名单给教务办</w:t>
            </w:r>
          </w:p>
        </w:tc>
      </w:tr>
      <w:tr w:rsidR="002B3A37" w:rsidRPr="002B3A37" w14:paraId="2E34D45D" w14:textId="77777777" w:rsidTr="00734173">
        <w:tc>
          <w:tcPr>
            <w:tcW w:w="1809" w:type="dxa"/>
            <w:vAlign w:val="center"/>
          </w:tcPr>
          <w:p w14:paraId="1ECE05EF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5月22日前</w:t>
            </w:r>
          </w:p>
        </w:tc>
        <w:tc>
          <w:tcPr>
            <w:tcW w:w="2410" w:type="dxa"/>
            <w:vAlign w:val="center"/>
          </w:tcPr>
          <w:p w14:paraId="60C674EB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评阅老师完成答辩稿网上评阅</w:t>
            </w:r>
          </w:p>
        </w:tc>
        <w:tc>
          <w:tcPr>
            <w:tcW w:w="4303" w:type="dxa"/>
            <w:vAlign w:val="center"/>
          </w:tcPr>
          <w:p w14:paraId="38805475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需要打分，给出评阅教师意见</w:t>
            </w:r>
          </w:p>
        </w:tc>
      </w:tr>
      <w:tr w:rsidR="002B3A37" w:rsidRPr="002B3A37" w14:paraId="2267DBFC" w14:textId="77777777" w:rsidTr="00602C24">
        <w:trPr>
          <w:trHeight w:val="1013"/>
        </w:trPr>
        <w:tc>
          <w:tcPr>
            <w:tcW w:w="1809" w:type="dxa"/>
            <w:vAlign w:val="center"/>
          </w:tcPr>
          <w:p w14:paraId="3BC3AEAE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5月26日</w:t>
            </w:r>
          </w:p>
        </w:tc>
        <w:tc>
          <w:tcPr>
            <w:tcW w:w="2410" w:type="dxa"/>
            <w:vAlign w:val="center"/>
          </w:tcPr>
          <w:p w14:paraId="5D111A35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全院统一开展第一次论文答辩</w:t>
            </w:r>
          </w:p>
        </w:tc>
        <w:tc>
          <w:tcPr>
            <w:tcW w:w="4303" w:type="dxa"/>
            <w:vAlign w:val="center"/>
          </w:tcPr>
          <w:p w14:paraId="74274AA7" w14:textId="77777777" w:rsidR="002B3A37" w:rsidRPr="002B3A37" w:rsidRDefault="002B3A37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B3A37" w:rsidRPr="002B3A37" w14:paraId="0876C27F" w14:textId="77777777" w:rsidTr="00734173">
        <w:tc>
          <w:tcPr>
            <w:tcW w:w="1809" w:type="dxa"/>
            <w:vAlign w:val="center"/>
          </w:tcPr>
          <w:p w14:paraId="056F1B02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5月30日前</w:t>
            </w:r>
          </w:p>
        </w:tc>
        <w:tc>
          <w:tcPr>
            <w:tcW w:w="2410" w:type="dxa"/>
            <w:vAlign w:val="center"/>
          </w:tcPr>
          <w:p w14:paraId="126BC1A5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各专业完成毕业论文推优并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报优秀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名单</w:t>
            </w:r>
          </w:p>
        </w:tc>
        <w:tc>
          <w:tcPr>
            <w:tcW w:w="4303" w:type="dxa"/>
            <w:vAlign w:val="center"/>
          </w:tcPr>
          <w:p w14:paraId="4AF086F8" w14:textId="77777777" w:rsidR="002B3A37" w:rsidRPr="00734173" w:rsidRDefault="00734173" w:rsidP="00602C24">
            <w:pPr>
              <w:spacing w:beforeLines="50" w:before="156" w:line="46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34173">
              <w:rPr>
                <w:rFonts w:ascii="仿宋" w:eastAsia="仿宋" w:hAnsi="仿宋" w:hint="eastAsia"/>
                <w:sz w:val="24"/>
                <w:szCs w:val="24"/>
              </w:rPr>
              <w:t>报校级优秀名单并推荐其中拟</w:t>
            </w:r>
            <w:r w:rsidR="00602C24">
              <w:rPr>
                <w:rFonts w:ascii="仿宋" w:eastAsia="仿宋" w:hAnsi="仿宋" w:hint="eastAsia"/>
                <w:sz w:val="24"/>
                <w:szCs w:val="24"/>
              </w:rPr>
              <w:t>参加省优论文评比的论文</w:t>
            </w:r>
            <w:r w:rsidRPr="00734173">
              <w:rPr>
                <w:rFonts w:ascii="仿宋" w:eastAsia="仿宋" w:hAnsi="仿宋" w:hint="eastAsia"/>
                <w:sz w:val="24"/>
                <w:szCs w:val="24"/>
              </w:rPr>
              <w:t>（一等奖2%。二等奖5%，三等奖8%）</w:t>
            </w:r>
          </w:p>
        </w:tc>
      </w:tr>
      <w:tr w:rsidR="002B3A37" w:rsidRPr="002B3A37" w14:paraId="210CA85F" w14:textId="77777777" w:rsidTr="00734173">
        <w:tc>
          <w:tcPr>
            <w:tcW w:w="1809" w:type="dxa"/>
            <w:vAlign w:val="center"/>
          </w:tcPr>
          <w:p w14:paraId="4F1032EA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6月2日前</w:t>
            </w:r>
          </w:p>
        </w:tc>
        <w:tc>
          <w:tcPr>
            <w:tcW w:w="2410" w:type="dxa"/>
            <w:vAlign w:val="center"/>
          </w:tcPr>
          <w:p w14:paraId="3B7E1E5D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各专业完成第二次论文答辩</w:t>
            </w:r>
          </w:p>
        </w:tc>
        <w:tc>
          <w:tcPr>
            <w:tcW w:w="4303" w:type="dxa"/>
            <w:vAlign w:val="center"/>
          </w:tcPr>
          <w:p w14:paraId="705FAA14" w14:textId="2EEB30D9" w:rsidR="002B3A37" w:rsidRPr="00734173" w:rsidRDefault="003967B2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二辩论文</w:t>
            </w:r>
            <w:bookmarkStart w:id="0" w:name="_GoBack"/>
            <w:bookmarkEnd w:id="0"/>
            <w:r w:rsidR="00734173" w:rsidRPr="00734173">
              <w:rPr>
                <w:rFonts w:ascii="仿宋" w:eastAsia="仿宋" w:hAnsi="仿宋" w:hint="eastAsia"/>
                <w:sz w:val="24"/>
                <w:szCs w:val="24"/>
              </w:rPr>
              <w:t>原则上只给“合格”等地，答辩分不高于68分</w:t>
            </w:r>
          </w:p>
        </w:tc>
      </w:tr>
      <w:tr w:rsidR="002B3A37" w:rsidRPr="002B3A37" w14:paraId="3C2174CC" w14:textId="77777777" w:rsidTr="00734173">
        <w:tc>
          <w:tcPr>
            <w:tcW w:w="1809" w:type="dxa"/>
            <w:vAlign w:val="center"/>
          </w:tcPr>
          <w:p w14:paraId="7DA3F596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6月5日左右</w:t>
            </w:r>
          </w:p>
        </w:tc>
        <w:tc>
          <w:tcPr>
            <w:tcW w:w="2410" w:type="dxa"/>
            <w:vAlign w:val="center"/>
          </w:tcPr>
          <w:p w14:paraId="16117AB9" w14:textId="77777777" w:rsidR="002B3A37" w:rsidRPr="002B3A37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完成论文成绩录入</w:t>
            </w:r>
          </w:p>
        </w:tc>
        <w:tc>
          <w:tcPr>
            <w:tcW w:w="4303" w:type="dxa"/>
            <w:vAlign w:val="center"/>
          </w:tcPr>
          <w:p w14:paraId="379DCF2B" w14:textId="77777777" w:rsidR="002B3A37" w:rsidRPr="00734173" w:rsidRDefault="00734173" w:rsidP="00602C24">
            <w:pPr>
              <w:spacing w:beforeLines="50" w:before="156"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34173">
              <w:rPr>
                <w:rFonts w:ascii="仿宋" w:eastAsia="仿宋" w:hAnsi="仿宋" w:hint="eastAsia"/>
                <w:sz w:val="24"/>
                <w:szCs w:val="24"/>
              </w:rPr>
              <w:t>学生必须先完成毕业论文最终稿的上传，否则系统无法发布毕业论文成绩</w:t>
            </w:r>
          </w:p>
        </w:tc>
      </w:tr>
    </w:tbl>
    <w:p w14:paraId="6A8A7738" w14:textId="77777777" w:rsidR="002B3A37" w:rsidRPr="00467E40" w:rsidRDefault="002B3A37" w:rsidP="00602C24">
      <w:pPr>
        <w:spacing w:beforeLines="50" w:before="156" w:line="540" w:lineRule="exact"/>
        <w:rPr>
          <w:rFonts w:ascii="仿宋" w:eastAsia="仿宋" w:hAnsi="仿宋"/>
          <w:sz w:val="28"/>
          <w:szCs w:val="28"/>
        </w:rPr>
      </w:pPr>
    </w:p>
    <w:sectPr w:rsidR="002B3A37" w:rsidRPr="0046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B453B" w14:textId="77777777" w:rsidR="00B63C94" w:rsidRDefault="00B63C94" w:rsidP="00674B42">
      <w:r>
        <w:separator/>
      </w:r>
    </w:p>
  </w:endnote>
  <w:endnote w:type="continuationSeparator" w:id="0">
    <w:p w14:paraId="4E179007" w14:textId="77777777" w:rsidR="00B63C94" w:rsidRDefault="00B63C94" w:rsidP="0067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377A3" w14:textId="77777777" w:rsidR="00B63C94" w:rsidRDefault="00B63C94" w:rsidP="00674B42">
      <w:r>
        <w:separator/>
      </w:r>
    </w:p>
  </w:footnote>
  <w:footnote w:type="continuationSeparator" w:id="0">
    <w:p w14:paraId="79B85993" w14:textId="77777777" w:rsidR="00B63C94" w:rsidRDefault="00B63C94" w:rsidP="0067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8B"/>
    <w:rsid w:val="00006F25"/>
    <w:rsid w:val="00025476"/>
    <w:rsid w:val="00034F89"/>
    <w:rsid w:val="00047313"/>
    <w:rsid w:val="00062517"/>
    <w:rsid w:val="00093F85"/>
    <w:rsid w:val="000F0686"/>
    <w:rsid w:val="00197BAE"/>
    <w:rsid w:val="001C6680"/>
    <w:rsid w:val="001F2A29"/>
    <w:rsid w:val="002063E5"/>
    <w:rsid w:val="0024307D"/>
    <w:rsid w:val="00260274"/>
    <w:rsid w:val="002B3A37"/>
    <w:rsid w:val="003771E2"/>
    <w:rsid w:val="003967B2"/>
    <w:rsid w:val="00411CD6"/>
    <w:rsid w:val="0043325B"/>
    <w:rsid w:val="00467E40"/>
    <w:rsid w:val="00476D4F"/>
    <w:rsid w:val="00497628"/>
    <w:rsid w:val="004F224A"/>
    <w:rsid w:val="005C1131"/>
    <w:rsid w:val="005E45F4"/>
    <w:rsid w:val="00602C24"/>
    <w:rsid w:val="0064203F"/>
    <w:rsid w:val="006471DC"/>
    <w:rsid w:val="00674B42"/>
    <w:rsid w:val="0068101B"/>
    <w:rsid w:val="006C33A6"/>
    <w:rsid w:val="007042DC"/>
    <w:rsid w:val="00734173"/>
    <w:rsid w:val="00782783"/>
    <w:rsid w:val="007D1F5E"/>
    <w:rsid w:val="007E3034"/>
    <w:rsid w:val="007E7547"/>
    <w:rsid w:val="00835BB7"/>
    <w:rsid w:val="00870C4F"/>
    <w:rsid w:val="00944D5B"/>
    <w:rsid w:val="009947D0"/>
    <w:rsid w:val="00A0361D"/>
    <w:rsid w:val="00A27A13"/>
    <w:rsid w:val="00A448A8"/>
    <w:rsid w:val="00A6681A"/>
    <w:rsid w:val="00AB3C44"/>
    <w:rsid w:val="00AF4957"/>
    <w:rsid w:val="00B63C94"/>
    <w:rsid w:val="00B846A4"/>
    <w:rsid w:val="00B85AE0"/>
    <w:rsid w:val="00BB1552"/>
    <w:rsid w:val="00C14FB9"/>
    <w:rsid w:val="00C9558F"/>
    <w:rsid w:val="00D065CF"/>
    <w:rsid w:val="00D22A8B"/>
    <w:rsid w:val="00D423E2"/>
    <w:rsid w:val="00E03140"/>
    <w:rsid w:val="00E350A8"/>
    <w:rsid w:val="00F35DD9"/>
    <w:rsid w:val="00F42AA9"/>
    <w:rsid w:val="00F42EF6"/>
    <w:rsid w:val="00F458AC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20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28"/>
    <w:pPr>
      <w:ind w:firstLineChars="200" w:firstLine="420"/>
    </w:pPr>
  </w:style>
  <w:style w:type="table" w:styleId="a4">
    <w:name w:val="Table Grid"/>
    <w:basedOn w:val="a1"/>
    <w:uiPriority w:val="59"/>
    <w:rsid w:val="002B3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74B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4B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628"/>
    <w:pPr>
      <w:ind w:firstLineChars="200" w:firstLine="420"/>
    </w:pPr>
  </w:style>
  <w:style w:type="table" w:styleId="a4">
    <w:name w:val="Table Grid"/>
    <w:basedOn w:val="a1"/>
    <w:uiPriority w:val="59"/>
    <w:rsid w:val="002B3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74B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4B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4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62</cp:revision>
  <dcterms:created xsi:type="dcterms:W3CDTF">2024-04-25T05:51:00Z</dcterms:created>
  <dcterms:modified xsi:type="dcterms:W3CDTF">2024-04-29T06:27:00Z</dcterms:modified>
</cp:coreProperties>
</file>