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DB481B" w14:textId="77777777" w:rsidR="00B107C9" w:rsidRDefault="00E404D1" w:rsidP="00E404D1">
      <w:pPr>
        <w:snapToGrid w:val="0"/>
        <w:jc w:val="center"/>
        <w:rPr>
          <w:rStyle w:val="NormalCharacter"/>
          <w:rFonts w:eastAsia="方正小标宋简体"/>
          <w:sz w:val="44"/>
          <w:szCs w:val="44"/>
        </w:rPr>
      </w:pPr>
      <w:r w:rsidRPr="004944AA">
        <w:rPr>
          <w:rStyle w:val="NormalCharacter"/>
          <w:rFonts w:eastAsia="方正小标宋简体"/>
          <w:sz w:val="44"/>
          <w:szCs w:val="44"/>
        </w:rPr>
        <w:t>江苏省高等学校</w:t>
      </w:r>
    </w:p>
    <w:p w14:paraId="126A1BD0" w14:textId="77777777" w:rsidR="00B107C9" w:rsidRDefault="007D5324" w:rsidP="00E404D1">
      <w:pPr>
        <w:snapToGrid w:val="0"/>
        <w:jc w:val="center"/>
        <w:rPr>
          <w:rStyle w:val="NormalCharacter"/>
          <w:rFonts w:eastAsia="方正小标宋简体"/>
          <w:sz w:val="44"/>
          <w:szCs w:val="44"/>
        </w:rPr>
      </w:pPr>
      <w:r w:rsidRPr="004944AA">
        <w:rPr>
          <w:rStyle w:val="NormalCharacter"/>
          <w:rFonts w:eastAsia="方正小标宋简体"/>
          <w:sz w:val="44"/>
          <w:szCs w:val="44"/>
        </w:rPr>
        <w:t>大学生</w:t>
      </w:r>
      <w:r w:rsidR="00E404D1" w:rsidRPr="004944AA">
        <w:rPr>
          <w:rStyle w:val="NormalCharacter"/>
          <w:rFonts w:eastAsia="方正小标宋简体"/>
          <w:sz w:val="44"/>
          <w:szCs w:val="44"/>
        </w:rPr>
        <w:t>创新</w:t>
      </w:r>
      <w:r w:rsidRPr="004944AA">
        <w:rPr>
          <w:rStyle w:val="NormalCharacter"/>
          <w:rFonts w:eastAsia="方正小标宋简体"/>
          <w:sz w:val="44"/>
          <w:szCs w:val="44"/>
        </w:rPr>
        <w:t>创业</w:t>
      </w:r>
      <w:r w:rsidR="00E404D1" w:rsidRPr="004944AA">
        <w:rPr>
          <w:rStyle w:val="NormalCharacter"/>
          <w:rFonts w:eastAsia="方正小标宋简体"/>
          <w:sz w:val="44"/>
          <w:szCs w:val="44"/>
        </w:rPr>
        <w:t>训练计划项目申报表</w:t>
      </w:r>
    </w:p>
    <w:p w14:paraId="0BB9B28A" w14:textId="77777777" w:rsidR="00B107C9" w:rsidRDefault="007D5324" w:rsidP="007D5324">
      <w:pPr>
        <w:snapToGrid w:val="0"/>
        <w:jc w:val="center"/>
        <w:rPr>
          <w:rStyle w:val="NormalCharacter"/>
          <w:rFonts w:eastAsia="楷体"/>
          <w:sz w:val="44"/>
          <w:szCs w:val="44"/>
        </w:rPr>
      </w:pPr>
      <w:r w:rsidRPr="004944AA">
        <w:rPr>
          <w:rStyle w:val="NormalCharacter"/>
          <w:rFonts w:eastAsia="楷体"/>
          <w:sz w:val="44"/>
          <w:szCs w:val="44"/>
        </w:rPr>
        <w:t>（创新训练项目）</w:t>
      </w:r>
    </w:p>
    <w:p w14:paraId="6E02FF8B" w14:textId="77777777" w:rsidR="00B107C9" w:rsidRDefault="00B107C9" w:rsidP="00E404D1">
      <w:pPr>
        <w:spacing w:line="336" w:lineRule="auto"/>
        <w:rPr>
          <w:rStyle w:val="NormalCharacter"/>
          <w:rFonts w:eastAsia="仿宋_GB2312"/>
          <w:bCs/>
          <w:sz w:val="32"/>
          <w:szCs w:val="32"/>
        </w:rPr>
      </w:pPr>
    </w:p>
    <w:p w14:paraId="0412662B" w14:textId="77777777" w:rsidR="00B107C9" w:rsidRDefault="00B107C9" w:rsidP="00E404D1">
      <w:pPr>
        <w:spacing w:line="336" w:lineRule="auto"/>
        <w:rPr>
          <w:rStyle w:val="NormalCharacter"/>
          <w:rFonts w:eastAsia="仿宋_GB2312"/>
          <w:bCs/>
          <w:sz w:val="32"/>
          <w:szCs w:val="32"/>
        </w:rPr>
      </w:pPr>
    </w:p>
    <w:tbl>
      <w:tblPr>
        <w:tblW w:w="6570" w:type="dxa"/>
        <w:jc w:val="center"/>
        <w:tblBorders>
          <w:top w:val="nil"/>
          <w:left w:val="nil"/>
          <w:bottom w:val="nil"/>
          <w:right w:val="nil"/>
          <w:insideH w:val="nil"/>
          <w:insideV w:val="nil"/>
        </w:tblBorders>
        <w:tblLook w:val="01E0" w:firstRow="1" w:lastRow="1" w:firstColumn="1" w:lastColumn="1" w:noHBand="0" w:noVBand="0"/>
      </w:tblPr>
      <w:tblGrid>
        <w:gridCol w:w="2681"/>
        <w:gridCol w:w="3889"/>
      </w:tblGrid>
      <w:tr w:rsidR="00B107C9" w14:paraId="4F1B848A" w14:textId="77777777">
        <w:trPr>
          <w:trHeight w:val="567"/>
          <w:jc w:val="center"/>
        </w:trPr>
        <w:tc>
          <w:tcPr>
            <w:tcW w:w="2681" w:type="dxa"/>
            <w:vAlign w:val="bottom"/>
          </w:tcPr>
          <w:p w14:paraId="50E63E09" w14:textId="77777777" w:rsidR="00B107C9" w:rsidRDefault="00BC42E7" w:rsidP="004618D9">
            <w:pPr>
              <w:jc w:val="distribute"/>
              <w:rPr>
                <w:rStyle w:val="NormalCharacter"/>
                <w:rFonts w:eastAsia="仿宋_GB2312"/>
                <w:bCs/>
                <w:sz w:val="32"/>
                <w:szCs w:val="32"/>
              </w:rPr>
            </w:pPr>
            <w:r w:rsidRPr="004944AA">
              <w:rPr>
                <w:rStyle w:val="NormalCharacter"/>
                <w:rFonts w:eastAsia="仿宋_GB2312"/>
                <w:sz w:val="28"/>
              </w:rPr>
              <w:t>推荐学校：</w:t>
            </w:r>
          </w:p>
        </w:tc>
        <w:tc>
          <w:tcPr>
            <w:tcW w:w="3889" w:type="dxa"/>
            <w:tcBorders>
              <w:top w:val="nil"/>
              <w:left w:val="nil"/>
              <w:bottom w:val="single" w:sz="4" w:space="0" w:color="000000"/>
              <w:right w:val="nil"/>
            </w:tcBorders>
            <w:vAlign w:val="bottom"/>
          </w:tcPr>
          <w:p w14:paraId="2BE6C4E0" w14:textId="77777777" w:rsidR="00B107C9" w:rsidRDefault="00B551AF" w:rsidP="00045220">
            <w:pPr>
              <w:spacing w:line="336" w:lineRule="auto"/>
              <w:ind w:firstLineChars="200" w:firstLine="640"/>
              <w:rPr>
                <w:rStyle w:val="NormalCharacter"/>
                <w:rFonts w:eastAsia="仿宋_GB2312"/>
                <w:bCs/>
                <w:sz w:val="32"/>
                <w:szCs w:val="32"/>
              </w:rPr>
            </w:pPr>
            <w:r>
              <w:rPr>
                <w:rStyle w:val="NormalCharacter"/>
                <w:rFonts w:eastAsia="仿宋_GB2312"/>
                <w:bCs/>
                <w:sz w:val="32"/>
                <w:szCs w:val="32"/>
              </w:rPr>
              <w:t>南京晓庄学院</w:t>
            </w:r>
          </w:p>
        </w:tc>
      </w:tr>
      <w:tr w:rsidR="00B107C9" w14:paraId="45A7CC1C" w14:textId="77777777">
        <w:trPr>
          <w:trHeight w:val="567"/>
          <w:jc w:val="center"/>
        </w:trPr>
        <w:tc>
          <w:tcPr>
            <w:tcW w:w="2681" w:type="dxa"/>
            <w:vAlign w:val="bottom"/>
          </w:tcPr>
          <w:p w14:paraId="6DB880B1" w14:textId="77777777" w:rsidR="00B107C9" w:rsidRDefault="00BC42E7" w:rsidP="004618D9">
            <w:pPr>
              <w:jc w:val="distribute"/>
              <w:rPr>
                <w:rStyle w:val="NormalCharacter"/>
                <w:rFonts w:eastAsia="仿宋_GB2312"/>
                <w:bCs/>
                <w:sz w:val="32"/>
                <w:szCs w:val="32"/>
              </w:rPr>
            </w:pPr>
            <w:r w:rsidRPr="004944AA">
              <w:rPr>
                <w:rStyle w:val="NormalCharacter"/>
                <w:rFonts w:eastAsia="仿宋_GB2312"/>
                <w:sz w:val="28"/>
              </w:rPr>
              <w:t>项目名称：</w:t>
            </w:r>
          </w:p>
        </w:tc>
        <w:tc>
          <w:tcPr>
            <w:tcW w:w="3889" w:type="dxa"/>
            <w:tcBorders>
              <w:top w:val="single" w:sz="4" w:space="0" w:color="000000"/>
              <w:left w:val="nil"/>
              <w:bottom w:val="single" w:sz="4" w:space="0" w:color="000000"/>
              <w:right w:val="nil"/>
            </w:tcBorders>
          </w:tcPr>
          <w:p w14:paraId="5A2DE8FB" w14:textId="77777777" w:rsidR="005A1B37" w:rsidRDefault="005A1B37" w:rsidP="005A1B37">
            <w:pPr>
              <w:jc w:val="center"/>
              <w:rPr>
                <w:rStyle w:val="NormalCharacter"/>
                <w:sz w:val="24"/>
              </w:rPr>
            </w:pPr>
            <w:r>
              <w:rPr>
                <w:rStyle w:val="NormalCharacter"/>
                <w:rFonts w:hint="eastAsia"/>
                <w:sz w:val="24"/>
              </w:rPr>
              <w:t>不同营养型高原湖泊</w:t>
            </w:r>
            <w:r w:rsidRPr="000B2D3A">
              <w:rPr>
                <w:rStyle w:val="NormalCharacter"/>
                <w:rFonts w:hint="eastAsia"/>
                <w:sz w:val="24"/>
              </w:rPr>
              <w:t>沉积物元素</w:t>
            </w:r>
            <w:r>
              <w:rPr>
                <w:rStyle w:val="NormalCharacter"/>
                <w:rFonts w:hint="eastAsia"/>
                <w:sz w:val="24"/>
              </w:rPr>
              <w:t>垂向分布</w:t>
            </w:r>
            <w:r w:rsidRPr="000B2D3A">
              <w:rPr>
                <w:rStyle w:val="NormalCharacter"/>
                <w:rFonts w:hint="eastAsia"/>
                <w:sz w:val="24"/>
              </w:rPr>
              <w:t>特征</w:t>
            </w:r>
            <w:r>
              <w:rPr>
                <w:rStyle w:val="NormalCharacter"/>
                <w:sz w:val="24"/>
              </w:rPr>
              <w:t>研究</w:t>
            </w:r>
            <w:r>
              <w:rPr>
                <w:rStyle w:val="NormalCharacter"/>
                <w:sz w:val="24"/>
              </w:rPr>
              <w:t xml:space="preserve">    </w:t>
            </w:r>
          </w:p>
          <w:p w14:paraId="2E4FC791" w14:textId="77777777" w:rsidR="00B107C9" w:rsidRDefault="005A1B37" w:rsidP="005A1B37">
            <w:pPr>
              <w:spacing w:line="336" w:lineRule="auto"/>
              <w:rPr>
                <w:rStyle w:val="NormalCharacter"/>
                <w:rFonts w:eastAsia="仿宋_GB2312"/>
                <w:bCs/>
                <w:sz w:val="32"/>
                <w:szCs w:val="32"/>
                <w:vertAlign w:val="subscript"/>
              </w:rPr>
            </w:pPr>
            <w:r>
              <w:rPr>
                <w:rStyle w:val="NormalCharacter"/>
                <w:rFonts w:hint="eastAsia"/>
                <w:sz w:val="24"/>
              </w:rPr>
              <w:t>——</w:t>
            </w:r>
            <w:r>
              <w:rPr>
                <w:rStyle w:val="NormalCharacter"/>
                <w:sz w:val="24"/>
              </w:rPr>
              <w:t>以</w:t>
            </w:r>
            <w:r w:rsidRPr="000B2D3A">
              <w:rPr>
                <w:rStyle w:val="NormalCharacter"/>
                <w:rFonts w:hint="eastAsia"/>
                <w:sz w:val="24"/>
              </w:rPr>
              <w:t>抚仙湖</w:t>
            </w:r>
            <w:r>
              <w:rPr>
                <w:rStyle w:val="NormalCharacter"/>
                <w:rFonts w:hint="eastAsia"/>
                <w:sz w:val="24"/>
              </w:rPr>
              <w:t>、</w:t>
            </w:r>
            <w:r>
              <w:rPr>
                <w:rStyle w:val="NormalCharacter"/>
                <w:sz w:val="24"/>
              </w:rPr>
              <w:t>星云湖为例</w:t>
            </w:r>
          </w:p>
        </w:tc>
      </w:tr>
      <w:tr w:rsidR="00B107C9" w14:paraId="522D2170" w14:textId="77777777">
        <w:trPr>
          <w:trHeight w:val="878"/>
          <w:jc w:val="center"/>
        </w:trPr>
        <w:tc>
          <w:tcPr>
            <w:tcW w:w="2681" w:type="dxa"/>
            <w:vAlign w:val="center"/>
          </w:tcPr>
          <w:p w14:paraId="514E1E1F" w14:textId="77777777" w:rsidR="00B107C9" w:rsidRDefault="00BC42E7" w:rsidP="004618D9">
            <w:pPr>
              <w:jc w:val="distribute"/>
              <w:rPr>
                <w:rStyle w:val="NormalCharacter"/>
                <w:rFonts w:eastAsia="仿宋_GB2312"/>
                <w:bCs/>
                <w:sz w:val="32"/>
                <w:szCs w:val="32"/>
              </w:rPr>
            </w:pPr>
            <w:r w:rsidRPr="004944AA">
              <w:rPr>
                <w:rStyle w:val="NormalCharacter"/>
                <w:rFonts w:eastAsia="仿宋_GB2312"/>
                <w:sz w:val="28"/>
              </w:rPr>
              <w:t>项目类型：</w:t>
            </w:r>
          </w:p>
        </w:tc>
        <w:tc>
          <w:tcPr>
            <w:tcW w:w="3889" w:type="dxa"/>
            <w:tcBorders>
              <w:top w:val="single" w:sz="4" w:space="0" w:color="000000"/>
              <w:left w:val="nil"/>
              <w:bottom w:val="single" w:sz="4" w:space="0" w:color="000000"/>
              <w:right w:val="nil"/>
            </w:tcBorders>
          </w:tcPr>
          <w:p w14:paraId="3CE65DD5" w14:textId="77777777" w:rsidR="00B107C9" w:rsidRDefault="003B433D" w:rsidP="004618D9">
            <w:pPr>
              <w:ind w:firstLineChars="300" w:firstLine="720"/>
              <w:rPr>
                <w:rStyle w:val="NormalCharacter"/>
                <w:rFonts w:ascii="仿宋_GB2312" w:eastAsia="仿宋_GB2312"/>
                <w:sz w:val="24"/>
                <w:u w:val="single"/>
              </w:rPr>
            </w:pPr>
            <w:r w:rsidRPr="004944AA">
              <w:rPr>
                <w:rStyle w:val="NormalCharacter"/>
                <w:rFonts w:ascii="仿宋_GB2312" w:eastAsia="仿宋_GB2312"/>
                <w:sz w:val="24"/>
                <w:u w:val="single" w:color="000000"/>
              </w:rPr>
              <w:t>□</w:t>
            </w:r>
            <w:r>
              <w:rPr>
                <w:rStyle w:val="NormalCharacter"/>
                <w:rFonts w:ascii="仿宋_GB2312" w:eastAsia="仿宋_GB2312" w:hint="eastAsia"/>
                <w:sz w:val="24"/>
                <w:u w:val="single" w:color="000000"/>
              </w:rPr>
              <w:t xml:space="preserve"> </w:t>
            </w:r>
            <w:r w:rsidR="00BC42E7" w:rsidRPr="004944AA">
              <w:rPr>
                <w:rStyle w:val="NormalCharacter"/>
                <w:rFonts w:ascii="仿宋_GB2312" w:eastAsia="仿宋_GB2312"/>
                <w:sz w:val="24"/>
                <w:u w:val="single" w:color="000000"/>
              </w:rPr>
              <w:t>重点项目</w:t>
            </w:r>
          </w:p>
          <w:p w14:paraId="6CAA94A9" w14:textId="77777777" w:rsidR="00B107C9" w:rsidRDefault="003B433D" w:rsidP="004618D9">
            <w:pPr>
              <w:ind w:firstLineChars="300" w:firstLine="720"/>
              <w:rPr>
                <w:rStyle w:val="NormalCharacter"/>
                <w:rFonts w:ascii="仿宋_GB2312" w:eastAsia="仿宋_GB2312"/>
                <w:sz w:val="24"/>
                <w:u w:val="single"/>
              </w:rPr>
            </w:pPr>
            <w:r>
              <w:rPr>
                <w:rStyle w:val="NormalCharacter"/>
                <w:rFonts w:ascii="仿宋" w:eastAsia="仿宋" w:hAnsi="仿宋" w:hint="eastAsia"/>
                <w:sz w:val="24"/>
                <w:u w:val="single" w:color="000000"/>
              </w:rPr>
              <w:t>√</w:t>
            </w:r>
            <w:r w:rsidR="00BC42E7" w:rsidRPr="004944AA">
              <w:rPr>
                <w:rStyle w:val="NormalCharacter"/>
                <w:rFonts w:ascii="仿宋_GB2312" w:eastAsia="仿宋_GB2312"/>
                <w:sz w:val="24"/>
                <w:u w:val="single" w:color="000000"/>
              </w:rPr>
              <w:t>一般项目</w:t>
            </w:r>
          </w:p>
          <w:p w14:paraId="671600E4" w14:textId="77777777" w:rsidR="00B107C9" w:rsidRDefault="00712DA1" w:rsidP="004618D9">
            <w:pPr>
              <w:ind w:firstLineChars="300" w:firstLine="720"/>
              <w:rPr>
                <w:rStyle w:val="NormalCharacter"/>
                <w:rFonts w:eastAsia="仿宋_GB2312"/>
                <w:bCs/>
                <w:sz w:val="32"/>
                <w:szCs w:val="32"/>
              </w:rPr>
            </w:pPr>
            <w:r w:rsidRPr="004944AA">
              <w:rPr>
                <w:rStyle w:val="NormalCharacter"/>
                <w:rFonts w:ascii="仿宋_GB2312" w:eastAsia="仿宋_GB2312"/>
                <w:sz w:val="24"/>
                <w:u w:val="single" w:color="000000"/>
              </w:rPr>
              <w:t>□</w:t>
            </w:r>
            <w:r w:rsidRPr="004944AA">
              <w:rPr>
                <w:rStyle w:val="NormalCharacter"/>
                <w:rFonts w:ascii="仿宋_GB2312" w:eastAsia="仿宋_GB2312"/>
                <w:sz w:val="24"/>
                <w:u w:val="single" w:color="000000"/>
              </w:rPr>
              <w:t xml:space="preserve"> 校企合作基金项目</w:t>
            </w:r>
          </w:p>
        </w:tc>
      </w:tr>
      <w:tr w:rsidR="00B107C9" w14:paraId="6C1D38CD" w14:textId="77777777">
        <w:trPr>
          <w:trHeight w:val="567"/>
          <w:jc w:val="center"/>
        </w:trPr>
        <w:tc>
          <w:tcPr>
            <w:tcW w:w="2681" w:type="dxa"/>
            <w:vAlign w:val="bottom"/>
          </w:tcPr>
          <w:p w14:paraId="2868B422" w14:textId="77777777" w:rsidR="00B107C9" w:rsidRDefault="00BC42E7" w:rsidP="004618D9">
            <w:pPr>
              <w:jc w:val="distribute"/>
              <w:rPr>
                <w:rStyle w:val="NormalCharacter"/>
                <w:rFonts w:eastAsia="仿宋_GB2312"/>
                <w:bCs/>
                <w:sz w:val="32"/>
                <w:szCs w:val="32"/>
              </w:rPr>
            </w:pPr>
            <w:r w:rsidRPr="004944AA">
              <w:rPr>
                <w:rStyle w:val="NormalCharacter"/>
                <w:rFonts w:eastAsia="仿宋_GB2312"/>
                <w:sz w:val="28"/>
              </w:rPr>
              <w:t>所属一级学科名称：</w:t>
            </w:r>
          </w:p>
        </w:tc>
        <w:tc>
          <w:tcPr>
            <w:tcW w:w="3889" w:type="dxa"/>
            <w:tcBorders>
              <w:top w:val="single" w:sz="4" w:space="0" w:color="000000"/>
              <w:left w:val="nil"/>
              <w:bottom w:val="single" w:sz="4" w:space="0" w:color="000000"/>
              <w:right w:val="nil"/>
            </w:tcBorders>
          </w:tcPr>
          <w:p w14:paraId="53D34C26" w14:textId="77777777" w:rsidR="00B107C9" w:rsidRDefault="00045220" w:rsidP="004618D9">
            <w:pPr>
              <w:spacing w:line="336" w:lineRule="auto"/>
              <w:ind w:firstLine="614"/>
              <w:rPr>
                <w:rStyle w:val="NormalCharacter"/>
                <w:rFonts w:eastAsia="仿宋_GB2312"/>
                <w:bCs/>
                <w:sz w:val="32"/>
                <w:szCs w:val="32"/>
              </w:rPr>
            </w:pPr>
            <w:r>
              <w:rPr>
                <w:rStyle w:val="NormalCharacter"/>
                <w:rFonts w:eastAsia="仿宋_GB2312"/>
                <w:bCs/>
                <w:sz w:val="32"/>
                <w:szCs w:val="32"/>
              </w:rPr>
              <w:t>地理学</w:t>
            </w:r>
          </w:p>
        </w:tc>
      </w:tr>
      <w:tr w:rsidR="00B107C9" w14:paraId="15FD8821" w14:textId="77777777">
        <w:trPr>
          <w:trHeight w:val="567"/>
          <w:jc w:val="center"/>
        </w:trPr>
        <w:tc>
          <w:tcPr>
            <w:tcW w:w="2681" w:type="dxa"/>
            <w:vAlign w:val="bottom"/>
          </w:tcPr>
          <w:p w14:paraId="3818F900" w14:textId="77777777" w:rsidR="00B107C9" w:rsidRDefault="00BC42E7" w:rsidP="004618D9">
            <w:pPr>
              <w:jc w:val="distribute"/>
              <w:rPr>
                <w:rStyle w:val="NormalCharacter"/>
                <w:rFonts w:eastAsia="仿宋_GB2312"/>
                <w:bCs/>
                <w:sz w:val="32"/>
                <w:szCs w:val="32"/>
              </w:rPr>
            </w:pPr>
            <w:r w:rsidRPr="004944AA">
              <w:rPr>
                <w:rStyle w:val="NormalCharacter"/>
                <w:rFonts w:eastAsia="仿宋_GB2312"/>
                <w:sz w:val="28"/>
              </w:rPr>
              <w:t>项目负责人：</w:t>
            </w:r>
          </w:p>
        </w:tc>
        <w:tc>
          <w:tcPr>
            <w:tcW w:w="3889" w:type="dxa"/>
            <w:tcBorders>
              <w:top w:val="single" w:sz="4" w:space="0" w:color="000000"/>
              <w:left w:val="nil"/>
              <w:bottom w:val="single" w:sz="4" w:space="0" w:color="000000"/>
              <w:right w:val="nil"/>
            </w:tcBorders>
          </w:tcPr>
          <w:p w14:paraId="31153776" w14:textId="77777777" w:rsidR="00B107C9" w:rsidRDefault="001F0D6A" w:rsidP="00B64DA4">
            <w:pPr>
              <w:spacing w:line="336" w:lineRule="auto"/>
              <w:ind w:firstLine="614"/>
              <w:rPr>
                <w:rStyle w:val="NormalCharacter"/>
                <w:rFonts w:eastAsia="仿宋_GB2312"/>
                <w:bCs/>
                <w:sz w:val="32"/>
                <w:szCs w:val="32"/>
              </w:rPr>
            </w:pPr>
            <w:proofErr w:type="gramStart"/>
            <w:r>
              <w:rPr>
                <w:rStyle w:val="NormalCharacter"/>
                <w:rFonts w:eastAsia="仿宋_GB2312"/>
                <w:bCs/>
                <w:sz w:val="32"/>
                <w:szCs w:val="32"/>
              </w:rPr>
              <w:t>韩熙谋</w:t>
            </w:r>
            <w:proofErr w:type="gramEnd"/>
            <w:r w:rsidR="0065534C">
              <w:rPr>
                <w:rStyle w:val="NormalCharacter"/>
                <w:rFonts w:eastAsia="仿宋_GB2312"/>
                <w:bCs/>
                <w:sz w:val="32"/>
                <w:szCs w:val="32"/>
              </w:rPr>
              <w:t xml:space="preserve">  </w:t>
            </w:r>
          </w:p>
        </w:tc>
      </w:tr>
      <w:tr w:rsidR="00B107C9" w14:paraId="1FCBB21A" w14:textId="77777777">
        <w:trPr>
          <w:trHeight w:val="567"/>
          <w:jc w:val="center"/>
        </w:trPr>
        <w:tc>
          <w:tcPr>
            <w:tcW w:w="2681" w:type="dxa"/>
            <w:vAlign w:val="bottom"/>
          </w:tcPr>
          <w:p w14:paraId="3A5C20CC" w14:textId="77777777" w:rsidR="00B107C9" w:rsidRDefault="00BC42E7" w:rsidP="004618D9">
            <w:pPr>
              <w:jc w:val="distribute"/>
              <w:rPr>
                <w:rStyle w:val="NormalCharacter"/>
                <w:rFonts w:eastAsia="仿宋_GB2312"/>
                <w:sz w:val="28"/>
              </w:rPr>
            </w:pPr>
            <w:r w:rsidRPr="004944AA">
              <w:rPr>
                <w:rStyle w:val="NormalCharacter"/>
                <w:rFonts w:eastAsia="仿宋_GB2312"/>
                <w:sz w:val="28"/>
              </w:rPr>
              <w:t>联系电话：</w:t>
            </w:r>
          </w:p>
        </w:tc>
        <w:tc>
          <w:tcPr>
            <w:tcW w:w="3889" w:type="dxa"/>
            <w:tcBorders>
              <w:top w:val="single" w:sz="4" w:space="0" w:color="000000"/>
              <w:left w:val="nil"/>
              <w:bottom w:val="single" w:sz="4" w:space="0" w:color="000000"/>
              <w:right w:val="nil"/>
            </w:tcBorders>
          </w:tcPr>
          <w:p w14:paraId="7B62FE88" w14:textId="77777777" w:rsidR="00B107C9" w:rsidRDefault="00D65619" w:rsidP="00D65619">
            <w:pPr>
              <w:spacing w:line="336" w:lineRule="auto"/>
              <w:ind w:firstLine="614"/>
              <w:rPr>
                <w:rStyle w:val="NormalCharacter"/>
                <w:sz w:val="24"/>
              </w:rPr>
            </w:pPr>
            <w:r w:rsidRPr="00B67DFC">
              <w:rPr>
                <w:rStyle w:val="NormalCharacter"/>
                <w:rFonts w:eastAsia="仿宋_GB2312"/>
                <w:bCs/>
                <w:sz w:val="32"/>
                <w:szCs w:val="32"/>
              </w:rPr>
              <w:t>15188076080</w:t>
            </w:r>
          </w:p>
        </w:tc>
      </w:tr>
      <w:tr w:rsidR="00B107C9" w14:paraId="41AFA7ED" w14:textId="77777777">
        <w:trPr>
          <w:trHeight w:val="567"/>
          <w:jc w:val="center"/>
        </w:trPr>
        <w:tc>
          <w:tcPr>
            <w:tcW w:w="2681" w:type="dxa"/>
            <w:vAlign w:val="bottom"/>
          </w:tcPr>
          <w:p w14:paraId="647C4B50" w14:textId="77777777" w:rsidR="00B107C9" w:rsidRDefault="00BC42E7" w:rsidP="004618D9">
            <w:pPr>
              <w:jc w:val="distribute"/>
              <w:rPr>
                <w:rStyle w:val="NormalCharacter"/>
                <w:rFonts w:eastAsia="仿宋_GB2312"/>
                <w:sz w:val="28"/>
              </w:rPr>
            </w:pPr>
            <w:r w:rsidRPr="004944AA">
              <w:rPr>
                <w:rStyle w:val="NormalCharacter"/>
                <w:rFonts w:eastAsia="仿宋_GB2312"/>
                <w:sz w:val="28"/>
              </w:rPr>
              <w:t>指导教师：</w:t>
            </w:r>
          </w:p>
        </w:tc>
        <w:tc>
          <w:tcPr>
            <w:tcW w:w="3889" w:type="dxa"/>
            <w:tcBorders>
              <w:top w:val="single" w:sz="4" w:space="0" w:color="000000"/>
              <w:left w:val="nil"/>
              <w:bottom w:val="single" w:sz="4" w:space="0" w:color="000000"/>
              <w:right w:val="nil"/>
            </w:tcBorders>
          </w:tcPr>
          <w:p w14:paraId="0F621AED" w14:textId="77777777" w:rsidR="00B107C9" w:rsidRDefault="00EC152D" w:rsidP="004618D9">
            <w:pPr>
              <w:spacing w:line="336" w:lineRule="auto"/>
              <w:ind w:firstLine="614"/>
              <w:rPr>
                <w:rStyle w:val="NormalCharacter"/>
                <w:rFonts w:eastAsia="仿宋_GB2312"/>
                <w:bCs/>
                <w:sz w:val="32"/>
                <w:szCs w:val="32"/>
              </w:rPr>
            </w:pPr>
            <w:r>
              <w:rPr>
                <w:rStyle w:val="NormalCharacter"/>
                <w:rFonts w:eastAsia="仿宋_GB2312"/>
                <w:bCs/>
                <w:sz w:val="32"/>
                <w:szCs w:val="32"/>
              </w:rPr>
              <w:t>王小雷</w:t>
            </w:r>
          </w:p>
        </w:tc>
      </w:tr>
      <w:tr w:rsidR="00B107C9" w14:paraId="3AB07F03" w14:textId="77777777">
        <w:trPr>
          <w:trHeight w:val="567"/>
          <w:jc w:val="center"/>
        </w:trPr>
        <w:tc>
          <w:tcPr>
            <w:tcW w:w="2681" w:type="dxa"/>
            <w:vAlign w:val="bottom"/>
          </w:tcPr>
          <w:p w14:paraId="0ACA00EC" w14:textId="77777777" w:rsidR="00B107C9" w:rsidRDefault="00BC42E7" w:rsidP="004618D9">
            <w:pPr>
              <w:jc w:val="distribute"/>
              <w:rPr>
                <w:rStyle w:val="NormalCharacter"/>
                <w:rFonts w:eastAsia="仿宋_GB2312"/>
                <w:sz w:val="28"/>
              </w:rPr>
            </w:pPr>
            <w:r w:rsidRPr="004944AA">
              <w:rPr>
                <w:rStyle w:val="NormalCharacter"/>
                <w:rFonts w:eastAsia="仿宋_GB2312"/>
                <w:sz w:val="28"/>
              </w:rPr>
              <w:t>联系电话：</w:t>
            </w:r>
          </w:p>
        </w:tc>
        <w:tc>
          <w:tcPr>
            <w:tcW w:w="3889" w:type="dxa"/>
            <w:tcBorders>
              <w:top w:val="single" w:sz="4" w:space="0" w:color="000000"/>
              <w:left w:val="nil"/>
              <w:bottom w:val="single" w:sz="4" w:space="0" w:color="000000"/>
              <w:right w:val="nil"/>
            </w:tcBorders>
          </w:tcPr>
          <w:p w14:paraId="02921EB4" w14:textId="77777777" w:rsidR="00B107C9" w:rsidRDefault="00045220" w:rsidP="004618D9">
            <w:pPr>
              <w:spacing w:line="336" w:lineRule="auto"/>
              <w:ind w:firstLine="614"/>
              <w:rPr>
                <w:rStyle w:val="NormalCharacter"/>
                <w:rFonts w:eastAsia="仿宋_GB2312"/>
                <w:bCs/>
                <w:sz w:val="32"/>
                <w:szCs w:val="32"/>
              </w:rPr>
            </w:pPr>
            <w:r>
              <w:rPr>
                <w:rStyle w:val="NormalCharacter"/>
                <w:rFonts w:eastAsia="仿宋_GB2312"/>
                <w:bCs/>
                <w:sz w:val="32"/>
                <w:szCs w:val="32"/>
              </w:rPr>
              <w:t>1</w:t>
            </w:r>
            <w:r w:rsidR="00B67DFC">
              <w:rPr>
                <w:rStyle w:val="NormalCharacter"/>
                <w:rFonts w:eastAsia="仿宋_GB2312"/>
                <w:bCs/>
                <w:sz w:val="32"/>
                <w:szCs w:val="32"/>
              </w:rPr>
              <w:t>3611505194</w:t>
            </w:r>
          </w:p>
        </w:tc>
      </w:tr>
      <w:tr w:rsidR="00B107C9" w14:paraId="7CCAFC7F" w14:textId="77777777">
        <w:trPr>
          <w:trHeight w:val="567"/>
          <w:jc w:val="center"/>
        </w:trPr>
        <w:tc>
          <w:tcPr>
            <w:tcW w:w="2681" w:type="dxa"/>
            <w:vAlign w:val="bottom"/>
          </w:tcPr>
          <w:p w14:paraId="20056299" w14:textId="77777777" w:rsidR="00B107C9" w:rsidRDefault="00BC42E7" w:rsidP="004618D9">
            <w:pPr>
              <w:jc w:val="distribute"/>
              <w:rPr>
                <w:rStyle w:val="NormalCharacter"/>
                <w:rFonts w:eastAsia="仿宋_GB2312"/>
                <w:sz w:val="28"/>
              </w:rPr>
            </w:pPr>
            <w:r w:rsidRPr="004944AA">
              <w:rPr>
                <w:rStyle w:val="NormalCharacter"/>
                <w:rFonts w:eastAsia="仿宋_GB2312"/>
                <w:sz w:val="28"/>
              </w:rPr>
              <w:t>申报日期：</w:t>
            </w:r>
          </w:p>
        </w:tc>
        <w:tc>
          <w:tcPr>
            <w:tcW w:w="3889" w:type="dxa"/>
            <w:tcBorders>
              <w:top w:val="single" w:sz="4" w:space="0" w:color="000000"/>
              <w:left w:val="nil"/>
              <w:bottom w:val="single" w:sz="4" w:space="0" w:color="000000"/>
              <w:right w:val="nil"/>
            </w:tcBorders>
          </w:tcPr>
          <w:p w14:paraId="09A43D29" w14:textId="2192A90C" w:rsidR="00B107C9" w:rsidRDefault="00045220" w:rsidP="004618D9">
            <w:pPr>
              <w:spacing w:line="336" w:lineRule="auto"/>
              <w:ind w:firstLine="614"/>
              <w:rPr>
                <w:rStyle w:val="NormalCharacter"/>
                <w:rFonts w:eastAsia="仿宋_GB2312"/>
                <w:bCs/>
                <w:sz w:val="32"/>
                <w:szCs w:val="32"/>
              </w:rPr>
            </w:pPr>
            <w:r>
              <w:rPr>
                <w:rStyle w:val="NormalCharacter"/>
                <w:rFonts w:eastAsia="仿宋_GB2312"/>
                <w:bCs/>
                <w:sz w:val="32"/>
                <w:szCs w:val="32"/>
              </w:rPr>
              <w:t>20</w:t>
            </w:r>
            <w:r w:rsidR="00BA4387">
              <w:rPr>
                <w:rStyle w:val="NormalCharacter"/>
                <w:rFonts w:eastAsia="仿宋_GB2312"/>
                <w:bCs/>
                <w:sz w:val="32"/>
                <w:szCs w:val="32"/>
              </w:rPr>
              <w:t>2</w:t>
            </w:r>
            <w:r w:rsidR="00BA4387">
              <w:rPr>
                <w:rStyle w:val="NormalCharacter"/>
                <w:rFonts w:eastAsia="仿宋_GB2312" w:hint="eastAsia"/>
                <w:bCs/>
                <w:sz w:val="32"/>
                <w:szCs w:val="32"/>
              </w:rPr>
              <w:t>2</w:t>
            </w:r>
            <w:r>
              <w:rPr>
                <w:rStyle w:val="NormalCharacter"/>
                <w:rFonts w:eastAsia="仿宋_GB2312"/>
                <w:bCs/>
                <w:sz w:val="32"/>
                <w:szCs w:val="32"/>
              </w:rPr>
              <w:t>年</w:t>
            </w:r>
            <w:r w:rsidR="00B67DFC">
              <w:rPr>
                <w:rStyle w:val="NormalCharacter"/>
                <w:rFonts w:eastAsia="仿宋_GB2312"/>
                <w:bCs/>
                <w:sz w:val="32"/>
                <w:szCs w:val="32"/>
              </w:rPr>
              <w:t>5</w:t>
            </w:r>
            <w:r>
              <w:rPr>
                <w:rStyle w:val="NormalCharacter"/>
                <w:rFonts w:eastAsia="仿宋_GB2312"/>
                <w:bCs/>
                <w:sz w:val="32"/>
                <w:szCs w:val="32"/>
              </w:rPr>
              <w:t>月</w:t>
            </w:r>
          </w:p>
        </w:tc>
      </w:tr>
    </w:tbl>
    <w:p w14:paraId="12459398" w14:textId="77777777" w:rsidR="00B107C9" w:rsidRDefault="00B107C9" w:rsidP="00E404D1">
      <w:pPr>
        <w:spacing w:line="336" w:lineRule="auto"/>
        <w:rPr>
          <w:rStyle w:val="NormalCharacter"/>
          <w:rFonts w:eastAsia="仿宋_GB2312"/>
          <w:bCs/>
          <w:sz w:val="36"/>
          <w:szCs w:val="36"/>
        </w:rPr>
      </w:pPr>
    </w:p>
    <w:p w14:paraId="123BE0A6" w14:textId="77777777" w:rsidR="00B107C9" w:rsidRDefault="00E404D1" w:rsidP="00E404D1">
      <w:pPr>
        <w:snapToGrid w:val="0"/>
        <w:spacing w:line="336" w:lineRule="auto"/>
        <w:jc w:val="center"/>
        <w:rPr>
          <w:rStyle w:val="NormalCharacter"/>
          <w:rFonts w:eastAsia="黑体"/>
          <w:spacing w:val="20"/>
          <w:sz w:val="32"/>
          <w:szCs w:val="32"/>
        </w:rPr>
      </w:pPr>
      <w:r w:rsidRPr="004944AA">
        <w:rPr>
          <w:rStyle w:val="NormalCharacter"/>
          <w:rFonts w:eastAsia="黑体"/>
          <w:spacing w:val="20"/>
          <w:sz w:val="32"/>
          <w:szCs w:val="32"/>
        </w:rPr>
        <w:t>江苏省教育厅</w:t>
      </w:r>
      <w:r w:rsidRPr="004944AA">
        <w:rPr>
          <w:rStyle w:val="NormalCharacter"/>
          <w:rFonts w:eastAsia="黑体"/>
          <w:spacing w:val="20"/>
          <w:sz w:val="32"/>
          <w:szCs w:val="32"/>
        </w:rPr>
        <w:t xml:space="preserve"> </w:t>
      </w:r>
      <w:r w:rsidRPr="004944AA">
        <w:rPr>
          <w:rStyle w:val="NormalCharacter"/>
          <w:rFonts w:eastAsia="黑体"/>
          <w:spacing w:val="20"/>
          <w:sz w:val="32"/>
          <w:szCs w:val="32"/>
        </w:rPr>
        <w:t>制</w:t>
      </w:r>
    </w:p>
    <w:p w14:paraId="1E25FD26" w14:textId="77777777" w:rsidR="00B107C9" w:rsidRDefault="00E404D1" w:rsidP="00E404D1">
      <w:pPr>
        <w:snapToGrid w:val="0"/>
        <w:spacing w:line="336" w:lineRule="auto"/>
        <w:jc w:val="center"/>
        <w:rPr>
          <w:rStyle w:val="NormalCharacter"/>
          <w:rFonts w:eastAsia="黑体"/>
          <w:sz w:val="32"/>
          <w:szCs w:val="32"/>
        </w:rPr>
      </w:pPr>
      <w:r w:rsidRPr="004944AA">
        <w:rPr>
          <w:rStyle w:val="NormalCharacter"/>
          <w:rFonts w:eastAsia="黑体"/>
          <w:sz w:val="32"/>
          <w:szCs w:val="32"/>
        </w:rPr>
        <w:t>二</w:t>
      </w:r>
      <w:r w:rsidR="00C82779" w:rsidRPr="004944AA">
        <w:rPr>
          <w:rStyle w:val="NormalCharacter"/>
          <w:rFonts w:ascii="黑体" w:eastAsia="黑体" w:hAnsi="黑体"/>
          <w:sz w:val="32"/>
          <w:szCs w:val="32"/>
        </w:rPr>
        <w:t>○</w:t>
      </w:r>
      <w:r w:rsidR="00B67DFC">
        <w:rPr>
          <w:rStyle w:val="NormalCharacter"/>
          <w:rFonts w:eastAsia="黑体"/>
          <w:sz w:val="32"/>
          <w:szCs w:val="32"/>
        </w:rPr>
        <w:t>二一</w:t>
      </w:r>
      <w:r w:rsidRPr="004944AA">
        <w:rPr>
          <w:rStyle w:val="NormalCharacter"/>
          <w:rFonts w:eastAsia="黑体"/>
          <w:sz w:val="32"/>
          <w:szCs w:val="32"/>
        </w:rPr>
        <w:t>年</w:t>
      </w:r>
      <w:r w:rsidR="00B67DFC">
        <w:rPr>
          <w:rStyle w:val="NormalCharacter"/>
          <w:rFonts w:eastAsia="黑体"/>
          <w:sz w:val="32"/>
          <w:szCs w:val="32"/>
        </w:rPr>
        <w:t>五</w:t>
      </w:r>
      <w:r w:rsidRPr="004944AA">
        <w:rPr>
          <w:rStyle w:val="NormalCharacter"/>
          <w:rFonts w:eastAsia="黑体"/>
          <w:sz w:val="32"/>
          <w:szCs w:val="32"/>
        </w:rPr>
        <w:t>月</w:t>
      </w:r>
    </w:p>
    <w:p w14:paraId="326D612A" w14:textId="77777777" w:rsidR="00B107C9" w:rsidRDefault="00B107C9" w:rsidP="0067404C">
      <w:pPr>
        <w:jc w:val="center"/>
        <w:rPr>
          <w:rStyle w:val="NormalCharacter"/>
          <w:rFonts w:eastAsia="黑体"/>
          <w:spacing w:val="32"/>
          <w:sz w:val="36"/>
        </w:rPr>
      </w:pPr>
    </w:p>
    <w:p w14:paraId="2935513D" w14:textId="77777777" w:rsidR="00B107C9" w:rsidRDefault="00B107C9" w:rsidP="0067404C">
      <w:pPr>
        <w:jc w:val="center"/>
        <w:rPr>
          <w:rStyle w:val="NormalCharacter"/>
          <w:rFonts w:eastAsia="黑体"/>
          <w:spacing w:val="32"/>
          <w:sz w:val="36"/>
        </w:rPr>
      </w:pPr>
    </w:p>
    <w:p w14:paraId="7D7A67D9" w14:textId="77777777" w:rsidR="00B107C9" w:rsidRDefault="0067404C" w:rsidP="0067404C">
      <w:pPr>
        <w:jc w:val="center"/>
        <w:rPr>
          <w:rStyle w:val="NormalCharacter"/>
          <w:rFonts w:eastAsia="黑体"/>
          <w:spacing w:val="32"/>
          <w:sz w:val="36"/>
        </w:rPr>
      </w:pPr>
      <w:r w:rsidRPr="004944AA">
        <w:rPr>
          <w:rStyle w:val="NormalCharacter"/>
          <w:rFonts w:eastAsia="黑体"/>
          <w:spacing w:val="32"/>
          <w:sz w:val="36"/>
        </w:rPr>
        <w:t>填表说明</w:t>
      </w:r>
    </w:p>
    <w:p w14:paraId="5BEEF61A" w14:textId="77777777" w:rsidR="00B107C9" w:rsidRDefault="00B107C9" w:rsidP="0067404C">
      <w:pPr>
        <w:spacing w:line="500" w:lineRule="exact"/>
        <w:jc w:val="center"/>
        <w:rPr>
          <w:rStyle w:val="NormalCharacter"/>
          <w:rFonts w:eastAsia="黑体"/>
          <w:sz w:val="36"/>
        </w:rPr>
      </w:pPr>
    </w:p>
    <w:p w14:paraId="79643076" w14:textId="77777777" w:rsidR="00B107C9" w:rsidRDefault="0067404C" w:rsidP="00555E7D">
      <w:pPr>
        <w:spacing w:line="480" w:lineRule="auto"/>
        <w:ind w:firstLineChars="200" w:firstLine="480"/>
        <w:rPr>
          <w:rStyle w:val="NormalCharacter"/>
          <w:sz w:val="24"/>
        </w:rPr>
      </w:pPr>
      <w:r w:rsidRPr="004944AA">
        <w:rPr>
          <w:rStyle w:val="NormalCharacter"/>
          <w:sz w:val="24"/>
        </w:rPr>
        <w:t>一、申报表要按照要求逐项认真填写，填写内容必须实事求是表述准确严谨。空缺项要填</w:t>
      </w:r>
      <w:r w:rsidRPr="004944AA">
        <w:rPr>
          <w:rStyle w:val="NormalCharacter"/>
          <w:sz w:val="24"/>
        </w:rPr>
        <w:t>“</w:t>
      </w:r>
      <w:r w:rsidRPr="004944AA">
        <w:rPr>
          <w:rStyle w:val="NormalCharacter"/>
          <w:sz w:val="24"/>
        </w:rPr>
        <w:t>无</w:t>
      </w:r>
      <w:r w:rsidRPr="004944AA">
        <w:rPr>
          <w:rStyle w:val="NormalCharacter"/>
          <w:sz w:val="24"/>
        </w:rPr>
        <w:t>”</w:t>
      </w:r>
      <w:r w:rsidRPr="004944AA">
        <w:rPr>
          <w:rStyle w:val="NormalCharacter"/>
          <w:sz w:val="24"/>
        </w:rPr>
        <w:t>。</w:t>
      </w:r>
    </w:p>
    <w:p w14:paraId="13A42A16" w14:textId="77777777" w:rsidR="00B107C9" w:rsidRDefault="0067404C" w:rsidP="00555E7D">
      <w:pPr>
        <w:spacing w:line="480" w:lineRule="auto"/>
        <w:ind w:firstLineChars="200" w:firstLine="480"/>
        <w:rPr>
          <w:rStyle w:val="NormalCharacter"/>
          <w:sz w:val="24"/>
        </w:rPr>
      </w:pPr>
      <w:r w:rsidRPr="004944AA">
        <w:rPr>
          <w:rStyle w:val="NormalCharacter"/>
          <w:sz w:val="24"/>
        </w:rPr>
        <w:t>二、格式要求：表格中的字体采用小四号宋体，单</w:t>
      </w:r>
      <w:proofErr w:type="gramStart"/>
      <w:r w:rsidRPr="004944AA">
        <w:rPr>
          <w:rStyle w:val="NormalCharacter"/>
          <w:sz w:val="24"/>
        </w:rPr>
        <w:t>倍</w:t>
      </w:r>
      <w:proofErr w:type="gramEnd"/>
      <w:r w:rsidRPr="004944AA">
        <w:rPr>
          <w:rStyle w:val="NormalCharacter"/>
          <w:sz w:val="24"/>
        </w:rPr>
        <w:t>行距；需签字部分由相关人员以黑色钢笔或签字笔签名。</w:t>
      </w:r>
    </w:p>
    <w:p w14:paraId="1BEF545A" w14:textId="77777777" w:rsidR="00B107C9" w:rsidRDefault="0067404C" w:rsidP="00555E7D">
      <w:pPr>
        <w:pStyle w:val="UserStyle2"/>
        <w:spacing w:line="480" w:lineRule="auto"/>
        <w:ind w:firstLine="480"/>
        <w:rPr>
          <w:rStyle w:val="NormalCharacter"/>
          <w:sz w:val="24"/>
          <w:szCs w:val="24"/>
        </w:rPr>
      </w:pPr>
      <w:r w:rsidRPr="004944AA">
        <w:rPr>
          <w:rStyle w:val="NormalCharacter"/>
          <w:sz w:val="24"/>
          <w:szCs w:val="24"/>
        </w:rPr>
        <w:t>三、</w:t>
      </w:r>
      <w:r w:rsidR="00555E7D" w:rsidRPr="004944AA">
        <w:rPr>
          <w:rStyle w:val="NormalCharacter"/>
          <w:sz w:val="24"/>
        </w:rPr>
        <w:t>项目类型为重点项目、一般项目</w:t>
      </w:r>
      <w:r w:rsidR="00683449" w:rsidRPr="004944AA">
        <w:rPr>
          <w:rStyle w:val="NormalCharacter"/>
          <w:sz w:val="24"/>
        </w:rPr>
        <w:t>和</w:t>
      </w:r>
      <w:proofErr w:type="gramStart"/>
      <w:r w:rsidR="00683449" w:rsidRPr="004944AA">
        <w:rPr>
          <w:rStyle w:val="NormalCharacter"/>
          <w:sz w:val="24"/>
        </w:rPr>
        <w:t>校企</w:t>
      </w:r>
      <w:proofErr w:type="gramEnd"/>
      <w:r w:rsidR="00683449" w:rsidRPr="004944AA">
        <w:rPr>
          <w:rStyle w:val="NormalCharacter"/>
          <w:sz w:val="24"/>
        </w:rPr>
        <w:t>合作基金项目</w:t>
      </w:r>
      <w:r w:rsidR="00555E7D" w:rsidRPr="004944AA">
        <w:rPr>
          <w:rStyle w:val="NormalCharacter"/>
          <w:sz w:val="24"/>
        </w:rPr>
        <w:t>等。</w:t>
      </w:r>
    </w:p>
    <w:p w14:paraId="4783C9AD" w14:textId="77777777" w:rsidR="00B107C9" w:rsidRDefault="0067404C" w:rsidP="00555E7D">
      <w:pPr>
        <w:spacing w:line="480" w:lineRule="auto"/>
        <w:ind w:firstLineChars="200" w:firstLine="480"/>
        <w:rPr>
          <w:rStyle w:val="NormalCharacter"/>
          <w:sz w:val="24"/>
        </w:rPr>
      </w:pPr>
      <w:r w:rsidRPr="004944AA">
        <w:rPr>
          <w:rStyle w:val="NormalCharacter"/>
          <w:sz w:val="24"/>
        </w:rPr>
        <w:t>四、</w:t>
      </w:r>
      <w:r w:rsidR="00555E7D" w:rsidRPr="004944AA">
        <w:rPr>
          <w:rStyle w:val="NormalCharacter"/>
          <w:sz w:val="24"/>
        </w:rPr>
        <w:t>项目来源：</w:t>
      </w:r>
      <w:r w:rsidR="00555E7D" w:rsidRPr="004944AA">
        <w:rPr>
          <w:rStyle w:val="NormalCharacter"/>
          <w:sz w:val="24"/>
        </w:rPr>
        <w:t>1.</w:t>
      </w:r>
      <w:r w:rsidR="00555E7D" w:rsidRPr="004944AA" w:rsidDel="00E96241">
        <w:rPr>
          <w:rStyle w:val="NormalCharacter"/>
          <w:sz w:val="24"/>
        </w:rPr>
        <w:t xml:space="preserve"> </w:t>
      </w:r>
      <w:r w:rsidR="00555E7D" w:rsidRPr="004944AA">
        <w:rPr>
          <w:rStyle w:val="NormalCharacter"/>
          <w:sz w:val="24"/>
        </w:rPr>
        <w:t>“A”</w:t>
      </w:r>
      <w:r w:rsidR="00555E7D" w:rsidRPr="004944AA">
        <w:rPr>
          <w:rStyle w:val="NormalCharacter"/>
          <w:sz w:val="24"/>
        </w:rPr>
        <w:t>为学生自主选题，来源于自己对课题的长期积累与兴趣；</w:t>
      </w:r>
      <w:r w:rsidR="00555E7D" w:rsidRPr="004944AA">
        <w:rPr>
          <w:rStyle w:val="NormalCharacter"/>
          <w:sz w:val="24"/>
        </w:rPr>
        <w:t>“B”</w:t>
      </w:r>
      <w:r w:rsidR="00555E7D" w:rsidRPr="004944AA">
        <w:rPr>
          <w:rStyle w:val="NormalCharacter"/>
          <w:sz w:val="24"/>
        </w:rPr>
        <w:t>为学生来源于教师科研项目选题；</w:t>
      </w:r>
      <w:r w:rsidR="00555E7D" w:rsidRPr="004944AA">
        <w:rPr>
          <w:rStyle w:val="NormalCharacter"/>
          <w:sz w:val="24"/>
        </w:rPr>
        <w:t>“C”</w:t>
      </w:r>
      <w:r w:rsidR="00555E7D" w:rsidRPr="004944AA">
        <w:rPr>
          <w:rStyle w:val="NormalCharacter"/>
          <w:sz w:val="24"/>
        </w:rPr>
        <w:t>为学生承担社会、企业委托项目选题。</w:t>
      </w:r>
      <w:r w:rsidR="00555E7D" w:rsidRPr="004944AA">
        <w:rPr>
          <w:rStyle w:val="NormalCharacter"/>
          <w:sz w:val="24"/>
        </w:rPr>
        <w:t>2.</w:t>
      </w:r>
      <w:r w:rsidR="00555E7D" w:rsidRPr="004944AA" w:rsidDel="00E96241">
        <w:rPr>
          <w:rStyle w:val="NormalCharacter"/>
          <w:sz w:val="24"/>
        </w:rPr>
        <w:t xml:space="preserve"> </w:t>
      </w:r>
      <w:r w:rsidR="00555E7D" w:rsidRPr="004944AA">
        <w:rPr>
          <w:rStyle w:val="NormalCharacter"/>
          <w:sz w:val="24"/>
        </w:rPr>
        <w:t>“</w:t>
      </w:r>
      <w:r w:rsidR="00555E7D" w:rsidRPr="004944AA">
        <w:rPr>
          <w:rStyle w:val="NormalCharacter"/>
          <w:sz w:val="24"/>
        </w:rPr>
        <w:t>来源项目名称</w:t>
      </w:r>
      <w:r w:rsidR="00555E7D" w:rsidRPr="004944AA">
        <w:rPr>
          <w:rStyle w:val="NormalCharacter"/>
          <w:sz w:val="24"/>
        </w:rPr>
        <w:t>”</w:t>
      </w:r>
      <w:r w:rsidR="00555E7D" w:rsidRPr="004944AA">
        <w:rPr>
          <w:rStyle w:val="NormalCharacter"/>
          <w:sz w:val="24"/>
        </w:rPr>
        <w:t>和</w:t>
      </w:r>
      <w:proofErr w:type="gramStart"/>
      <w:r w:rsidR="00555E7D" w:rsidRPr="004944AA">
        <w:rPr>
          <w:rStyle w:val="NormalCharacter"/>
          <w:sz w:val="24"/>
        </w:rPr>
        <w:t>“</w:t>
      </w:r>
      <w:r w:rsidR="00555E7D" w:rsidRPr="004944AA">
        <w:rPr>
          <w:rStyle w:val="NormalCharacter"/>
          <w:sz w:val="24"/>
        </w:rPr>
        <w:t>来源项目类别</w:t>
      </w:r>
      <w:r w:rsidR="00555E7D" w:rsidRPr="004944AA">
        <w:rPr>
          <w:rStyle w:val="NormalCharacter"/>
          <w:sz w:val="24"/>
        </w:rPr>
        <w:t>”</w:t>
      </w:r>
      <w:r w:rsidR="00555E7D" w:rsidRPr="004944AA">
        <w:rPr>
          <w:rStyle w:val="NormalCharacter"/>
          <w:sz w:val="24"/>
        </w:rPr>
        <w:t>栏限</w:t>
      </w:r>
      <w:r w:rsidR="00555E7D" w:rsidRPr="004944AA">
        <w:rPr>
          <w:rStyle w:val="NormalCharacter"/>
          <w:sz w:val="24"/>
        </w:rPr>
        <w:t>“B”</w:t>
      </w:r>
      <w:proofErr w:type="gramEnd"/>
      <w:r w:rsidR="00555E7D" w:rsidRPr="004944AA">
        <w:rPr>
          <w:rStyle w:val="NormalCharacter"/>
          <w:sz w:val="24"/>
        </w:rPr>
        <w:t>和</w:t>
      </w:r>
      <w:r w:rsidR="00555E7D" w:rsidRPr="004944AA">
        <w:rPr>
          <w:rStyle w:val="NormalCharacter"/>
          <w:sz w:val="24"/>
        </w:rPr>
        <w:t>“C”</w:t>
      </w:r>
      <w:r w:rsidR="00555E7D" w:rsidRPr="004944AA">
        <w:rPr>
          <w:rStyle w:val="NormalCharacter"/>
          <w:sz w:val="24"/>
        </w:rPr>
        <w:t>的项目填写；</w:t>
      </w:r>
      <w:r w:rsidR="00555E7D" w:rsidRPr="004944AA">
        <w:rPr>
          <w:rStyle w:val="NormalCharacter"/>
          <w:sz w:val="24"/>
        </w:rPr>
        <w:t>“</w:t>
      </w:r>
      <w:r w:rsidR="00555E7D" w:rsidRPr="004944AA">
        <w:rPr>
          <w:rStyle w:val="NormalCharacter"/>
          <w:sz w:val="24"/>
        </w:rPr>
        <w:t>来源项目类别</w:t>
      </w:r>
      <w:r w:rsidR="00555E7D" w:rsidRPr="004944AA">
        <w:rPr>
          <w:rStyle w:val="NormalCharacter"/>
          <w:sz w:val="24"/>
        </w:rPr>
        <w:t>”</w:t>
      </w:r>
      <w:r w:rsidR="00555E7D" w:rsidRPr="004944AA">
        <w:rPr>
          <w:rStyle w:val="NormalCharacter"/>
          <w:sz w:val="24"/>
        </w:rPr>
        <w:t>栏填写</w:t>
      </w:r>
      <w:r w:rsidR="00555E7D" w:rsidRPr="004944AA">
        <w:rPr>
          <w:rStyle w:val="NormalCharacter"/>
          <w:sz w:val="24"/>
        </w:rPr>
        <w:t>“863</w:t>
      </w:r>
      <w:r w:rsidR="00555E7D" w:rsidRPr="004944AA">
        <w:rPr>
          <w:rStyle w:val="NormalCharacter"/>
          <w:sz w:val="24"/>
        </w:rPr>
        <w:t>项目</w:t>
      </w:r>
      <w:r w:rsidR="00555E7D" w:rsidRPr="004944AA">
        <w:rPr>
          <w:rStyle w:val="NormalCharacter"/>
          <w:sz w:val="24"/>
        </w:rPr>
        <w:t>”</w:t>
      </w:r>
      <w:r w:rsidR="00555E7D" w:rsidRPr="004944AA">
        <w:rPr>
          <w:rStyle w:val="NormalCharacter"/>
          <w:sz w:val="24"/>
        </w:rPr>
        <w:t>、</w:t>
      </w:r>
      <w:r w:rsidR="00555E7D" w:rsidRPr="004944AA">
        <w:rPr>
          <w:rStyle w:val="NormalCharacter"/>
          <w:sz w:val="24"/>
        </w:rPr>
        <w:t>“973</w:t>
      </w:r>
      <w:r w:rsidR="00555E7D" w:rsidRPr="004944AA">
        <w:rPr>
          <w:rStyle w:val="NormalCharacter"/>
          <w:sz w:val="24"/>
        </w:rPr>
        <w:t>项目</w:t>
      </w:r>
      <w:r w:rsidR="00555E7D" w:rsidRPr="004944AA">
        <w:rPr>
          <w:rStyle w:val="NormalCharacter"/>
          <w:sz w:val="24"/>
        </w:rPr>
        <w:t>”</w:t>
      </w:r>
      <w:r w:rsidR="00555E7D" w:rsidRPr="004944AA">
        <w:rPr>
          <w:rStyle w:val="NormalCharacter"/>
          <w:sz w:val="24"/>
        </w:rPr>
        <w:t>、</w:t>
      </w:r>
      <w:r w:rsidR="00555E7D" w:rsidRPr="004944AA">
        <w:rPr>
          <w:rStyle w:val="NormalCharacter"/>
          <w:sz w:val="24"/>
        </w:rPr>
        <w:t>“</w:t>
      </w:r>
      <w:r w:rsidR="00555E7D" w:rsidRPr="004944AA">
        <w:rPr>
          <w:rStyle w:val="NormalCharacter"/>
          <w:sz w:val="24"/>
        </w:rPr>
        <w:t>国家自然科学基金项目</w:t>
      </w:r>
      <w:r w:rsidR="00555E7D" w:rsidRPr="004944AA">
        <w:rPr>
          <w:rStyle w:val="NormalCharacter"/>
          <w:sz w:val="24"/>
        </w:rPr>
        <w:t>”</w:t>
      </w:r>
      <w:r w:rsidR="00555E7D" w:rsidRPr="004944AA">
        <w:rPr>
          <w:rStyle w:val="NormalCharacter"/>
          <w:sz w:val="24"/>
        </w:rPr>
        <w:t>、</w:t>
      </w:r>
      <w:r w:rsidR="00555E7D" w:rsidRPr="004944AA">
        <w:rPr>
          <w:rStyle w:val="NormalCharacter"/>
          <w:sz w:val="24"/>
        </w:rPr>
        <w:t>“</w:t>
      </w:r>
      <w:r w:rsidR="00555E7D" w:rsidRPr="004944AA">
        <w:rPr>
          <w:rStyle w:val="NormalCharacter"/>
          <w:sz w:val="24"/>
        </w:rPr>
        <w:t>省级自然科学基金项目</w:t>
      </w:r>
      <w:r w:rsidR="00555E7D" w:rsidRPr="004944AA">
        <w:rPr>
          <w:rStyle w:val="NormalCharacter"/>
          <w:sz w:val="24"/>
        </w:rPr>
        <w:t>”</w:t>
      </w:r>
      <w:r w:rsidR="00555E7D" w:rsidRPr="004944AA">
        <w:rPr>
          <w:rStyle w:val="NormalCharacter"/>
          <w:sz w:val="24"/>
        </w:rPr>
        <w:t>、</w:t>
      </w:r>
      <w:r w:rsidR="00555E7D" w:rsidRPr="004944AA">
        <w:rPr>
          <w:rStyle w:val="NormalCharacter"/>
          <w:sz w:val="24"/>
        </w:rPr>
        <w:t>“</w:t>
      </w:r>
      <w:r w:rsidR="00555E7D" w:rsidRPr="004944AA">
        <w:rPr>
          <w:rStyle w:val="NormalCharacter"/>
          <w:sz w:val="24"/>
        </w:rPr>
        <w:t>教师横向科研项目</w:t>
      </w:r>
      <w:r w:rsidR="00555E7D" w:rsidRPr="004944AA">
        <w:rPr>
          <w:rStyle w:val="NormalCharacter"/>
          <w:sz w:val="24"/>
        </w:rPr>
        <w:t>”</w:t>
      </w:r>
      <w:r w:rsidR="00555E7D" w:rsidRPr="004944AA">
        <w:rPr>
          <w:rStyle w:val="NormalCharacter"/>
          <w:sz w:val="24"/>
        </w:rPr>
        <w:t>、</w:t>
      </w:r>
      <w:r w:rsidR="00555E7D" w:rsidRPr="004944AA">
        <w:rPr>
          <w:rStyle w:val="NormalCharacter"/>
          <w:sz w:val="24"/>
        </w:rPr>
        <w:t>“</w:t>
      </w:r>
      <w:r w:rsidR="00555E7D" w:rsidRPr="004944AA">
        <w:rPr>
          <w:rStyle w:val="NormalCharacter"/>
          <w:sz w:val="24"/>
        </w:rPr>
        <w:t>企业委托项目</w:t>
      </w:r>
      <w:r w:rsidR="00555E7D" w:rsidRPr="004944AA">
        <w:rPr>
          <w:rStyle w:val="NormalCharacter"/>
          <w:sz w:val="24"/>
        </w:rPr>
        <w:t>”</w:t>
      </w:r>
      <w:r w:rsidR="00555E7D" w:rsidRPr="004944AA">
        <w:rPr>
          <w:rStyle w:val="NormalCharacter"/>
          <w:sz w:val="24"/>
        </w:rPr>
        <w:t>、</w:t>
      </w:r>
      <w:r w:rsidR="00555E7D" w:rsidRPr="004944AA">
        <w:rPr>
          <w:rStyle w:val="NormalCharacter"/>
          <w:sz w:val="24"/>
        </w:rPr>
        <w:t>“</w:t>
      </w:r>
      <w:r w:rsidR="00555E7D" w:rsidRPr="004944AA">
        <w:rPr>
          <w:rStyle w:val="NormalCharacter"/>
          <w:sz w:val="24"/>
        </w:rPr>
        <w:t>社会委托项目</w:t>
      </w:r>
      <w:r w:rsidR="00555E7D" w:rsidRPr="004944AA">
        <w:rPr>
          <w:rStyle w:val="NormalCharacter"/>
          <w:sz w:val="24"/>
        </w:rPr>
        <w:t>”</w:t>
      </w:r>
      <w:r w:rsidR="00555E7D" w:rsidRPr="004944AA">
        <w:rPr>
          <w:rStyle w:val="NormalCharacter"/>
          <w:sz w:val="24"/>
        </w:rPr>
        <w:t>以及其他项目标识。</w:t>
      </w:r>
    </w:p>
    <w:p w14:paraId="25DCC88B" w14:textId="77777777" w:rsidR="00B107C9" w:rsidRDefault="0067404C" w:rsidP="00555E7D">
      <w:pPr>
        <w:spacing w:line="480" w:lineRule="auto"/>
        <w:ind w:leftChars="51" w:left="107" w:right="226" w:firstLineChars="150" w:firstLine="360"/>
        <w:rPr>
          <w:rStyle w:val="NormalCharacter"/>
          <w:sz w:val="24"/>
        </w:rPr>
      </w:pPr>
      <w:r w:rsidRPr="004944AA">
        <w:rPr>
          <w:rStyle w:val="NormalCharacter"/>
          <w:sz w:val="24"/>
        </w:rPr>
        <w:t>五、</w:t>
      </w:r>
      <w:r w:rsidR="00E66E07" w:rsidRPr="004944AA">
        <w:rPr>
          <w:rStyle w:val="NormalCharacter"/>
          <w:sz w:val="24"/>
        </w:rPr>
        <w:t>表格</w:t>
      </w:r>
      <w:proofErr w:type="gramStart"/>
      <w:r w:rsidR="00E66E07" w:rsidRPr="004944AA">
        <w:rPr>
          <w:rStyle w:val="NormalCharacter"/>
          <w:sz w:val="24"/>
        </w:rPr>
        <w:t>栏高不够可</w:t>
      </w:r>
      <w:proofErr w:type="gramEnd"/>
      <w:r w:rsidR="00E66E07" w:rsidRPr="004944AA">
        <w:rPr>
          <w:rStyle w:val="NormalCharacter"/>
          <w:sz w:val="24"/>
        </w:rPr>
        <w:t>增加。</w:t>
      </w:r>
    </w:p>
    <w:p w14:paraId="2206360B" w14:textId="77777777" w:rsidR="00B107C9" w:rsidRDefault="0067404C" w:rsidP="00555E7D">
      <w:pPr>
        <w:spacing w:line="480" w:lineRule="auto"/>
        <w:ind w:leftChars="51" w:left="107" w:right="226" w:firstLineChars="150" w:firstLine="360"/>
        <w:rPr>
          <w:rStyle w:val="NormalCharacter"/>
          <w:sz w:val="24"/>
        </w:rPr>
      </w:pPr>
      <w:r w:rsidRPr="004944AA">
        <w:rPr>
          <w:rStyle w:val="NormalCharacter"/>
          <w:sz w:val="24"/>
        </w:rPr>
        <w:t>六、填报者须注意页面的排版。</w:t>
      </w:r>
    </w:p>
    <w:p w14:paraId="63540AA7" w14:textId="77777777" w:rsidR="00B107C9" w:rsidRDefault="00B107C9" w:rsidP="00A5580B">
      <w:pPr>
        <w:snapToGrid w:val="0"/>
        <w:spacing w:line="336" w:lineRule="auto"/>
        <w:rPr>
          <w:rStyle w:val="NormalCharacter"/>
          <w:rFonts w:eastAsia="黑体"/>
          <w:sz w:val="32"/>
          <w:szCs w:val="32"/>
        </w:rPr>
      </w:pPr>
    </w:p>
    <w:p w14:paraId="2A298D86" w14:textId="77777777" w:rsidR="00B107C9" w:rsidRDefault="00B107C9" w:rsidP="00E404D1">
      <w:pPr>
        <w:snapToGrid w:val="0"/>
        <w:spacing w:line="336" w:lineRule="auto"/>
        <w:jc w:val="center"/>
        <w:rPr>
          <w:rStyle w:val="NormalCharacter"/>
          <w:rFonts w:eastAsia="黑体"/>
          <w:sz w:val="32"/>
          <w:szCs w:val="32"/>
        </w:rPr>
      </w:pPr>
    </w:p>
    <w:p w14:paraId="172713E4" w14:textId="77777777" w:rsidR="00B107C9" w:rsidRDefault="00B107C9" w:rsidP="00E404D1">
      <w:pPr>
        <w:snapToGrid w:val="0"/>
        <w:spacing w:line="336" w:lineRule="auto"/>
        <w:jc w:val="center"/>
        <w:rPr>
          <w:rStyle w:val="NormalCharacter"/>
          <w:rFonts w:eastAsia="黑体"/>
          <w:sz w:val="32"/>
          <w:szCs w:val="32"/>
        </w:rPr>
      </w:pPr>
    </w:p>
    <w:p w14:paraId="5132CCDF" w14:textId="77777777" w:rsidR="00B107C9" w:rsidRDefault="00B107C9" w:rsidP="00E404D1">
      <w:pPr>
        <w:snapToGrid w:val="0"/>
        <w:spacing w:line="336" w:lineRule="auto"/>
        <w:jc w:val="center"/>
        <w:rPr>
          <w:rStyle w:val="NormalCharacter"/>
          <w:rFonts w:eastAsia="黑体"/>
          <w:sz w:val="32"/>
          <w:szCs w:val="32"/>
        </w:rPr>
      </w:pPr>
    </w:p>
    <w:p w14:paraId="24EA65F3" w14:textId="77777777" w:rsidR="00B107C9" w:rsidRDefault="00B107C9" w:rsidP="00E404D1">
      <w:pPr>
        <w:snapToGrid w:val="0"/>
        <w:spacing w:line="336" w:lineRule="auto"/>
        <w:jc w:val="center"/>
        <w:rPr>
          <w:rStyle w:val="NormalCharacter"/>
          <w:rFonts w:eastAsia="黑体"/>
          <w:sz w:val="32"/>
          <w:szCs w:val="32"/>
        </w:rPr>
      </w:pPr>
    </w:p>
    <w:p w14:paraId="4F55D413" w14:textId="77777777" w:rsidR="00B107C9" w:rsidRDefault="00B107C9" w:rsidP="00E404D1">
      <w:pPr>
        <w:snapToGrid w:val="0"/>
        <w:spacing w:line="336" w:lineRule="auto"/>
        <w:jc w:val="center"/>
        <w:rPr>
          <w:rStyle w:val="NormalCharacter"/>
          <w:rFonts w:eastAsia="黑体"/>
          <w:sz w:val="32"/>
          <w:szCs w:val="32"/>
        </w:rPr>
      </w:pPr>
    </w:p>
    <w:tbl>
      <w:tblPr>
        <w:tblW w:w="9405"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544"/>
        <w:gridCol w:w="359"/>
        <w:gridCol w:w="41"/>
        <w:gridCol w:w="318"/>
        <w:gridCol w:w="360"/>
        <w:gridCol w:w="221"/>
        <w:gridCol w:w="11"/>
        <w:gridCol w:w="128"/>
        <w:gridCol w:w="360"/>
        <w:gridCol w:w="279"/>
        <w:gridCol w:w="1208"/>
        <w:gridCol w:w="11"/>
        <w:gridCol w:w="479"/>
        <w:gridCol w:w="539"/>
        <w:gridCol w:w="539"/>
        <w:gridCol w:w="47"/>
        <w:gridCol w:w="147"/>
        <w:gridCol w:w="166"/>
        <w:gridCol w:w="180"/>
        <w:gridCol w:w="1211"/>
        <w:gridCol w:w="586"/>
        <w:gridCol w:w="944"/>
        <w:gridCol w:w="11"/>
      </w:tblGrid>
      <w:tr w:rsidR="00B107C9" w14:paraId="12CD7C77" w14:textId="77777777" w:rsidTr="00FD04B5">
        <w:trPr>
          <w:gridAfter w:val="1"/>
          <w:wAfter w:w="11" w:type="dxa"/>
          <w:trHeight w:val="529"/>
        </w:trPr>
        <w:tc>
          <w:tcPr>
            <w:tcW w:w="1978" w:type="dxa"/>
            <w:gridSpan w:val="5"/>
            <w:tcBorders>
              <w:top w:val="single" w:sz="4" w:space="0" w:color="000000"/>
              <w:left w:val="single" w:sz="4" w:space="0" w:color="000000"/>
              <w:bottom w:val="single" w:sz="4" w:space="0" w:color="000000"/>
              <w:right w:val="single" w:sz="4" w:space="0" w:color="000000"/>
            </w:tcBorders>
            <w:vAlign w:val="center"/>
          </w:tcPr>
          <w:p w14:paraId="2AB5AA9B" w14:textId="77777777" w:rsidR="00B107C9" w:rsidRDefault="00E404D1">
            <w:pPr>
              <w:jc w:val="center"/>
              <w:rPr>
                <w:rStyle w:val="NormalCharacter"/>
                <w:b/>
                <w:sz w:val="24"/>
              </w:rPr>
            </w:pPr>
            <w:r w:rsidRPr="004944AA">
              <w:rPr>
                <w:rStyle w:val="NormalCharacter"/>
                <w:b/>
                <w:sz w:val="24"/>
              </w:rPr>
              <w:lastRenderedPageBreak/>
              <w:t>项目名称</w:t>
            </w:r>
          </w:p>
        </w:tc>
        <w:tc>
          <w:tcPr>
            <w:tcW w:w="7416" w:type="dxa"/>
            <w:gridSpan w:val="18"/>
            <w:tcBorders>
              <w:top w:val="single" w:sz="4" w:space="0" w:color="000000"/>
              <w:left w:val="single" w:sz="4" w:space="0" w:color="000000"/>
              <w:bottom w:val="single" w:sz="4" w:space="0" w:color="000000"/>
              <w:right w:val="single" w:sz="4" w:space="0" w:color="000000"/>
            </w:tcBorders>
            <w:vAlign w:val="center"/>
          </w:tcPr>
          <w:p w14:paraId="165EBDA6" w14:textId="77777777" w:rsidR="00BE1EF6" w:rsidRDefault="00BE1EF6" w:rsidP="000B2D3A">
            <w:pPr>
              <w:jc w:val="center"/>
              <w:rPr>
                <w:rStyle w:val="NormalCharacter"/>
                <w:sz w:val="24"/>
              </w:rPr>
            </w:pPr>
            <w:r>
              <w:rPr>
                <w:rStyle w:val="NormalCharacter"/>
                <w:rFonts w:hint="eastAsia"/>
                <w:sz w:val="24"/>
              </w:rPr>
              <w:t>不同营养型</w:t>
            </w:r>
            <w:r w:rsidR="000E1FBF">
              <w:rPr>
                <w:rStyle w:val="NormalCharacter"/>
                <w:rFonts w:hint="eastAsia"/>
                <w:sz w:val="24"/>
              </w:rPr>
              <w:t>高原</w:t>
            </w:r>
            <w:r>
              <w:rPr>
                <w:rStyle w:val="NormalCharacter"/>
                <w:rFonts w:hint="eastAsia"/>
                <w:sz w:val="24"/>
              </w:rPr>
              <w:t>湖泊</w:t>
            </w:r>
            <w:r w:rsidR="000B2D3A" w:rsidRPr="000B2D3A">
              <w:rPr>
                <w:rStyle w:val="NormalCharacter"/>
                <w:rFonts w:hint="eastAsia"/>
                <w:sz w:val="24"/>
              </w:rPr>
              <w:t>沉积物元素</w:t>
            </w:r>
            <w:r w:rsidR="000B2D3A">
              <w:rPr>
                <w:rStyle w:val="NormalCharacter"/>
                <w:rFonts w:hint="eastAsia"/>
                <w:sz w:val="24"/>
              </w:rPr>
              <w:t>垂向分布</w:t>
            </w:r>
            <w:r w:rsidR="000B2D3A" w:rsidRPr="000B2D3A">
              <w:rPr>
                <w:rStyle w:val="NormalCharacter"/>
                <w:rFonts w:hint="eastAsia"/>
                <w:sz w:val="24"/>
              </w:rPr>
              <w:t>特征</w:t>
            </w:r>
            <w:r w:rsidR="000B2D3A">
              <w:rPr>
                <w:rStyle w:val="NormalCharacter"/>
                <w:sz w:val="24"/>
              </w:rPr>
              <w:t>研究</w:t>
            </w:r>
            <w:r w:rsidR="0091080F">
              <w:rPr>
                <w:rStyle w:val="NormalCharacter"/>
                <w:sz w:val="24"/>
              </w:rPr>
              <w:t xml:space="preserve">    </w:t>
            </w:r>
          </w:p>
          <w:p w14:paraId="4B9E4BC4" w14:textId="77777777" w:rsidR="00B107C9" w:rsidRDefault="00BE1EF6" w:rsidP="000B2D3A">
            <w:pPr>
              <w:jc w:val="center"/>
              <w:rPr>
                <w:rStyle w:val="NormalCharacter"/>
                <w:sz w:val="24"/>
              </w:rPr>
            </w:pPr>
            <w:r>
              <w:rPr>
                <w:rStyle w:val="NormalCharacter"/>
                <w:rFonts w:hint="eastAsia"/>
                <w:sz w:val="24"/>
              </w:rPr>
              <w:t>——</w:t>
            </w:r>
            <w:r>
              <w:rPr>
                <w:rStyle w:val="NormalCharacter"/>
                <w:sz w:val="24"/>
              </w:rPr>
              <w:t>以</w:t>
            </w:r>
            <w:r w:rsidRPr="000B2D3A">
              <w:rPr>
                <w:rStyle w:val="NormalCharacter"/>
                <w:rFonts w:hint="eastAsia"/>
                <w:sz w:val="24"/>
              </w:rPr>
              <w:t>抚仙湖</w:t>
            </w:r>
            <w:r>
              <w:rPr>
                <w:rStyle w:val="NormalCharacter"/>
                <w:rFonts w:hint="eastAsia"/>
                <w:sz w:val="24"/>
              </w:rPr>
              <w:t>、</w:t>
            </w:r>
            <w:r>
              <w:rPr>
                <w:rStyle w:val="NormalCharacter"/>
                <w:sz w:val="24"/>
              </w:rPr>
              <w:t>星云湖为例</w:t>
            </w:r>
            <w:r w:rsidR="0091080F">
              <w:rPr>
                <w:rStyle w:val="NormalCharacter"/>
                <w:sz w:val="24"/>
              </w:rPr>
              <w:t xml:space="preserve">         </w:t>
            </w:r>
          </w:p>
        </w:tc>
      </w:tr>
      <w:tr w:rsidR="00B107C9" w14:paraId="5385FFDD" w14:textId="77777777" w:rsidTr="00FD04B5">
        <w:trPr>
          <w:gridAfter w:val="1"/>
          <w:wAfter w:w="11" w:type="dxa"/>
          <w:trHeight w:val="611"/>
        </w:trPr>
        <w:tc>
          <w:tcPr>
            <w:tcW w:w="1978" w:type="dxa"/>
            <w:gridSpan w:val="5"/>
            <w:tcBorders>
              <w:top w:val="single" w:sz="4" w:space="0" w:color="000000"/>
              <w:left w:val="single" w:sz="4" w:space="0" w:color="000000"/>
              <w:bottom w:val="single" w:sz="4" w:space="0" w:color="000000"/>
              <w:right w:val="single" w:sz="4" w:space="0" w:color="000000"/>
            </w:tcBorders>
            <w:vAlign w:val="center"/>
          </w:tcPr>
          <w:p w14:paraId="702CA809" w14:textId="77777777" w:rsidR="00B107C9" w:rsidRDefault="0067404C">
            <w:pPr>
              <w:jc w:val="center"/>
              <w:rPr>
                <w:rStyle w:val="NormalCharacter"/>
                <w:b/>
                <w:sz w:val="24"/>
              </w:rPr>
            </w:pPr>
            <w:r w:rsidRPr="004944AA">
              <w:rPr>
                <w:rStyle w:val="NormalCharacter"/>
                <w:b/>
                <w:sz w:val="24"/>
              </w:rPr>
              <w:t>项目所属</w:t>
            </w:r>
          </w:p>
          <w:p w14:paraId="7C37540E" w14:textId="77777777" w:rsidR="00B107C9" w:rsidRDefault="0067404C">
            <w:pPr>
              <w:jc w:val="center"/>
              <w:rPr>
                <w:rStyle w:val="NormalCharacter"/>
                <w:b/>
                <w:sz w:val="24"/>
              </w:rPr>
            </w:pPr>
            <w:r w:rsidRPr="004944AA">
              <w:rPr>
                <w:rStyle w:val="NormalCharacter"/>
                <w:b/>
                <w:sz w:val="24"/>
              </w:rPr>
              <w:t>一级学科</w:t>
            </w:r>
          </w:p>
        </w:tc>
        <w:tc>
          <w:tcPr>
            <w:tcW w:w="3057" w:type="dxa"/>
            <w:gridSpan w:val="9"/>
            <w:tcBorders>
              <w:top w:val="single" w:sz="4" w:space="0" w:color="000000"/>
              <w:left w:val="single" w:sz="4" w:space="0" w:color="000000"/>
              <w:bottom w:val="single" w:sz="4" w:space="0" w:color="000000"/>
              <w:right w:val="single" w:sz="4" w:space="0" w:color="000000"/>
            </w:tcBorders>
            <w:vAlign w:val="center"/>
          </w:tcPr>
          <w:p w14:paraId="71A0A7C7" w14:textId="77777777" w:rsidR="00B107C9" w:rsidRDefault="00045220">
            <w:pPr>
              <w:jc w:val="center"/>
              <w:rPr>
                <w:rStyle w:val="NormalCharacter"/>
                <w:sz w:val="24"/>
              </w:rPr>
            </w:pPr>
            <w:r>
              <w:rPr>
                <w:rStyle w:val="NormalCharacter"/>
                <w:sz w:val="24"/>
              </w:rPr>
              <w:t>地理学</w:t>
            </w:r>
          </w:p>
        </w:tc>
        <w:tc>
          <w:tcPr>
            <w:tcW w:w="1438" w:type="dxa"/>
            <w:gridSpan w:val="5"/>
            <w:tcBorders>
              <w:top w:val="single" w:sz="4" w:space="0" w:color="000000"/>
              <w:left w:val="single" w:sz="4" w:space="0" w:color="000000"/>
              <w:bottom w:val="single" w:sz="4" w:space="0" w:color="000000"/>
              <w:right w:val="single" w:sz="4" w:space="0" w:color="000000"/>
            </w:tcBorders>
            <w:vAlign w:val="center"/>
          </w:tcPr>
          <w:p w14:paraId="3B515F86" w14:textId="77777777" w:rsidR="00B107C9" w:rsidRDefault="0067404C" w:rsidP="0067404C">
            <w:pPr>
              <w:jc w:val="center"/>
              <w:rPr>
                <w:rStyle w:val="NormalCharacter"/>
                <w:b/>
                <w:sz w:val="24"/>
              </w:rPr>
            </w:pPr>
            <w:r w:rsidRPr="004944AA">
              <w:rPr>
                <w:rStyle w:val="NormalCharacter"/>
                <w:b/>
                <w:sz w:val="24"/>
              </w:rPr>
              <w:t>项目所属</w:t>
            </w:r>
          </w:p>
          <w:p w14:paraId="3BCA769D" w14:textId="77777777" w:rsidR="00B107C9" w:rsidRDefault="0067404C" w:rsidP="0067404C">
            <w:pPr>
              <w:jc w:val="center"/>
              <w:rPr>
                <w:rStyle w:val="NormalCharacter"/>
                <w:sz w:val="24"/>
              </w:rPr>
            </w:pPr>
            <w:r w:rsidRPr="004944AA">
              <w:rPr>
                <w:rStyle w:val="NormalCharacter"/>
                <w:b/>
                <w:sz w:val="24"/>
              </w:rPr>
              <w:t>二级学科</w:t>
            </w:r>
          </w:p>
        </w:tc>
        <w:tc>
          <w:tcPr>
            <w:tcW w:w="2921" w:type="dxa"/>
            <w:gridSpan w:val="4"/>
            <w:tcBorders>
              <w:top w:val="single" w:sz="4" w:space="0" w:color="000000"/>
              <w:left w:val="single" w:sz="4" w:space="0" w:color="000000"/>
              <w:bottom w:val="single" w:sz="4" w:space="0" w:color="000000"/>
              <w:right w:val="single" w:sz="4" w:space="0" w:color="000000"/>
            </w:tcBorders>
            <w:vAlign w:val="center"/>
          </w:tcPr>
          <w:p w14:paraId="61354431" w14:textId="77777777" w:rsidR="00B107C9" w:rsidRDefault="00045220">
            <w:pPr>
              <w:jc w:val="center"/>
              <w:rPr>
                <w:rStyle w:val="NormalCharacter"/>
                <w:sz w:val="24"/>
              </w:rPr>
            </w:pPr>
            <w:r>
              <w:rPr>
                <w:rStyle w:val="NormalCharacter"/>
                <w:sz w:val="24"/>
              </w:rPr>
              <w:t>地理科学类</w:t>
            </w:r>
          </w:p>
        </w:tc>
      </w:tr>
      <w:tr w:rsidR="00B107C9" w14:paraId="0BB47EC6" w14:textId="77777777" w:rsidTr="00FD04B5">
        <w:trPr>
          <w:gridAfter w:val="1"/>
          <w:wAfter w:w="11" w:type="dxa"/>
          <w:trHeight w:val="605"/>
        </w:trPr>
        <w:tc>
          <w:tcPr>
            <w:tcW w:w="1978" w:type="dxa"/>
            <w:gridSpan w:val="5"/>
            <w:tcBorders>
              <w:top w:val="single" w:sz="4" w:space="0" w:color="000000"/>
              <w:left w:val="single" w:sz="4" w:space="0" w:color="000000"/>
              <w:bottom w:val="single" w:sz="4" w:space="0" w:color="000000"/>
              <w:right w:val="single" w:sz="4" w:space="0" w:color="000000"/>
            </w:tcBorders>
            <w:vAlign w:val="center"/>
          </w:tcPr>
          <w:p w14:paraId="56B5A8FC" w14:textId="77777777" w:rsidR="00B107C9" w:rsidRDefault="00E404D1">
            <w:pPr>
              <w:jc w:val="center"/>
              <w:rPr>
                <w:rStyle w:val="NormalCharacter"/>
                <w:b/>
                <w:sz w:val="24"/>
              </w:rPr>
            </w:pPr>
            <w:r w:rsidRPr="004944AA">
              <w:rPr>
                <w:rStyle w:val="NormalCharacter"/>
                <w:b/>
                <w:sz w:val="24"/>
              </w:rPr>
              <w:t>项目类型</w:t>
            </w:r>
          </w:p>
        </w:tc>
        <w:tc>
          <w:tcPr>
            <w:tcW w:w="7416" w:type="dxa"/>
            <w:gridSpan w:val="18"/>
            <w:tcBorders>
              <w:top w:val="single" w:sz="4" w:space="0" w:color="000000"/>
              <w:left w:val="single" w:sz="4" w:space="0" w:color="000000"/>
              <w:bottom w:val="single" w:sz="4" w:space="0" w:color="000000"/>
              <w:right w:val="single" w:sz="4" w:space="0" w:color="000000"/>
            </w:tcBorders>
            <w:vAlign w:val="center"/>
          </w:tcPr>
          <w:p w14:paraId="1220B460" w14:textId="77777777" w:rsidR="00B107C9" w:rsidRDefault="00E404D1" w:rsidP="00391504">
            <w:pPr>
              <w:rPr>
                <w:rStyle w:val="NormalCharacter"/>
                <w:sz w:val="24"/>
              </w:rPr>
            </w:pPr>
            <w:r w:rsidRPr="004944AA">
              <w:rPr>
                <w:rStyle w:val="NormalCharacter"/>
                <w:sz w:val="24"/>
              </w:rPr>
              <w:t>（）重点项目</w:t>
            </w:r>
            <w:r w:rsidRPr="004944AA">
              <w:rPr>
                <w:rStyle w:val="NormalCharacter"/>
                <w:sz w:val="24"/>
              </w:rPr>
              <w:t xml:space="preserve">   </w:t>
            </w:r>
            <w:r w:rsidR="00683449" w:rsidRPr="004944AA">
              <w:rPr>
                <w:rStyle w:val="NormalCharacter"/>
                <w:sz w:val="24"/>
              </w:rPr>
              <w:t xml:space="preserve"> </w:t>
            </w:r>
            <w:r w:rsidRPr="004944AA">
              <w:rPr>
                <w:rStyle w:val="NormalCharacter"/>
                <w:sz w:val="24"/>
              </w:rPr>
              <w:t xml:space="preserve">  </w:t>
            </w:r>
            <w:r w:rsidRPr="004944AA">
              <w:rPr>
                <w:rStyle w:val="NormalCharacter"/>
                <w:sz w:val="24"/>
              </w:rPr>
              <w:t>（</w:t>
            </w:r>
            <w:r w:rsidR="00391504">
              <w:rPr>
                <w:rStyle w:val="NormalCharacter"/>
                <w:sz w:val="24"/>
              </w:rPr>
              <w:t>√</w:t>
            </w:r>
            <w:r w:rsidRPr="004944AA">
              <w:rPr>
                <w:rStyle w:val="NormalCharacter"/>
                <w:sz w:val="24"/>
              </w:rPr>
              <w:t>）一般项目</w:t>
            </w:r>
            <w:r w:rsidR="004A2484" w:rsidRPr="004944AA">
              <w:rPr>
                <w:rStyle w:val="NormalCharacter"/>
                <w:sz w:val="24"/>
              </w:rPr>
              <w:t xml:space="preserve">     </w:t>
            </w:r>
            <w:r w:rsidR="00683449" w:rsidRPr="004944AA">
              <w:rPr>
                <w:rStyle w:val="NormalCharacter"/>
                <w:sz w:val="24"/>
              </w:rPr>
              <w:t>（</w:t>
            </w:r>
            <w:r w:rsidR="00683449" w:rsidRPr="004944AA">
              <w:rPr>
                <w:rStyle w:val="NormalCharacter"/>
                <w:sz w:val="24"/>
              </w:rPr>
              <w:t xml:space="preserve">  </w:t>
            </w:r>
            <w:r w:rsidR="00683449" w:rsidRPr="004944AA">
              <w:rPr>
                <w:rStyle w:val="NormalCharacter"/>
                <w:sz w:val="24"/>
              </w:rPr>
              <w:t>）校企合作基金项目</w:t>
            </w:r>
          </w:p>
        </w:tc>
      </w:tr>
      <w:tr w:rsidR="00B107C9" w14:paraId="651CD740" w14:textId="77777777" w:rsidTr="00FD04B5">
        <w:trPr>
          <w:gridAfter w:val="1"/>
          <w:wAfter w:w="11" w:type="dxa"/>
          <w:trHeight w:val="343"/>
        </w:trPr>
        <w:tc>
          <w:tcPr>
            <w:tcW w:w="1978" w:type="dxa"/>
            <w:gridSpan w:val="5"/>
            <w:vMerge w:val="restart"/>
            <w:tcBorders>
              <w:top w:val="single" w:sz="4" w:space="0" w:color="000000"/>
              <w:left w:val="single" w:sz="4" w:space="0" w:color="000000"/>
              <w:bottom w:val="single" w:sz="4" w:space="0" w:color="000000"/>
              <w:right w:val="single" w:sz="4" w:space="0" w:color="000000"/>
            </w:tcBorders>
            <w:vAlign w:val="center"/>
          </w:tcPr>
          <w:p w14:paraId="267038BD" w14:textId="77777777" w:rsidR="00B107C9" w:rsidRDefault="004C46CF">
            <w:pPr>
              <w:jc w:val="center"/>
              <w:rPr>
                <w:rStyle w:val="NormalCharacter"/>
                <w:b/>
                <w:sz w:val="24"/>
              </w:rPr>
            </w:pPr>
            <w:r w:rsidRPr="004944AA">
              <w:rPr>
                <w:rStyle w:val="NormalCharacter"/>
                <w:b/>
                <w:sz w:val="24"/>
              </w:rPr>
              <w:t>项目来源</w:t>
            </w:r>
          </w:p>
        </w:tc>
        <w:tc>
          <w:tcPr>
            <w:tcW w:w="360" w:type="dxa"/>
            <w:tcBorders>
              <w:top w:val="single" w:sz="4" w:space="0" w:color="000000"/>
              <w:left w:val="single" w:sz="4" w:space="0" w:color="000000"/>
              <w:bottom w:val="single" w:sz="4" w:space="0" w:color="000000"/>
              <w:right w:val="single" w:sz="4" w:space="0" w:color="000000"/>
            </w:tcBorders>
            <w:vAlign w:val="center"/>
          </w:tcPr>
          <w:p w14:paraId="3A3D7716" w14:textId="77777777" w:rsidR="00B107C9" w:rsidRDefault="004C46CF">
            <w:pPr>
              <w:jc w:val="center"/>
              <w:rPr>
                <w:rStyle w:val="NormalCharacter"/>
                <w:b/>
                <w:sz w:val="24"/>
              </w:rPr>
            </w:pPr>
            <w:r w:rsidRPr="004944AA">
              <w:rPr>
                <w:rStyle w:val="NormalCharacter"/>
                <w:b/>
                <w:sz w:val="24"/>
              </w:rPr>
              <w:t>A</w:t>
            </w:r>
          </w:p>
        </w:tc>
        <w:tc>
          <w:tcPr>
            <w:tcW w:w="360" w:type="dxa"/>
            <w:gridSpan w:val="3"/>
            <w:tcBorders>
              <w:top w:val="single" w:sz="4" w:space="0" w:color="000000"/>
              <w:left w:val="single" w:sz="4" w:space="0" w:color="000000"/>
              <w:bottom w:val="single" w:sz="4" w:space="0" w:color="000000"/>
              <w:right w:val="single" w:sz="4" w:space="0" w:color="000000"/>
            </w:tcBorders>
            <w:vAlign w:val="center"/>
          </w:tcPr>
          <w:p w14:paraId="630E6B52" w14:textId="77777777" w:rsidR="00B107C9" w:rsidRDefault="004C46CF">
            <w:pPr>
              <w:jc w:val="center"/>
              <w:rPr>
                <w:rStyle w:val="NormalCharacter"/>
                <w:b/>
                <w:sz w:val="24"/>
              </w:rPr>
            </w:pPr>
            <w:r w:rsidRPr="004944AA">
              <w:rPr>
                <w:rStyle w:val="NormalCharacter"/>
                <w:b/>
                <w:sz w:val="24"/>
              </w:rPr>
              <w:t>B</w:t>
            </w:r>
          </w:p>
        </w:tc>
        <w:tc>
          <w:tcPr>
            <w:tcW w:w="360" w:type="dxa"/>
            <w:tcBorders>
              <w:top w:val="single" w:sz="4" w:space="0" w:color="000000"/>
              <w:left w:val="single" w:sz="4" w:space="0" w:color="000000"/>
              <w:bottom w:val="single" w:sz="4" w:space="0" w:color="000000"/>
              <w:right w:val="single" w:sz="4" w:space="0" w:color="000000"/>
            </w:tcBorders>
            <w:vAlign w:val="center"/>
          </w:tcPr>
          <w:p w14:paraId="3B380AF2" w14:textId="77777777" w:rsidR="00B107C9" w:rsidRDefault="004C46CF">
            <w:pPr>
              <w:jc w:val="center"/>
              <w:rPr>
                <w:rStyle w:val="NormalCharacter"/>
                <w:b/>
                <w:sz w:val="24"/>
              </w:rPr>
            </w:pPr>
            <w:r w:rsidRPr="004944AA">
              <w:rPr>
                <w:rStyle w:val="NormalCharacter"/>
                <w:b/>
                <w:sz w:val="24"/>
              </w:rPr>
              <w:t>C</w:t>
            </w:r>
          </w:p>
        </w:tc>
        <w:tc>
          <w:tcPr>
            <w:tcW w:w="3055" w:type="dxa"/>
            <w:gridSpan w:val="6"/>
            <w:tcBorders>
              <w:top w:val="single" w:sz="4" w:space="0" w:color="000000"/>
              <w:left w:val="single" w:sz="4" w:space="0" w:color="000000"/>
              <w:bottom w:val="single" w:sz="4" w:space="0" w:color="000000"/>
              <w:right w:val="single" w:sz="4" w:space="0" w:color="000000"/>
            </w:tcBorders>
            <w:vAlign w:val="center"/>
          </w:tcPr>
          <w:p w14:paraId="7008BDCD" w14:textId="77777777" w:rsidR="00B107C9" w:rsidRDefault="004C46CF">
            <w:pPr>
              <w:jc w:val="center"/>
              <w:rPr>
                <w:rStyle w:val="NormalCharacter"/>
                <w:b/>
                <w:sz w:val="24"/>
              </w:rPr>
            </w:pPr>
            <w:r w:rsidRPr="004944AA">
              <w:rPr>
                <w:rStyle w:val="NormalCharacter"/>
                <w:b/>
                <w:sz w:val="24"/>
              </w:rPr>
              <w:t>来源项目名称</w:t>
            </w:r>
          </w:p>
        </w:tc>
        <w:tc>
          <w:tcPr>
            <w:tcW w:w="3281" w:type="dxa"/>
            <w:gridSpan w:val="7"/>
            <w:tcBorders>
              <w:top w:val="single" w:sz="4" w:space="0" w:color="000000"/>
              <w:left w:val="single" w:sz="4" w:space="0" w:color="000000"/>
              <w:bottom w:val="single" w:sz="4" w:space="0" w:color="000000"/>
              <w:right w:val="single" w:sz="4" w:space="0" w:color="000000"/>
            </w:tcBorders>
            <w:vAlign w:val="center"/>
          </w:tcPr>
          <w:p w14:paraId="1A666426" w14:textId="77777777" w:rsidR="00B107C9" w:rsidRDefault="004C46CF">
            <w:pPr>
              <w:jc w:val="center"/>
              <w:rPr>
                <w:rStyle w:val="NormalCharacter"/>
                <w:b/>
                <w:sz w:val="24"/>
              </w:rPr>
            </w:pPr>
            <w:r w:rsidRPr="004944AA">
              <w:rPr>
                <w:rStyle w:val="NormalCharacter"/>
                <w:b/>
                <w:sz w:val="24"/>
              </w:rPr>
              <w:t>来源项目类别</w:t>
            </w:r>
          </w:p>
        </w:tc>
      </w:tr>
      <w:tr w:rsidR="00B107C9" w14:paraId="653D3371" w14:textId="77777777" w:rsidTr="00FD04B5">
        <w:trPr>
          <w:gridAfter w:val="1"/>
          <w:wAfter w:w="11" w:type="dxa"/>
          <w:trHeight w:val="343"/>
        </w:trPr>
        <w:tc>
          <w:tcPr>
            <w:tcW w:w="1978" w:type="dxa"/>
            <w:gridSpan w:val="5"/>
            <w:vMerge/>
            <w:tcBorders>
              <w:top w:val="single" w:sz="4" w:space="0" w:color="000000"/>
              <w:left w:val="single" w:sz="4" w:space="0" w:color="000000"/>
              <w:bottom w:val="single" w:sz="4" w:space="0" w:color="000000"/>
              <w:right w:val="single" w:sz="4" w:space="0" w:color="000000"/>
            </w:tcBorders>
            <w:vAlign w:val="center"/>
          </w:tcPr>
          <w:p w14:paraId="1E7A9D1A" w14:textId="77777777" w:rsidR="00B107C9" w:rsidRDefault="00B107C9">
            <w:pPr>
              <w:jc w:val="center"/>
              <w:rPr>
                <w:rStyle w:val="NormalCharacter"/>
                <w:b/>
                <w:sz w:val="24"/>
              </w:rPr>
            </w:pPr>
          </w:p>
        </w:tc>
        <w:tc>
          <w:tcPr>
            <w:tcW w:w="360" w:type="dxa"/>
            <w:tcBorders>
              <w:top w:val="single" w:sz="4" w:space="0" w:color="000000"/>
              <w:left w:val="single" w:sz="4" w:space="0" w:color="000000"/>
              <w:bottom w:val="single" w:sz="4" w:space="0" w:color="000000"/>
              <w:right w:val="single" w:sz="4" w:space="0" w:color="000000"/>
            </w:tcBorders>
            <w:vAlign w:val="center"/>
          </w:tcPr>
          <w:p w14:paraId="60E9A2AB" w14:textId="057A5270" w:rsidR="00B107C9" w:rsidRDefault="00B107C9">
            <w:pPr>
              <w:jc w:val="center"/>
              <w:rPr>
                <w:rStyle w:val="NormalCharacter"/>
                <w:sz w:val="24"/>
              </w:rPr>
            </w:pPr>
          </w:p>
        </w:tc>
        <w:tc>
          <w:tcPr>
            <w:tcW w:w="360" w:type="dxa"/>
            <w:gridSpan w:val="3"/>
            <w:tcBorders>
              <w:top w:val="single" w:sz="4" w:space="0" w:color="000000"/>
              <w:left w:val="single" w:sz="4" w:space="0" w:color="000000"/>
              <w:bottom w:val="single" w:sz="4" w:space="0" w:color="000000"/>
              <w:right w:val="single" w:sz="4" w:space="0" w:color="000000"/>
            </w:tcBorders>
            <w:vAlign w:val="center"/>
          </w:tcPr>
          <w:p w14:paraId="7E126B1C" w14:textId="40B947F6" w:rsidR="00B107C9" w:rsidRDefault="00020101" w:rsidP="00045220">
            <w:pPr>
              <w:rPr>
                <w:rStyle w:val="NormalCharacter"/>
                <w:sz w:val="24"/>
              </w:rPr>
            </w:pPr>
            <w:r>
              <w:rPr>
                <w:rStyle w:val="NormalCharacter"/>
                <w:sz w:val="24"/>
              </w:rPr>
              <w:t>√</w:t>
            </w:r>
          </w:p>
        </w:tc>
        <w:tc>
          <w:tcPr>
            <w:tcW w:w="360" w:type="dxa"/>
            <w:tcBorders>
              <w:top w:val="single" w:sz="4" w:space="0" w:color="000000"/>
              <w:left w:val="single" w:sz="4" w:space="0" w:color="000000"/>
              <w:bottom w:val="single" w:sz="4" w:space="0" w:color="000000"/>
              <w:right w:val="single" w:sz="4" w:space="0" w:color="000000"/>
            </w:tcBorders>
            <w:vAlign w:val="center"/>
          </w:tcPr>
          <w:p w14:paraId="23A40E14" w14:textId="77777777" w:rsidR="00B107C9" w:rsidRDefault="00B107C9">
            <w:pPr>
              <w:jc w:val="center"/>
              <w:rPr>
                <w:rStyle w:val="NormalCharacter"/>
                <w:sz w:val="24"/>
              </w:rPr>
            </w:pPr>
            <w:bookmarkStart w:id="0" w:name="_GoBack"/>
            <w:bookmarkEnd w:id="0"/>
          </w:p>
        </w:tc>
        <w:tc>
          <w:tcPr>
            <w:tcW w:w="3055" w:type="dxa"/>
            <w:gridSpan w:val="6"/>
            <w:tcBorders>
              <w:top w:val="single" w:sz="4" w:space="0" w:color="000000"/>
              <w:left w:val="single" w:sz="4" w:space="0" w:color="000000"/>
              <w:bottom w:val="single" w:sz="4" w:space="0" w:color="000000"/>
              <w:right w:val="single" w:sz="4" w:space="0" w:color="000000"/>
            </w:tcBorders>
            <w:vAlign w:val="center"/>
          </w:tcPr>
          <w:p w14:paraId="67BCE74F" w14:textId="77777777" w:rsidR="00B107C9" w:rsidRDefault="00517D3D">
            <w:pPr>
              <w:jc w:val="center"/>
              <w:rPr>
                <w:rStyle w:val="NormalCharacter"/>
                <w:sz w:val="24"/>
              </w:rPr>
            </w:pPr>
            <w:r>
              <w:rPr>
                <w:rStyle w:val="NormalCharacter"/>
                <w:sz w:val="24"/>
              </w:rPr>
              <w:t>南京市环境科学与工程重点建设学科</w:t>
            </w:r>
          </w:p>
        </w:tc>
        <w:tc>
          <w:tcPr>
            <w:tcW w:w="3281" w:type="dxa"/>
            <w:gridSpan w:val="7"/>
            <w:tcBorders>
              <w:top w:val="single" w:sz="4" w:space="0" w:color="000000"/>
              <w:left w:val="single" w:sz="4" w:space="0" w:color="000000"/>
              <w:bottom w:val="single" w:sz="4" w:space="0" w:color="000000"/>
              <w:right w:val="single" w:sz="4" w:space="0" w:color="000000"/>
            </w:tcBorders>
            <w:vAlign w:val="center"/>
          </w:tcPr>
          <w:p w14:paraId="5502BDEE" w14:textId="22CA163F" w:rsidR="00B107C9" w:rsidRDefault="001C343B" w:rsidP="00266D04">
            <w:pPr>
              <w:jc w:val="center"/>
              <w:rPr>
                <w:rStyle w:val="NormalCharacter"/>
                <w:sz w:val="24"/>
              </w:rPr>
            </w:pPr>
            <w:r w:rsidRPr="001C343B">
              <w:rPr>
                <w:rStyle w:val="NormalCharacter"/>
                <w:rFonts w:hint="eastAsia"/>
                <w:sz w:val="24"/>
              </w:rPr>
              <w:t>教师横向科研项目</w:t>
            </w:r>
          </w:p>
        </w:tc>
      </w:tr>
      <w:tr w:rsidR="00B107C9" w14:paraId="1CABF6CF" w14:textId="77777777" w:rsidTr="00FD04B5">
        <w:trPr>
          <w:gridAfter w:val="1"/>
          <w:wAfter w:w="11" w:type="dxa"/>
          <w:trHeight w:val="613"/>
        </w:trPr>
        <w:tc>
          <w:tcPr>
            <w:tcW w:w="1978" w:type="dxa"/>
            <w:gridSpan w:val="5"/>
            <w:tcBorders>
              <w:top w:val="single" w:sz="4" w:space="0" w:color="000000"/>
              <w:left w:val="single" w:sz="4" w:space="0" w:color="000000"/>
              <w:bottom w:val="single" w:sz="4" w:space="0" w:color="000000"/>
              <w:right w:val="single" w:sz="4" w:space="0" w:color="000000"/>
            </w:tcBorders>
            <w:vAlign w:val="center"/>
          </w:tcPr>
          <w:p w14:paraId="77EB6A09" w14:textId="77777777" w:rsidR="00B107C9" w:rsidRDefault="00E404D1">
            <w:pPr>
              <w:jc w:val="center"/>
              <w:rPr>
                <w:rStyle w:val="NormalCharacter"/>
                <w:b/>
                <w:sz w:val="24"/>
              </w:rPr>
            </w:pPr>
            <w:r w:rsidRPr="004944AA">
              <w:rPr>
                <w:rStyle w:val="NormalCharacter"/>
                <w:b/>
                <w:sz w:val="24"/>
              </w:rPr>
              <w:t>项目实施时间</w:t>
            </w:r>
          </w:p>
        </w:tc>
        <w:tc>
          <w:tcPr>
            <w:tcW w:w="7416" w:type="dxa"/>
            <w:gridSpan w:val="18"/>
            <w:tcBorders>
              <w:top w:val="single" w:sz="4" w:space="0" w:color="000000"/>
              <w:left w:val="single" w:sz="4" w:space="0" w:color="000000"/>
              <w:bottom w:val="single" w:sz="4" w:space="0" w:color="000000"/>
              <w:right w:val="single" w:sz="4" w:space="0" w:color="000000"/>
            </w:tcBorders>
            <w:vAlign w:val="center"/>
          </w:tcPr>
          <w:p w14:paraId="1D4FE25E" w14:textId="39E3C396" w:rsidR="00B107C9" w:rsidRDefault="00E404D1">
            <w:pPr>
              <w:rPr>
                <w:rStyle w:val="NormalCharacter"/>
                <w:sz w:val="24"/>
              </w:rPr>
            </w:pPr>
            <w:r w:rsidRPr="004944AA">
              <w:rPr>
                <w:rStyle w:val="NormalCharacter"/>
                <w:b/>
                <w:sz w:val="24"/>
              </w:rPr>
              <w:t>起始时间</w:t>
            </w:r>
            <w:r w:rsidRPr="004944AA">
              <w:rPr>
                <w:rStyle w:val="NormalCharacter"/>
                <w:sz w:val="24"/>
              </w:rPr>
              <w:t>：</w:t>
            </w:r>
            <w:r w:rsidR="00BA4387">
              <w:rPr>
                <w:rStyle w:val="NormalCharacter"/>
                <w:sz w:val="24"/>
              </w:rPr>
              <w:t xml:space="preserve"> 20</w:t>
            </w:r>
            <w:r w:rsidR="00BA4387">
              <w:rPr>
                <w:rStyle w:val="NormalCharacter"/>
                <w:rFonts w:hint="eastAsia"/>
                <w:sz w:val="24"/>
              </w:rPr>
              <w:t>22</w:t>
            </w:r>
            <w:r w:rsidRPr="004944AA">
              <w:rPr>
                <w:rStyle w:val="NormalCharacter"/>
                <w:sz w:val="24"/>
              </w:rPr>
              <w:t>年</w:t>
            </w:r>
            <w:r w:rsidR="00045220">
              <w:rPr>
                <w:rStyle w:val="NormalCharacter"/>
                <w:sz w:val="24"/>
              </w:rPr>
              <w:t>5</w:t>
            </w:r>
            <w:r w:rsidRPr="004944AA">
              <w:rPr>
                <w:rStyle w:val="NormalCharacter"/>
                <w:sz w:val="24"/>
              </w:rPr>
              <w:t>月</w:t>
            </w:r>
            <w:r w:rsidRPr="004944AA">
              <w:rPr>
                <w:rStyle w:val="NormalCharacter"/>
                <w:sz w:val="24"/>
              </w:rPr>
              <w:t xml:space="preserve">   </w:t>
            </w:r>
            <w:r w:rsidRPr="004944AA">
              <w:rPr>
                <w:rStyle w:val="NormalCharacter"/>
                <w:b/>
                <w:sz w:val="24"/>
              </w:rPr>
              <w:t>完成时间</w:t>
            </w:r>
            <w:r w:rsidRPr="004944AA">
              <w:rPr>
                <w:rStyle w:val="NormalCharacter"/>
                <w:sz w:val="24"/>
              </w:rPr>
              <w:t>：</w:t>
            </w:r>
            <w:r w:rsidRPr="004944AA">
              <w:rPr>
                <w:rStyle w:val="NormalCharacter"/>
                <w:sz w:val="24"/>
              </w:rPr>
              <w:t xml:space="preserve"> </w:t>
            </w:r>
            <w:r w:rsidR="00A35DA7">
              <w:rPr>
                <w:rStyle w:val="NormalCharacter"/>
                <w:sz w:val="24"/>
              </w:rPr>
              <w:t xml:space="preserve"> </w:t>
            </w:r>
            <w:r w:rsidRPr="004944AA">
              <w:rPr>
                <w:rStyle w:val="NormalCharacter"/>
                <w:sz w:val="24"/>
              </w:rPr>
              <w:t xml:space="preserve">  </w:t>
            </w:r>
            <w:r w:rsidR="00045220">
              <w:rPr>
                <w:rStyle w:val="NormalCharacter"/>
                <w:sz w:val="24"/>
              </w:rPr>
              <w:t>202</w:t>
            </w:r>
            <w:r w:rsidR="001E3038">
              <w:rPr>
                <w:rStyle w:val="NormalCharacter"/>
                <w:rFonts w:hint="eastAsia"/>
                <w:sz w:val="24"/>
              </w:rPr>
              <w:t>4</w:t>
            </w:r>
            <w:r w:rsidRPr="004944AA">
              <w:rPr>
                <w:rStyle w:val="NormalCharacter"/>
                <w:sz w:val="24"/>
              </w:rPr>
              <w:t>年</w:t>
            </w:r>
            <w:r w:rsidRPr="004944AA">
              <w:rPr>
                <w:rStyle w:val="NormalCharacter"/>
                <w:sz w:val="24"/>
              </w:rPr>
              <w:t xml:space="preserve"> </w:t>
            </w:r>
            <w:r w:rsidR="00045220">
              <w:rPr>
                <w:rStyle w:val="NormalCharacter"/>
                <w:sz w:val="24"/>
              </w:rPr>
              <w:t>5</w:t>
            </w:r>
            <w:r w:rsidRPr="004944AA">
              <w:rPr>
                <w:rStyle w:val="NormalCharacter"/>
                <w:sz w:val="24"/>
              </w:rPr>
              <w:t>月</w:t>
            </w:r>
          </w:p>
        </w:tc>
      </w:tr>
      <w:tr w:rsidR="00B107C9" w14:paraId="3EF525D8" w14:textId="77777777" w:rsidTr="00FD04B5">
        <w:trPr>
          <w:gridAfter w:val="1"/>
          <w:wAfter w:w="11" w:type="dxa"/>
          <w:trHeight w:val="2011"/>
        </w:trPr>
        <w:tc>
          <w:tcPr>
            <w:tcW w:w="1260" w:type="dxa"/>
            <w:gridSpan w:val="2"/>
            <w:tcBorders>
              <w:top w:val="single" w:sz="4" w:space="0" w:color="000000"/>
              <w:left w:val="single" w:sz="4" w:space="0" w:color="000000"/>
              <w:bottom w:val="single" w:sz="4" w:space="0" w:color="000000"/>
              <w:right w:val="single" w:sz="4" w:space="0" w:color="000000"/>
            </w:tcBorders>
            <w:vAlign w:val="center"/>
          </w:tcPr>
          <w:p w14:paraId="0C2821B1" w14:textId="77777777" w:rsidR="00B107C9" w:rsidRDefault="00E404D1">
            <w:pPr>
              <w:jc w:val="center"/>
              <w:rPr>
                <w:rStyle w:val="NormalCharacter"/>
                <w:b/>
                <w:sz w:val="24"/>
              </w:rPr>
            </w:pPr>
            <w:r w:rsidRPr="004944AA">
              <w:rPr>
                <w:rStyle w:val="NormalCharacter"/>
                <w:b/>
                <w:sz w:val="24"/>
              </w:rPr>
              <w:t>项</w:t>
            </w:r>
          </w:p>
          <w:p w14:paraId="7AA14981" w14:textId="77777777" w:rsidR="00B107C9" w:rsidRDefault="00E404D1">
            <w:pPr>
              <w:jc w:val="center"/>
              <w:rPr>
                <w:rStyle w:val="NormalCharacter"/>
                <w:b/>
                <w:sz w:val="24"/>
              </w:rPr>
            </w:pPr>
            <w:r w:rsidRPr="004944AA">
              <w:rPr>
                <w:rStyle w:val="NormalCharacter"/>
                <w:b/>
                <w:sz w:val="24"/>
              </w:rPr>
              <w:t>目</w:t>
            </w:r>
          </w:p>
          <w:p w14:paraId="188DE1A3" w14:textId="77777777" w:rsidR="00B107C9" w:rsidRDefault="00E404D1">
            <w:pPr>
              <w:jc w:val="center"/>
              <w:rPr>
                <w:rStyle w:val="NormalCharacter"/>
                <w:b/>
                <w:sz w:val="24"/>
              </w:rPr>
            </w:pPr>
            <w:r w:rsidRPr="004944AA">
              <w:rPr>
                <w:rStyle w:val="NormalCharacter"/>
                <w:b/>
                <w:sz w:val="24"/>
              </w:rPr>
              <w:t>简</w:t>
            </w:r>
          </w:p>
          <w:p w14:paraId="1615E2CA" w14:textId="77777777" w:rsidR="00B107C9" w:rsidRDefault="00E404D1">
            <w:pPr>
              <w:jc w:val="center"/>
              <w:rPr>
                <w:rStyle w:val="NormalCharacter"/>
                <w:b/>
                <w:sz w:val="24"/>
              </w:rPr>
            </w:pPr>
            <w:proofErr w:type="gramStart"/>
            <w:r w:rsidRPr="004944AA">
              <w:rPr>
                <w:rStyle w:val="NormalCharacter"/>
                <w:b/>
                <w:sz w:val="24"/>
              </w:rPr>
              <w:t>介</w:t>
            </w:r>
            <w:proofErr w:type="gramEnd"/>
          </w:p>
          <w:p w14:paraId="60AA182D" w14:textId="77777777" w:rsidR="00B107C9" w:rsidRDefault="00E404D1" w:rsidP="0005135F">
            <w:pPr>
              <w:jc w:val="center"/>
              <w:rPr>
                <w:rStyle w:val="NormalCharacter"/>
                <w:b/>
                <w:sz w:val="24"/>
              </w:rPr>
            </w:pPr>
            <w:r w:rsidRPr="004944AA">
              <w:rPr>
                <w:rStyle w:val="NormalCharacter"/>
                <w:szCs w:val="21"/>
              </w:rPr>
              <w:t>(</w:t>
            </w:r>
            <w:r w:rsidR="0005135F" w:rsidRPr="004944AA">
              <w:rPr>
                <w:rStyle w:val="NormalCharacter"/>
                <w:szCs w:val="21"/>
              </w:rPr>
              <w:t>限</w:t>
            </w:r>
            <w:r w:rsidRPr="004944AA">
              <w:rPr>
                <w:rStyle w:val="NormalCharacter"/>
                <w:szCs w:val="21"/>
              </w:rPr>
              <w:t>100</w:t>
            </w:r>
            <w:r w:rsidRPr="004944AA">
              <w:rPr>
                <w:rStyle w:val="NormalCharacter"/>
                <w:szCs w:val="21"/>
              </w:rPr>
              <w:t>字）</w:t>
            </w:r>
          </w:p>
        </w:tc>
        <w:tc>
          <w:tcPr>
            <w:tcW w:w="8134" w:type="dxa"/>
            <w:gridSpan w:val="21"/>
            <w:tcBorders>
              <w:top w:val="single" w:sz="4" w:space="0" w:color="000000"/>
              <w:left w:val="single" w:sz="4" w:space="0" w:color="000000"/>
              <w:bottom w:val="single" w:sz="4" w:space="0" w:color="000000"/>
              <w:right w:val="single" w:sz="4" w:space="0" w:color="000000"/>
            </w:tcBorders>
            <w:vAlign w:val="center"/>
          </w:tcPr>
          <w:p w14:paraId="786E6A69" w14:textId="108EA28A" w:rsidR="00B107C9" w:rsidRDefault="003847A4" w:rsidP="00A230EE">
            <w:pPr>
              <w:spacing w:line="400" w:lineRule="exact"/>
              <w:ind w:firstLineChars="200" w:firstLine="480"/>
              <w:rPr>
                <w:rStyle w:val="NormalCharacter"/>
                <w:sz w:val="24"/>
              </w:rPr>
            </w:pPr>
            <w:r>
              <w:rPr>
                <w:rStyle w:val="NormalCharacter"/>
                <w:sz w:val="24"/>
              </w:rPr>
              <w:t>研究目标：</w:t>
            </w:r>
            <w:r w:rsidR="007D0E63">
              <w:rPr>
                <w:rStyle w:val="NormalCharacter"/>
                <w:sz w:val="24"/>
              </w:rPr>
              <w:t>本课题以抚仙湖</w:t>
            </w:r>
            <w:r w:rsidR="000E1FBF">
              <w:rPr>
                <w:rStyle w:val="NormalCharacter"/>
                <w:rFonts w:hint="eastAsia"/>
                <w:sz w:val="24"/>
              </w:rPr>
              <w:t>和</w:t>
            </w:r>
            <w:r w:rsidR="000E1FBF">
              <w:rPr>
                <w:rStyle w:val="NormalCharacter"/>
                <w:sz w:val="24"/>
              </w:rPr>
              <w:t>星云湖</w:t>
            </w:r>
            <w:r w:rsidR="007D0E63">
              <w:rPr>
                <w:rStyle w:val="NormalCharacter"/>
                <w:sz w:val="24"/>
              </w:rPr>
              <w:t>为研究对象，</w:t>
            </w:r>
            <w:r w:rsidR="00AE21A0">
              <w:rPr>
                <w:rStyle w:val="NormalCharacter"/>
                <w:sz w:val="24"/>
              </w:rPr>
              <w:t>基于</w:t>
            </w:r>
            <w:r w:rsidR="000E1FBF" w:rsidRPr="000E1FBF">
              <w:rPr>
                <w:rStyle w:val="NormalCharacter"/>
                <w:rFonts w:hint="eastAsia"/>
                <w:sz w:val="24"/>
              </w:rPr>
              <w:t>Ｘ射线荧光光谱（</w:t>
            </w:r>
            <w:r w:rsidR="000514C9">
              <w:rPr>
                <w:rStyle w:val="NormalCharacter"/>
                <w:rFonts w:hint="eastAsia"/>
                <w:sz w:val="24"/>
              </w:rPr>
              <w:t>XRF</w:t>
            </w:r>
            <w:r w:rsidR="000E1FBF" w:rsidRPr="000E1FBF">
              <w:rPr>
                <w:rStyle w:val="NormalCharacter"/>
                <w:rFonts w:hint="eastAsia"/>
                <w:sz w:val="24"/>
              </w:rPr>
              <w:t>）分析</w:t>
            </w:r>
            <w:r w:rsidR="000E1FBF">
              <w:rPr>
                <w:rStyle w:val="NormalCharacter"/>
                <w:rFonts w:hint="eastAsia"/>
                <w:sz w:val="24"/>
              </w:rPr>
              <w:t>数据</w:t>
            </w:r>
            <w:r w:rsidR="006D6A6A">
              <w:rPr>
                <w:rStyle w:val="NormalCharacter"/>
                <w:sz w:val="24"/>
              </w:rPr>
              <w:t>，分析湖</w:t>
            </w:r>
            <w:r w:rsidR="000E1FBF">
              <w:rPr>
                <w:rStyle w:val="NormalCharacter"/>
                <w:rFonts w:hint="eastAsia"/>
                <w:sz w:val="24"/>
              </w:rPr>
              <w:t>沉积物</w:t>
            </w:r>
            <w:r w:rsidR="000E1FBF">
              <w:rPr>
                <w:rStyle w:val="NormalCharacter"/>
                <w:sz w:val="24"/>
              </w:rPr>
              <w:t>元素</w:t>
            </w:r>
            <w:r w:rsidR="00051B5B">
              <w:rPr>
                <w:rStyle w:val="NormalCharacter"/>
                <w:rFonts w:hint="eastAsia"/>
                <w:sz w:val="24"/>
              </w:rPr>
              <w:t>垂直分布</w:t>
            </w:r>
            <w:r w:rsidR="00051B5B">
              <w:rPr>
                <w:rStyle w:val="NormalCharacter"/>
                <w:sz w:val="24"/>
              </w:rPr>
              <w:t>特征</w:t>
            </w:r>
            <w:r w:rsidR="006D6A6A">
              <w:rPr>
                <w:rStyle w:val="NormalCharacter"/>
                <w:sz w:val="24"/>
              </w:rPr>
              <w:t>，</w:t>
            </w:r>
            <w:r w:rsidR="00051B5B">
              <w:rPr>
                <w:rStyle w:val="NormalCharacter"/>
                <w:sz w:val="24"/>
              </w:rPr>
              <w:t>结合</w:t>
            </w:r>
            <w:r w:rsidR="000514C9">
              <w:rPr>
                <w:rStyle w:val="NormalCharacter"/>
                <w:rFonts w:hint="eastAsia"/>
                <w:sz w:val="24"/>
              </w:rPr>
              <w:t>C</w:t>
            </w:r>
            <w:r w:rsidR="000514C9">
              <w:rPr>
                <w:rStyle w:val="NormalCharacter"/>
                <w:sz w:val="24"/>
              </w:rPr>
              <w:t>s</w:t>
            </w:r>
            <w:r w:rsidR="000514C9">
              <w:rPr>
                <w:rStyle w:val="NormalCharacter"/>
                <w:rFonts w:hint="eastAsia"/>
                <w:sz w:val="24"/>
              </w:rPr>
              <w:t>和</w:t>
            </w:r>
            <w:r w:rsidR="000514C9">
              <w:rPr>
                <w:rStyle w:val="NormalCharacter"/>
                <w:rFonts w:hint="eastAsia"/>
                <w:sz w:val="24"/>
              </w:rPr>
              <w:t>P</w:t>
            </w:r>
            <w:r w:rsidR="000514C9">
              <w:rPr>
                <w:rStyle w:val="NormalCharacter"/>
                <w:sz w:val="24"/>
              </w:rPr>
              <w:t>b</w:t>
            </w:r>
            <w:r w:rsidR="00051B5B">
              <w:rPr>
                <w:rStyle w:val="NormalCharacter"/>
                <w:rFonts w:hint="eastAsia"/>
                <w:sz w:val="24"/>
              </w:rPr>
              <w:t>定年，得出各项指标的年际变化特征。利用统计分析方法</w:t>
            </w:r>
            <w:r w:rsidR="00A230EE">
              <w:rPr>
                <w:rStyle w:val="NormalCharacter"/>
                <w:rFonts w:hint="eastAsia"/>
                <w:sz w:val="24"/>
              </w:rPr>
              <w:t>，结合</w:t>
            </w:r>
            <w:r w:rsidR="00051B5B">
              <w:rPr>
                <w:rStyle w:val="NormalCharacter"/>
                <w:sz w:val="24"/>
              </w:rPr>
              <w:t>元素自身地球化学性质</w:t>
            </w:r>
            <w:r w:rsidR="00A230EE">
              <w:rPr>
                <w:rStyle w:val="NormalCharacter"/>
                <w:rFonts w:hint="eastAsia"/>
                <w:sz w:val="24"/>
              </w:rPr>
              <w:t>和历史资料</w:t>
            </w:r>
            <w:r w:rsidR="00411D71">
              <w:rPr>
                <w:rStyle w:val="NormalCharacter"/>
                <w:rFonts w:hint="eastAsia"/>
                <w:sz w:val="24"/>
              </w:rPr>
              <w:t>，</w:t>
            </w:r>
            <w:r w:rsidR="00A230EE">
              <w:rPr>
                <w:rStyle w:val="NormalCharacter"/>
                <w:rFonts w:hint="eastAsia"/>
                <w:sz w:val="24"/>
              </w:rPr>
              <w:t>分析沉积物组分来源。比较两个湖泊沉积物元素垂直分布，指标年际变化</w:t>
            </w:r>
            <w:r w:rsidR="00411D71">
              <w:rPr>
                <w:rStyle w:val="NormalCharacter"/>
                <w:rFonts w:hint="eastAsia"/>
                <w:sz w:val="24"/>
              </w:rPr>
              <w:t>以及</w:t>
            </w:r>
            <w:r w:rsidR="00A230EE">
              <w:rPr>
                <w:rStyle w:val="NormalCharacter"/>
                <w:rFonts w:hint="eastAsia"/>
                <w:sz w:val="24"/>
              </w:rPr>
              <w:t>组分来源的差异，将两个湖泊及其流域范围实作一个整体，定量定性相结合，讨论</w:t>
            </w:r>
            <w:r w:rsidR="00411D71">
              <w:rPr>
                <w:rStyle w:val="NormalCharacter"/>
                <w:rFonts w:hint="eastAsia"/>
                <w:sz w:val="24"/>
              </w:rPr>
              <w:t>其内部自然与人类活动的共同作用。</w:t>
            </w:r>
          </w:p>
        </w:tc>
      </w:tr>
      <w:tr w:rsidR="00B107C9" w14:paraId="7773AB2F" w14:textId="77777777" w:rsidTr="00FD04B5">
        <w:trPr>
          <w:cantSplit/>
          <w:trHeight w:val="435"/>
        </w:trPr>
        <w:tc>
          <w:tcPr>
            <w:tcW w:w="716" w:type="dxa"/>
            <w:vMerge w:val="restart"/>
            <w:tcBorders>
              <w:top w:val="single" w:sz="4" w:space="0" w:color="000000"/>
              <w:left w:val="single" w:sz="4" w:space="0" w:color="000000"/>
              <w:bottom w:val="single" w:sz="4" w:space="0" w:color="000000"/>
              <w:right w:val="single" w:sz="4" w:space="0" w:color="000000"/>
            </w:tcBorders>
            <w:textDirection w:val="tbRlV"/>
            <w:tcFitText/>
            <w:vAlign w:val="center"/>
          </w:tcPr>
          <w:p w14:paraId="5DB9B84B" w14:textId="77777777" w:rsidR="00B107C9" w:rsidRDefault="00E404D1" w:rsidP="00DD7DEA">
            <w:pPr>
              <w:spacing w:line="400" w:lineRule="exact"/>
              <w:ind w:left="113" w:right="113"/>
              <w:jc w:val="center"/>
              <w:rPr>
                <w:rStyle w:val="NormalCharacter"/>
                <w:b/>
                <w:sz w:val="24"/>
              </w:rPr>
            </w:pPr>
            <w:r w:rsidRPr="004944AA">
              <w:rPr>
                <w:rStyle w:val="NormalCharacter"/>
                <w:b/>
                <w:sz w:val="24"/>
              </w:rPr>
              <w:t>申请人或申请团队</w:t>
            </w:r>
          </w:p>
        </w:tc>
        <w:tc>
          <w:tcPr>
            <w:tcW w:w="544" w:type="dxa"/>
            <w:tcBorders>
              <w:top w:val="single" w:sz="4" w:space="0" w:color="000000"/>
              <w:left w:val="single" w:sz="4" w:space="0" w:color="000000"/>
              <w:bottom w:val="single" w:sz="4" w:space="0" w:color="000000"/>
              <w:right w:val="single" w:sz="4" w:space="0" w:color="000000"/>
            </w:tcBorders>
            <w:vAlign w:val="center"/>
          </w:tcPr>
          <w:p w14:paraId="38DFF382" w14:textId="77777777" w:rsidR="00B107C9" w:rsidRDefault="00B107C9" w:rsidP="00DD7DEA">
            <w:pPr>
              <w:spacing w:line="400" w:lineRule="exact"/>
              <w:jc w:val="center"/>
              <w:rPr>
                <w:rStyle w:val="NormalCharacter"/>
                <w:sz w:val="24"/>
              </w:rPr>
            </w:pPr>
          </w:p>
        </w:tc>
        <w:tc>
          <w:tcPr>
            <w:tcW w:w="1310" w:type="dxa"/>
            <w:gridSpan w:val="6"/>
            <w:tcBorders>
              <w:top w:val="single" w:sz="4" w:space="0" w:color="000000"/>
              <w:left w:val="single" w:sz="4" w:space="0" w:color="000000"/>
              <w:bottom w:val="single" w:sz="4" w:space="0" w:color="000000"/>
              <w:right w:val="single" w:sz="4" w:space="0" w:color="000000"/>
            </w:tcBorders>
            <w:vAlign w:val="center"/>
          </w:tcPr>
          <w:p w14:paraId="028D890A" w14:textId="77777777" w:rsidR="00B107C9" w:rsidRDefault="00E404D1" w:rsidP="00DD7DEA">
            <w:pPr>
              <w:spacing w:line="400" w:lineRule="exact"/>
              <w:jc w:val="center"/>
              <w:rPr>
                <w:rStyle w:val="NormalCharacter"/>
                <w:sz w:val="24"/>
              </w:rPr>
            </w:pPr>
            <w:r w:rsidRPr="004944AA">
              <w:rPr>
                <w:rStyle w:val="NormalCharacter"/>
                <w:sz w:val="24"/>
              </w:rPr>
              <w:t>姓名</w:t>
            </w:r>
          </w:p>
        </w:tc>
        <w:tc>
          <w:tcPr>
            <w:tcW w:w="767" w:type="dxa"/>
            <w:gridSpan w:val="3"/>
            <w:tcBorders>
              <w:top w:val="single" w:sz="4" w:space="0" w:color="000000"/>
              <w:left w:val="single" w:sz="4" w:space="0" w:color="000000"/>
              <w:bottom w:val="single" w:sz="4" w:space="0" w:color="000000"/>
              <w:right w:val="single" w:sz="4" w:space="0" w:color="000000"/>
            </w:tcBorders>
            <w:vAlign w:val="center"/>
          </w:tcPr>
          <w:p w14:paraId="0ACEEAB3" w14:textId="77777777" w:rsidR="00B107C9" w:rsidRDefault="00E404D1" w:rsidP="00DD7DEA">
            <w:pPr>
              <w:spacing w:line="400" w:lineRule="exact"/>
              <w:jc w:val="center"/>
              <w:rPr>
                <w:rStyle w:val="NormalCharacter"/>
                <w:sz w:val="24"/>
              </w:rPr>
            </w:pPr>
            <w:r w:rsidRPr="004944AA">
              <w:rPr>
                <w:rStyle w:val="NormalCharacter"/>
                <w:sz w:val="24"/>
              </w:rPr>
              <w:t>年级</w:t>
            </w:r>
          </w:p>
        </w:tc>
        <w:tc>
          <w:tcPr>
            <w:tcW w:w="1219" w:type="dxa"/>
            <w:gridSpan w:val="2"/>
            <w:tcBorders>
              <w:top w:val="single" w:sz="4" w:space="0" w:color="000000"/>
              <w:left w:val="single" w:sz="4" w:space="0" w:color="000000"/>
              <w:bottom w:val="single" w:sz="4" w:space="0" w:color="000000"/>
              <w:right w:val="single" w:sz="4" w:space="0" w:color="000000"/>
            </w:tcBorders>
            <w:vAlign w:val="center"/>
          </w:tcPr>
          <w:p w14:paraId="3F0E92FF" w14:textId="77777777" w:rsidR="00B107C9" w:rsidRDefault="00E404D1" w:rsidP="00DD7DEA">
            <w:pPr>
              <w:spacing w:line="400" w:lineRule="exact"/>
              <w:jc w:val="center"/>
              <w:rPr>
                <w:rStyle w:val="NormalCharacter"/>
                <w:sz w:val="24"/>
              </w:rPr>
            </w:pPr>
            <w:r w:rsidRPr="004944AA">
              <w:rPr>
                <w:rStyle w:val="NormalCharacter"/>
                <w:sz w:val="24"/>
              </w:rPr>
              <w:t>学号</w:t>
            </w:r>
          </w:p>
        </w:tc>
        <w:tc>
          <w:tcPr>
            <w:tcW w:w="1751" w:type="dxa"/>
            <w:gridSpan w:val="5"/>
            <w:tcBorders>
              <w:top w:val="single" w:sz="4" w:space="0" w:color="000000"/>
              <w:left w:val="single" w:sz="4" w:space="0" w:color="000000"/>
              <w:bottom w:val="single" w:sz="4" w:space="0" w:color="000000"/>
              <w:right w:val="single" w:sz="4" w:space="0" w:color="000000"/>
            </w:tcBorders>
            <w:vAlign w:val="center"/>
          </w:tcPr>
          <w:p w14:paraId="2D2A136D" w14:textId="77777777" w:rsidR="00B107C9" w:rsidRDefault="00E404D1" w:rsidP="00DD7DEA">
            <w:pPr>
              <w:spacing w:line="400" w:lineRule="exact"/>
              <w:jc w:val="center"/>
              <w:rPr>
                <w:rStyle w:val="NormalCharacter"/>
                <w:sz w:val="24"/>
              </w:rPr>
            </w:pPr>
            <w:r w:rsidRPr="004944AA">
              <w:rPr>
                <w:rStyle w:val="NormalCharacter"/>
                <w:sz w:val="24"/>
              </w:rPr>
              <w:t>所在院系</w:t>
            </w:r>
            <w:r w:rsidRPr="004944AA">
              <w:rPr>
                <w:rStyle w:val="NormalCharacter"/>
                <w:sz w:val="24"/>
              </w:rPr>
              <w:t>/</w:t>
            </w:r>
            <w:r w:rsidRPr="004944AA">
              <w:rPr>
                <w:rStyle w:val="NormalCharacter"/>
                <w:sz w:val="24"/>
              </w:rPr>
              <w:t>专业</w:t>
            </w:r>
          </w:p>
        </w:tc>
        <w:tc>
          <w:tcPr>
            <w:tcW w:w="1557" w:type="dxa"/>
            <w:gridSpan w:val="3"/>
            <w:tcBorders>
              <w:top w:val="single" w:sz="4" w:space="0" w:color="000000"/>
              <w:left w:val="single" w:sz="4" w:space="0" w:color="000000"/>
              <w:bottom w:val="single" w:sz="4" w:space="0" w:color="000000"/>
              <w:right w:val="single" w:sz="4" w:space="0" w:color="000000"/>
            </w:tcBorders>
            <w:vAlign w:val="center"/>
          </w:tcPr>
          <w:p w14:paraId="4237FC23" w14:textId="77777777" w:rsidR="00B107C9" w:rsidRDefault="00E404D1" w:rsidP="00DD7DEA">
            <w:pPr>
              <w:spacing w:line="400" w:lineRule="exact"/>
              <w:jc w:val="center"/>
              <w:rPr>
                <w:rStyle w:val="NormalCharacter"/>
                <w:sz w:val="24"/>
              </w:rPr>
            </w:pPr>
            <w:r w:rsidRPr="004944AA">
              <w:rPr>
                <w:rStyle w:val="NormalCharacter"/>
                <w:sz w:val="24"/>
              </w:rPr>
              <w:t>联系电话</w:t>
            </w:r>
          </w:p>
        </w:tc>
        <w:tc>
          <w:tcPr>
            <w:tcW w:w="1541" w:type="dxa"/>
            <w:gridSpan w:val="3"/>
            <w:tcBorders>
              <w:top w:val="single" w:sz="4" w:space="0" w:color="000000"/>
              <w:left w:val="single" w:sz="4" w:space="0" w:color="000000"/>
              <w:bottom w:val="single" w:sz="4" w:space="0" w:color="000000"/>
              <w:right w:val="single" w:sz="4" w:space="0" w:color="000000"/>
            </w:tcBorders>
            <w:vAlign w:val="center"/>
          </w:tcPr>
          <w:p w14:paraId="78D0A5C0" w14:textId="77777777" w:rsidR="00B107C9" w:rsidRDefault="0005135F" w:rsidP="00DD7DEA">
            <w:pPr>
              <w:spacing w:line="400" w:lineRule="exact"/>
              <w:jc w:val="center"/>
              <w:rPr>
                <w:rStyle w:val="NormalCharacter"/>
                <w:sz w:val="24"/>
              </w:rPr>
            </w:pPr>
            <w:r w:rsidRPr="004944AA">
              <w:rPr>
                <w:rStyle w:val="NormalCharacter"/>
                <w:sz w:val="24"/>
              </w:rPr>
              <w:t>QQ</w:t>
            </w:r>
            <w:r w:rsidRPr="004944AA">
              <w:rPr>
                <w:rStyle w:val="NormalCharacter"/>
                <w:sz w:val="24"/>
              </w:rPr>
              <w:t>邮箱</w:t>
            </w:r>
          </w:p>
        </w:tc>
      </w:tr>
      <w:tr w:rsidR="00B107C9" w14:paraId="10FFE071" w14:textId="77777777" w:rsidTr="00FD04B5">
        <w:trPr>
          <w:cantSplit/>
          <w:trHeight w:val="435"/>
        </w:trPr>
        <w:tc>
          <w:tcPr>
            <w:tcW w:w="716" w:type="dxa"/>
            <w:vMerge/>
            <w:tcBorders>
              <w:top w:val="single" w:sz="4" w:space="0" w:color="000000"/>
              <w:left w:val="single" w:sz="4" w:space="0" w:color="000000"/>
              <w:bottom w:val="single" w:sz="4" w:space="0" w:color="000000"/>
              <w:right w:val="single" w:sz="4" w:space="0" w:color="000000"/>
            </w:tcBorders>
            <w:vAlign w:val="center"/>
          </w:tcPr>
          <w:p w14:paraId="2B7B34C5" w14:textId="77777777" w:rsidR="00B107C9" w:rsidRDefault="00B107C9" w:rsidP="00DD7DEA">
            <w:pPr>
              <w:spacing w:line="400" w:lineRule="exact"/>
              <w:jc w:val="left"/>
              <w:rPr>
                <w:rStyle w:val="NormalCharacter"/>
                <w:b/>
                <w:sz w:val="24"/>
              </w:rPr>
            </w:pPr>
          </w:p>
        </w:tc>
        <w:tc>
          <w:tcPr>
            <w:tcW w:w="544" w:type="dxa"/>
            <w:tcBorders>
              <w:top w:val="single" w:sz="4" w:space="0" w:color="000000"/>
              <w:left w:val="single" w:sz="4" w:space="0" w:color="000000"/>
              <w:bottom w:val="single" w:sz="4" w:space="0" w:color="000000"/>
              <w:right w:val="single" w:sz="4" w:space="0" w:color="000000"/>
            </w:tcBorders>
            <w:vAlign w:val="center"/>
          </w:tcPr>
          <w:p w14:paraId="30A4256F" w14:textId="77777777" w:rsidR="00B107C9" w:rsidRDefault="00F16B8B" w:rsidP="00DD7DEA">
            <w:pPr>
              <w:spacing w:line="400" w:lineRule="exact"/>
              <w:jc w:val="center"/>
              <w:rPr>
                <w:rStyle w:val="NormalCharacter"/>
                <w:sz w:val="24"/>
              </w:rPr>
            </w:pPr>
            <w:r w:rsidRPr="004944AA">
              <w:rPr>
                <w:rStyle w:val="NormalCharacter"/>
                <w:sz w:val="24"/>
              </w:rPr>
              <w:t>主</w:t>
            </w:r>
          </w:p>
          <w:p w14:paraId="243CF22F" w14:textId="77777777" w:rsidR="00B107C9" w:rsidRDefault="00F16B8B" w:rsidP="00DD7DEA">
            <w:pPr>
              <w:spacing w:line="400" w:lineRule="exact"/>
              <w:jc w:val="center"/>
              <w:rPr>
                <w:rStyle w:val="NormalCharacter"/>
                <w:sz w:val="24"/>
              </w:rPr>
            </w:pPr>
            <w:r w:rsidRPr="004944AA">
              <w:rPr>
                <w:rStyle w:val="NormalCharacter"/>
                <w:sz w:val="24"/>
              </w:rPr>
              <w:t>持</w:t>
            </w:r>
          </w:p>
          <w:p w14:paraId="5123CD44" w14:textId="77777777" w:rsidR="00B107C9" w:rsidRDefault="00F16B8B" w:rsidP="00DD7DEA">
            <w:pPr>
              <w:spacing w:line="400" w:lineRule="exact"/>
              <w:jc w:val="center"/>
              <w:rPr>
                <w:rStyle w:val="NormalCharacter"/>
                <w:sz w:val="24"/>
              </w:rPr>
            </w:pPr>
            <w:r w:rsidRPr="004944AA">
              <w:rPr>
                <w:rStyle w:val="NormalCharacter"/>
                <w:sz w:val="24"/>
              </w:rPr>
              <w:t>人</w:t>
            </w:r>
          </w:p>
        </w:tc>
        <w:tc>
          <w:tcPr>
            <w:tcW w:w="1310" w:type="dxa"/>
            <w:gridSpan w:val="6"/>
            <w:tcBorders>
              <w:top w:val="single" w:sz="4" w:space="0" w:color="000000"/>
              <w:left w:val="single" w:sz="4" w:space="0" w:color="000000"/>
              <w:bottom w:val="single" w:sz="4" w:space="0" w:color="000000"/>
              <w:right w:val="single" w:sz="4" w:space="0" w:color="000000"/>
            </w:tcBorders>
            <w:vAlign w:val="center"/>
          </w:tcPr>
          <w:p w14:paraId="65867B86" w14:textId="77777777" w:rsidR="00B107C9" w:rsidRDefault="00F16B8B" w:rsidP="00DD7DEA">
            <w:pPr>
              <w:spacing w:line="400" w:lineRule="exact"/>
              <w:jc w:val="center"/>
              <w:rPr>
                <w:rStyle w:val="NormalCharacter"/>
                <w:sz w:val="24"/>
              </w:rPr>
            </w:pPr>
            <w:proofErr w:type="gramStart"/>
            <w:r>
              <w:rPr>
                <w:rStyle w:val="NormalCharacter"/>
                <w:sz w:val="24"/>
              </w:rPr>
              <w:t>韩熙谋</w:t>
            </w:r>
            <w:proofErr w:type="gramEnd"/>
          </w:p>
        </w:tc>
        <w:tc>
          <w:tcPr>
            <w:tcW w:w="767" w:type="dxa"/>
            <w:gridSpan w:val="3"/>
            <w:tcBorders>
              <w:top w:val="single" w:sz="4" w:space="0" w:color="000000"/>
              <w:left w:val="single" w:sz="4" w:space="0" w:color="000000"/>
              <w:bottom w:val="single" w:sz="4" w:space="0" w:color="000000"/>
              <w:right w:val="single" w:sz="4" w:space="0" w:color="000000"/>
            </w:tcBorders>
            <w:vAlign w:val="center"/>
          </w:tcPr>
          <w:p w14:paraId="733DAB01" w14:textId="77777777" w:rsidR="00B107C9" w:rsidRDefault="00F16B8B" w:rsidP="00DD7DEA">
            <w:pPr>
              <w:spacing w:line="400" w:lineRule="exact"/>
              <w:jc w:val="center"/>
              <w:rPr>
                <w:rStyle w:val="NormalCharacter"/>
                <w:sz w:val="24"/>
              </w:rPr>
            </w:pPr>
            <w:r>
              <w:rPr>
                <w:rStyle w:val="NormalCharacter"/>
                <w:sz w:val="22"/>
              </w:rPr>
              <w:t>19</w:t>
            </w:r>
            <w:r>
              <w:rPr>
                <w:rStyle w:val="NormalCharacter"/>
                <w:sz w:val="22"/>
              </w:rPr>
              <w:t>级</w:t>
            </w:r>
          </w:p>
        </w:tc>
        <w:tc>
          <w:tcPr>
            <w:tcW w:w="1219" w:type="dxa"/>
            <w:gridSpan w:val="2"/>
            <w:tcBorders>
              <w:top w:val="single" w:sz="4" w:space="0" w:color="000000"/>
              <w:left w:val="single" w:sz="4" w:space="0" w:color="000000"/>
              <w:bottom w:val="single" w:sz="4" w:space="0" w:color="000000"/>
              <w:right w:val="single" w:sz="4" w:space="0" w:color="000000"/>
            </w:tcBorders>
            <w:vAlign w:val="center"/>
          </w:tcPr>
          <w:p w14:paraId="1FD631B6" w14:textId="77777777" w:rsidR="00B107C9" w:rsidRDefault="00F16B8B" w:rsidP="00DD7DEA">
            <w:pPr>
              <w:spacing w:line="400" w:lineRule="exact"/>
              <w:jc w:val="center"/>
              <w:rPr>
                <w:rStyle w:val="NormalCharacter"/>
                <w:sz w:val="24"/>
              </w:rPr>
            </w:pPr>
            <w:r>
              <w:rPr>
                <w:rStyle w:val="NormalCharacter"/>
              </w:rPr>
              <w:t>19050505</w:t>
            </w:r>
          </w:p>
        </w:tc>
        <w:tc>
          <w:tcPr>
            <w:tcW w:w="1751" w:type="dxa"/>
            <w:gridSpan w:val="5"/>
            <w:tcBorders>
              <w:top w:val="single" w:sz="4" w:space="0" w:color="000000"/>
              <w:left w:val="single" w:sz="4" w:space="0" w:color="000000"/>
              <w:bottom w:val="single" w:sz="4" w:space="0" w:color="000000"/>
              <w:right w:val="single" w:sz="4" w:space="0" w:color="000000"/>
            </w:tcBorders>
            <w:vAlign w:val="center"/>
          </w:tcPr>
          <w:p w14:paraId="773DDFC4" w14:textId="77777777" w:rsidR="00B107C9" w:rsidRDefault="00F16B8B" w:rsidP="00DD7DEA">
            <w:pPr>
              <w:spacing w:line="400" w:lineRule="exact"/>
              <w:jc w:val="center"/>
              <w:rPr>
                <w:rStyle w:val="NormalCharacter"/>
                <w:sz w:val="24"/>
              </w:rPr>
            </w:pPr>
            <w:r>
              <w:rPr>
                <w:rStyle w:val="NormalCharacter"/>
                <w:sz w:val="24"/>
              </w:rPr>
              <w:t>环境科学学院</w:t>
            </w:r>
            <w:r>
              <w:rPr>
                <w:rStyle w:val="NormalCharacter"/>
                <w:sz w:val="24"/>
              </w:rPr>
              <w:t>/</w:t>
            </w:r>
            <w:r>
              <w:rPr>
                <w:rStyle w:val="NormalCharacter"/>
                <w:sz w:val="24"/>
              </w:rPr>
              <w:t>地理科学师范</w:t>
            </w:r>
          </w:p>
        </w:tc>
        <w:tc>
          <w:tcPr>
            <w:tcW w:w="1557" w:type="dxa"/>
            <w:gridSpan w:val="3"/>
            <w:tcBorders>
              <w:top w:val="single" w:sz="4" w:space="0" w:color="000000"/>
              <w:left w:val="single" w:sz="4" w:space="0" w:color="000000"/>
              <w:bottom w:val="single" w:sz="4" w:space="0" w:color="000000"/>
              <w:right w:val="single" w:sz="4" w:space="0" w:color="000000"/>
            </w:tcBorders>
            <w:vAlign w:val="center"/>
          </w:tcPr>
          <w:p w14:paraId="1BBE5B71" w14:textId="77777777" w:rsidR="00B107C9" w:rsidRDefault="00F16B8B" w:rsidP="00DD7DEA">
            <w:pPr>
              <w:spacing w:line="400" w:lineRule="exact"/>
              <w:jc w:val="center"/>
              <w:rPr>
                <w:rStyle w:val="NormalCharacter"/>
                <w:sz w:val="24"/>
              </w:rPr>
            </w:pPr>
            <w:r>
              <w:rPr>
                <w:rStyle w:val="NormalCharacter"/>
                <w:sz w:val="24"/>
              </w:rPr>
              <w:t>15188076080</w:t>
            </w:r>
          </w:p>
        </w:tc>
        <w:tc>
          <w:tcPr>
            <w:tcW w:w="1541" w:type="dxa"/>
            <w:gridSpan w:val="3"/>
            <w:tcBorders>
              <w:top w:val="single" w:sz="4" w:space="0" w:color="000000"/>
              <w:left w:val="single" w:sz="4" w:space="0" w:color="000000"/>
              <w:bottom w:val="single" w:sz="4" w:space="0" w:color="000000"/>
              <w:right w:val="single" w:sz="4" w:space="0" w:color="000000"/>
            </w:tcBorders>
            <w:vAlign w:val="center"/>
          </w:tcPr>
          <w:p w14:paraId="70C6ADA1" w14:textId="77777777" w:rsidR="00B107C9" w:rsidRDefault="00F16B8B" w:rsidP="00DD7DEA">
            <w:pPr>
              <w:spacing w:line="400" w:lineRule="exact"/>
              <w:jc w:val="center"/>
              <w:rPr>
                <w:rStyle w:val="NormalCharacter"/>
                <w:sz w:val="24"/>
              </w:rPr>
            </w:pPr>
            <w:r>
              <w:rPr>
                <w:rStyle w:val="NormalCharacter"/>
                <w:sz w:val="24"/>
              </w:rPr>
              <w:t>2722029272@qq.com</w:t>
            </w:r>
          </w:p>
        </w:tc>
      </w:tr>
      <w:tr w:rsidR="00B107C9" w14:paraId="753A7D4C" w14:textId="77777777" w:rsidTr="00FD04B5">
        <w:trPr>
          <w:cantSplit/>
          <w:trHeight w:val="435"/>
        </w:trPr>
        <w:tc>
          <w:tcPr>
            <w:tcW w:w="716" w:type="dxa"/>
            <w:vMerge/>
            <w:tcBorders>
              <w:top w:val="single" w:sz="4" w:space="0" w:color="000000"/>
              <w:left w:val="single" w:sz="4" w:space="0" w:color="000000"/>
              <w:bottom w:val="single" w:sz="4" w:space="0" w:color="000000"/>
              <w:right w:val="single" w:sz="4" w:space="0" w:color="000000"/>
            </w:tcBorders>
            <w:vAlign w:val="center"/>
          </w:tcPr>
          <w:p w14:paraId="435218B5" w14:textId="77777777" w:rsidR="00B107C9" w:rsidRDefault="00B107C9" w:rsidP="00DD7DEA">
            <w:pPr>
              <w:spacing w:line="400" w:lineRule="exact"/>
              <w:jc w:val="left"/>
              <w:rPr>
                <w:rStyle w:val="NormalCharacter"/>
                <w:b/>
                <w:sz w:val="24"/>
              </w:rPr>
            </w:pPr>
          </w:p>
        </w:tc>
        <w:tc>
          <w:tcPr>
            <w:tcW w:w="544" w:type="dxa"/>
            <w:vMerge w:val="restart"/>
            <w:tcBorders>
              <w:top w:val="single" w:sz="4" w:space="0" w:color="000000"/>
              <w:left w:val="single" w:sz="4" w:space="0" w:color="000000"/>
              <w:bottom w:val="single" w:sz="4" w:space="0" w:color="000000"/>
              <w:right w:val="single" w:sz="4" w:space="0" w:color="000000"/>
            </w:tcBorders>
            <w:vAlign w:val="center"/>
          </w:tcPr>
          <w:p w14:paraId="3F8AA06F" w14:textId="77777777" w:rsidR="00B107C9" w:rsidRDefault="00F16B8B" w:rsidP="00DD7DEA">
            <w:pPr>
              <w:spacing w:line="400" w:lineRule="exact"/>
              <w:jc w:val="center"/>
              <w:rPr>
                <w:rStyle w:val="NormalCharacter"/>
                <w:sz w:val="24"/>
              </w:rPr>
            </w:pPr>
            <w:r w:rsidRPr="004944AA">
              <w:rPr>
                <w:rStyle w:val="NormalCharacter"/>
                <w:sz w:val="24"/>
              </w:rPr>
              <w:t>成</w:t>
            </w:r>
          </w:p>
          <w:p w14:paraId="4439A382" w14:textId="77777777" w:rsidR="00B107C9" w:rsidRDefault="00B107C9" w:rsidP="00DD7DEA">
            <w:pPr>
              <w:spacing w:line="400" w:lineRule="exact"/>
              <w:jc w:val="center"/>
              <w:rPr>
                <w:rStyle w:val="NormalCharacter"/>
                <w:sz w:val="24"/>
              </w:rPr>
            </w:pPr>
          </w:p>
          <w:p w14:paraId="72427C41" w14:textId="77777777" w:rsidR="00B107C9" w:rsidRDefault="00F16B8B" w:rsidP="00DD7DEA">
            <w:pPr>
              <w:spacing w:line="400" w:lineRule="exact"/>
              <w:jc w:val="center"/>
              <w:rPr>
                <w:rStyle w:val="NormalCharacter"/>
                <w:sz w:val="24"/>
              </w:rPr>
            </w:pPr>
            <w:r w:rsidRPr="004944AA">
              <w:rPr>
                <w:rStyle w:val="NormalCharacter"/>
                <w:sz w:val="24"/>
              </w:rPr>
              <w:t>员</w:t>
            </w:r>
          </w:p>
        </w:tc>
        <w:tc>
          <w:tcPr>
            <w:tcW w:w="1310" w:type="dxa"/>
            <w:gridSpan w:val="6"/>
            <w:tcBorders>
              <w:top w:val="single" w:sz="4" w:space="0" w:color="000000"/>
              <w:left w:val="single" w:sz="4" w:space="0" w:color="000000"/>
              <w:bottom w:val="single" w:sz="4" w:space="0" w:color="000000"/>
              <w:right w:val="single" w:sz="4" w:space="0" w:color="000000"/>
            </w:tcBorders>
            <w:vAlign w:val="center"/>
          </w:tcPr>
          <w:p w14:paraId="7BA5B522" w14:textId="24376A36" w:rsidR="00B107C9" w:rsidRDefault="00FA6E17" w:rsidP="00DD7DEA">
            <w:pPr>
              <w:spacing w:line="400" w:lineRule="exact"/>
              <w:jc w:val="center"/>
              <w:rPr>
                <w:rStyle w:val="NormalCharacter"/>
                <w:sz w:val="24"/>
              </w:rPr>
            </w:pPr>
            <w:proofErr w:type="gramStart"/>
            <w:r>
              <w:rPr>
                <w:rStyle w:val="NormalCharacter"/>
                <w:sz w:val="24"/>
              </w:rPr>
              <w:t>朱宇涵</w:t>
            </w:r>
            <w:proofErr w:type="gramEnd"/>
          </w:p>
        </w:tc>
        <w:tc>
          <w:tcPr>
            <w:tcW w:w="767" w:type="dxa"/>
            <w:gridSpan w:val="3"/>
            <w:tcBorders>
              <w:top w:val="single" w:sz="4" w:space="0" w:color="000000"/>
              <w:left w:val="single" w:sz="4" w:space="0" w:color="000000"/>
              <w:bottom w:val="single" w:sz="4" w:space="0" w:color="000000"/>
              <w:right w:val="single" w:sz="4" w:space="0" w:color="000000"/>
            </w:tcBorders>
            <w:vAlign w:val="center"/>
          </w:tcPr>
          <w:p w14:paraId="1F22CC5E" w14:textId="3CAC72A9" w:rsidR="00B107C9" w:rsidRDefault="00FA6E17" w:rsidP="00DD7DEA">
            <w:pPr>
              <w:spacing w:line="400" w:lineRule="exact"/>
              <w:jc w:val="center"/>
              <w:rPr>
                <w:rStyle w:val="NormalCharacter"/>
                <w:sz w:val="24"/>
              </w:rPr>
            </w:pPr>
            <w:r w:rsidRPr="00FA6E17">
              <w:rPr>
                <w:rStyle w:val="NormalCharacter"/>
                <w:rFonts w:hint="eastAsia"/>
                <w:sz w:val="24"/>
              </w:rPr>
              <w:t>19</w:t>
            </w:r>
            <w:r w:rsidRPr="00FA6E17">
              <w:rPr>
                <w:rStyle w:val="NormalCharacter"/>
                <w:rFonts w:hint="eastAsia"/>
                <w:sz w:val="24"/>
              </w:rPr>
              <w:t>级</w:t>
            </w:r>
          </w:p>
        </w:tc>
        <w:tc>
          <w:tcPr>
            <w:tcW w:w="1219" w:type="dxa"/>
            <w:gridSpan w:val="2"/>
            <w:tcBorders>
              <w:top w:val="single" w:sz="4" w:space="0" w:color="000000"/>
              <w:left w:val="single" w:sz="4" w:space="0" w:color="000000"/>
              <w:bottom w:val="single" w:sz="4" w:space="0" w:color="000000"/>
              <w:right w:val="single" w:sz="4" w:space="0" w:color="000000"/>
            </w:tcBorders>
            <w:vAlign w:val="center"/>
          </w:tcPr>
          <w:p w14:paraId="15070519" w14:textId="12D8A386" w:rsidR="00B107C9" w:rsidRDefault="00FA6E17" w:rsidP="00DD7DEA">
            <w:pPr>
              <w:spacing w:line="400" w:lineRule="exact"/>
              <w:jc w:val="center"/>
              <w:rPr>
                <w:rStyle w:val="NormalCharacter"/>
                <w:sz w:val="24"/>
              </w:rPr>
            </w:pPr>
            <w:r w:rsidRPr="00FA6E17">
              <w:rPr>
                <w:rStyle w:val="NormalCharacter"/>
                <w:sz w:val="24"/>
              </w:rPr>
              <w:t>19090324</w:t>
            </w:r>
          </w:p>
        </w:tc>
        <w:tc>
          <w:tcPr>
            <w:tcW w:w="1751" w:type="dxa"/>
            <w:gridSpan w:val="5"/>
            <w:tcBorders>
              <w:top w:val="single" w:sz="4" w:space="0" w:color="000000"/>
              <w:left w:val="single" w:sz="4" w:space="0" w:color="000000"/>
              <w:bottom w:val="single" w:sz="4" w:space="0" w:color="000000"/>
              <w:right w:val="single" w:sz="4" w:space="0" w:color="000000"/>
            </w:tcBorders>
            <w:vAlign w:val="center"/>
          </w:tcPr>
          <w:p w14:paraId="495B467B" w14:textId="77777777" w:rsidR="00B107C9" w:rsidRDefault="00F16B8B" w:rsidP="00DD7DEA">
            <w:pPr>
              <w:spacing w:line="400" w:lineRule="exact"/>
              <w:jc w:val="center"/>
              <w:rPr>
                <w:rStyle w:val="NormalCharacter"/>
                <w:sz w:val="24"/>
              </w:rPr>
            </w:pPr>
            <w:r>
              <w:rPr>
                <w:rStyle w:val="NormalCharacter"/>
                <w:sz w:val="24"/>
              </w:rPr>
              <w:t>环境科学学院</w:t>
            </w:r>
            <w:r>
              <w:rPr>
                <w:rStyle w:val="NormalCharacter"/>
                <w:sz w:val="24"/>
              </w:rPr>
              <w:t>/</w:t>
            </w:r>
            <w:r>
              <w:rPr>
                <w:rStyle w:val="NormalCharacter"/>
                <w:sz w:val="24"/>
              </w:rPr>
              <w:t>地理科学师范</w:t>
            </w:r>
          </w:p>
        </w:tc>
        <w:tc>
          <w:tcPr>
            <w:tcW w:w="1557" w:type="dxa"/>
            <w:gridSpan w:val="3"/>
            <w:tcBorders>
              <w:top w:val="single" w:sz="4" w:space="0" w:color="000000"/>
              <w:left w:val="single" w:sz="4" w:space="0" w:color="000000"/>
              <w:bottom w:val="single" w:sz="4" w:space="0" w:color="000000"/>
              <w:right w:val="single" w:sz="4" w:space="0" w:color="000000"/>
            </w:tcBorders>
            <w:vAlign w:val="center"/>
          </w:tcPr>
          <w:p w14:paraId="4DABB194" w14:textId="71B2F445" w:rsidR="00B107C9" w:rsidRDefault="00FA6E17" w:rsidP="00DD7DEA">
            <w:pPr>
              <w:spacing w:line="400" w:lineRule="exact"/>
              <w:jc w:val="center"/>
              <w:rPr>
                <w:rStyle w:val="NormalCharacter"/>
                <w:sz w:val="24"/>
              </w:rPr>
            </w:pPr>
            <w:r w:rsidRPr="00FA6E17">
              <w:rPr>
                <w:rStyle w:val="NormalCharacter"/>
                <w:sz w:val="24"/>
              </w:rPr>
              <w:t>15051869761</w:t>
            </w:r>
          </w:p>
        </w:tc>
        <w:tc>
          <w:tcPr>
            <w:tcW w:w="1541" w:type="dxa"/>
            <w:gridSpan w:val="3"/>
            <w:tcBorders>
              <w:top w:val="single" w:sz="4" w:space="0" w:color="000000"/>
              <w:left w:val="single" w:sz="4" w:space="0" w:color="000000"/>
              <w:bottom w:val="single" w:sz="4" w:space="0" w:color="000000"/>
              <w:right w:val="single" w:sz="4" w:space="0" w:color="000000"/>
            </w:tcBorders>
            <w:vAlign w:val="center"/>
          </w:tcPr>
          <w:p w14:paraId="4EC84CE3" w14:textId="011F6671" w:rsidR="00B107C9" w:rsidRDefault="00FA6E17" w:rsidP="00DD7DEA">
            <w:pPr>
              <w:spacing w:line="400" w:lineRule="exact"/>
              <w:jc w:val="center"/>
              <w:rPr>
                <w:rStyle w:val="NormalCharacter"/>
                <w:sz w:val="24"/>
              </w:rPr>
            </w:pPr>
            <w:r w:rsidRPr="00FA6E17">
              <w:rPr>
                <w:rStyle w:val="NormalCharacter"/>
                <w:sz w:val="24"/>
              </w:rPr>
              <w:t>1511104500</w:t>
            </w:r>
            <w:r w:rsidR="00F16B8B">
              <w:rPr>
                <w:rStyle w:val="NormalCharacter"/>
                <w:sz w:val="24"/>
              </w:rPr>
              <w:t>@qq.com</w:t>
            </w:r>
          </w:p>
        </w:tc>
      </w:tr>
      <w:tr w:rsidR="00B107C9" w14:paraId="6D0CA60E" w14:textId="77777777" w:rsidTr="00FD04B5">
        <w:trPr>
          <w:cantSplit/>
          <w:trHeight w:val="435"/>
        </w:trPr>
        <w:tc>
          <w:tcPr>
            <w:tcW w:w="716" w:type="dxa"/>
            <w:vMerge/>
            <w:tcBorders>
              <w:top w:val="single" w:sz="4" w:space="0" w:color="000000"/>
              <w:left w:val="single" w:sz="4" w:space="0" w:color="000000"/>
              <w:bottom w:val="single" w:sz="4" w:space="0" w:color="000000"/>
              <w:right w:val="single" w:sz="4" w:space="0" w:color="000000"/>
            </w:tcBorders>
            <w:vAlign w:val="center"/>
          </w:tcPr>
          <w:p w14:paraId="5FE5CED5" w14:textId="77777777" w:rsidR="00B107C9" w:rsidRDefault="00B107C9" w:rsidP="00DD7DEA">
            <w:pPr>
              <w:spacing w:line="400" w:lineRule="exact"/>
              <w:jc w:val="left"/>
              <w:rPr>
                <w:rStyle w:val="NormalCharacter"/>
                <w:b/>
                <w:sz w:val="24"/>
              </w:rPr>
            </w:pPr>
          </w:p>
        </w:tc>
        <w:tc>
          <w:tcPr>
            <w:tcW w:w="544" w:type="dxa"/>
            <w:vMerge/>
            <w:tcBorders>
              <w:top w:val="single" w:sz="4" w:space="0" w:color="000000"/>
              <w:left w:val="single" w:sz="4" w:space="0" w:color="000000"/>
              <w:bottom w:val="single" w:sz="4" w:space="0" w:color="000000"/>
              <w:right w:val="single" w:sz="4" w:space="0" w:color="000000"/>
            </w:tcBorders>
            <w:vAlign w:val="center"/>
          </w:tcPr>
          <w:p w14:paraId="0E3CB5E5" w14:textId="77777777" w:rsidR="00B107C9" w:rsidRDefault="00B107C9" w:rsidP="00DD7DEA">
            <w:pPr>
              <w:spacing w:line="400" w:lineRule="exact"/>
              <w:jc w:val="center"/>
              <w:rPr>
                <w:rStyle w:val="NormalCharacter"/>
                <w:sz w:val="24"/>
              </w:rPr>
            </w:pPr>
          </w:p>
        </w:tc>
        <w:tc>
          <w:tcPr>
            <w:tcW w:w="1310" w:type="dxa"/>
            <w:gridSpan w:val="6"/>
            <w:tcBorders>
              <w:top w:val="single" w:sz="4" w:space="0" w:color="000000"/>
              <w:left w:val="single" w:sz="4" w:space="0" w:color="000000"/>
              <w:bottom w:val="single" w:sz="4" w:space="0" w:color="000000"/>
              <w:right w:val="single" w:sz="4" w:space="0" w:color="000000"/>
            </w:tcBorders>
            <w:vAlign w:val="center"/>
          </w:tcPr>
          <w:p w14:paraId="4A1AD6FA" w14:textId="7318B62F" w:rsidR="00B107C9" w:rsidRDefault="009F046F" w:rsidP="00DD7DEA">
            <w:pPr>
              <w:spacing w:line="400" w:lineRule="exact"/>
              <w:jc w:val="center"/>
              <w:rPr>
                <w:rStyle w:val="NormalCharacter"/>
                <w:sz w:val="24"/>
              </w:rPr>
            </w:pPr>
            <w:r w:rsidRPr="009F046F">
              <w:rPr>
                <w:rStyle w:val="NormalCharacter"/>
                <w:rFonts w:hint="eastAsia"/>
                <w:sz w:val="24"/>
              </w:rPr>
              <w:t>陈思恬</w:t>
            </w:r>
          </w:p>
        </w:tc>
        <w:tc>
          <w:tcPr>
            <w:tcW w:w="767" w:type="dxa"/>
            <w:gridSpan w:val="3"/>
            <w:tcBorders>
              <w:top w:val="single" w:sz="4" w:space="0" w:color="000000"/>
              <w:left w:val="single" w:sz="4" w:space="0" w:color="000000"/>
              <w:bottom w:val="single" w:sz="4" w:space="0" w:color="000000"/>
              <w:right w:val="single" w:sz="4" w:space="0" w:color="000000"/>
            </w:tcBorders>
            <w:vAlign w:val="center"/>
          </w:tcPr>
          <w:p w14:paraId="02B604EC" w14:textId="7F1AEA2A" w:rsidR="00B107C9" w:rsidRDefault="009F046F" w:rsidP="00DD7DEA">
            <w:pPr>
              <w:spacing w:line="400" w:lineRule="exact"/>
              <w:jc w:val="center"/>
              <w:rPr>
                <w:rStyle w:val="NormalCharacter"/>
                <w:sz w:val="24"/>
              </w:rPr>
            </w:pPr>
            <w:r w:rsidRPr="009F046F">
              <w:rPr>
                <w:rStyle w:val="NormalCharacter"/>
                <w:rFonts w:hint="eastAsia"/>
                <w:sz w:val="24"/>
              </w:rPr>
              <w:t>19</w:t>
            </w:r>
            <w:r w:rsidRPr="009F046F">
              <w:rPr>
                <w:rStyle w:val="NormalCharacter"/>
                <w:rFonts w:hint="eastAsia"/>
                <w:sz w:val="24"/>
              </w:rPr>
              <w:t>级</w:t>
            </w:r>
          </w:p>
        </w:tc>
        <w:tc>
          <w:tcPr>
            <w:tcW w:w="1219" w:type="dxa"/>
            <w:gridSpan w:val="2"/>
            <w:tcBorders>
              <w:top w:val="single" w:sz="4" w:space="0" w:color="000000"/>
              <w:left w:val="single" w:sz="4" w:space="0" w:color="000000"/>
              <w:bottom w:val="single" w:sz="4" w:space="0" w:color="000000"/>
              <w:right w:val="single" w:sz="4" w:space="0" w:color="000000"/>
            </w:tcBorders>
            <w:vAlign w:val="center"/>
          </w:tcPr>
          <w:p w14:paraId="1BE78BE2" w14:textId="19196D37" w:rsidR="00B107C9" w:rsidRDefault="009F046F" w:rsidP="000B2D3A">
            <w:pPr>
              <w:spacing w:line="400" w:lineRule="exact"/>
              <w:jc w:val="center"/>
              <w:rPr>
                <w:rStyle w:val="NormalCharacter"/>
                <w:sz w:val="24"/>
              </w:rPr>
            </w:pPr>
            <w:r w:rsidRPr="009F046F">
              <w:rPr>
                <w:rStyle w:val="NormalCharacter"/>
                <w:sz w:val="24"/>
              </w:rPr>
              <w:t>19050315</w:t>
            </w:r>
          </w:p>
        </w:tc>
        <w:tc>
          <w:tcPr>
            <w:tcW w:w="1751" w:type="dxa"/>
            <w:gridSpan w:val="5"/>
            <w:tcBorders>
              <w:top w:val="single" w:sz="4" w:space="0" w:color="000000"/>
              <w:left w:val="single" w:sz="4" w:space="0" w:color="000000"/>
              <w:bottom w:val="single" w:sz="4" w:space="0" w:color="000000"/>
              <w:right w:val="single" w:sz="4" w:space="0" w:color="000000"/>
            </w:tcBorders>
            <w:vAlign w:val="center"/>
          </w:tcPr>
          <w:p w14:paraId="1CEE0EC9" w14:textId="77777777" w:rsidR="00B107C9" w:rsidRDefault="00F16B8B" w:rsidP="00DD7DEA">
            <w:pPr>
              <w:spacing w:line="400" w:lineRule="exact"/>
              <w:jc w:val="center"/>
              <w:rPr>
                <w:rStyle w:val="NormalCharacter"/>
                <w:sz w:val="24"/>
              </w:rPr>
            </w:pPr>
            <w:r>
              <w:rPr>
                <w:rStyle w:val="NormalCharacter"/>
                <w:sz w:val="24"/>
              </w:rPr>
              <w:t>环境科学学院</w:t>
            </w:r>
            <w:r>
              <w:rPr>
                <w:rStyle w:val="NormalCharacter"/>
                <w:sz w:val="24"/>
              </w:rPr>
              <w:t>/</w:t>
            </w:r>
            <w:r>
              <w:rPr>
                <w:rStyle w:val="NormalCharacter"/>
                <w:sz w:val="24"/>
              </w:rPr>
              <w:t>地理科学师范</w:t>
            </w:r>
          </w:p>
        </w:tc>
        <w:tc>
          <w:tcPr>
            <w:tcW w:w="1557" w:type="dxa"/>
            <w:gridSpan w:val="3"/>
            <w:tcBorders>
              <w:top w:val="single" w:sz="4" w:space="0" w:color="000000"/>
              <w:left w:val="single" w:sz="4" w:space="0" w:color="000000"/>
              <w:bottom w:val="single" w:sz="4" w:space="0" w:color="000000"/>
              <w:right w:val="single" w:sz="4" w:space="0" w:color="000000"/>
            </w:tcBorders>
            <w:vAlign w:val="center"/>
          </w:tcPr>
          <w:p w14:paraId="73B9E98B" w14:textId="7CE5F404" w:rsidR="00B107C9" w:rsidRDefault="009F046F" w:rsidP="00DD7DEA">
            <w:pPr>
              <w:spacing w:line="400" w:lineRule="exact"/>
              <w:jc w:val="center"/>
              <w:rPr>
                <w:rStyle w:val="NormalCharacter"/>
                <w:sz w:val="24"/>
              </w:rPr>
            </w:pPr>
            <w:r w:rsidRPr="009F046F">
              <w:rPr>
                <w:rStyle w:val="NormalCharacter"/>
                <w:sz w:val="24"/>
              </w:rPr>
              <w:t>17857972656</w:t>
            </w:r>
          </w:p>
        </w:tc>
        <w:tc>
          <w:tcPr>
            <w:tcW w:w="1541" w:type="dxa"/>
            <w:gridSpan w:val="3"/>
            <w:tcBorders>
              <w:top w:val="single" w:sz="4" w:space="0" w:color="000000"/>
              <w:left w:val="single" w:sz="4" w:space="0" w:color="000000"/>
              <w:bottom w:val="single" w:sz="4" w:space="0" w:color="000000"/>
              <w:right w:val="single" w:sz="4" w:space="0" w:color="000000"/>
            </w:tcBorders>
            <w:vAlign w:val="center"/>
          </w:tcPr>
          <w:p w14:paraId="3E416000" w14:textId="07C991B2" w:rsidR="00B107C9" w:rsidRDefault="009F046F" w:rsidP="00DD7DEA">
            <w:pPr>
              <w:spacing w:line="400" w:lineRule="exact"/>
              <w:jc w:val="center"/>
              <w:rPr>
                <w:rStyle w:val="NormalCharacter"/>
                <w:sz w:val="24"/>
              </w:rPr>
            </w:pPr>
            <w:r w:rsidRPr="009F046F">
              <w:rPr>
                <w:rStyle w:val="NormalCharacter"/>
                <w:sz w:val="24"/>
              </w:rPr>
              <w:t xml:space="preserve">1780272843 </w:t>
            </w:r>
            <w:r w:rsidR="00B4116E" w:rsidRPr="00B4116E">
              <w:rPr>
                <w:rStyle w:val="NormalCharacter"/>
                <w:sz w:val="24"/>
              </w:rPr>
              <w:t>@qq.com</w:t>
            </w:r>
          </w:p>
        </w:tc>
      </w:tr>
      <w:tr w:rsidR="00B107C9" w14:paraId="52B126B2" w14:textId="77777777" w:rsidTr="00FD04B5">
        <w:trPr>
          <w:cantSplit/>
          <w:trHeight w:val="435"/>
        </w:trPr>
        <w:tc>
          <w:tcPr>
            <w:tcW w:w="716" w:type="dxa"/>
            <w:vMerge/>
            <w:tcBorders>
              <w:top w:val="single" w:sz="4" w:space="0" w:color="000000"/>
              <w:left w:val="single" w:sz="4" w:space="0" w:color="000000"/>
              <w:bottom w:val="single" w:sz="4" w:space="0" w:color="000000"/>
              <w:right w:val="single" w:sz="4" w:space="0" w:color="000000"/>
            </w:tcBorders>
            <w:vAlign w:val="center"/>
          </w:tcPr>
          <w:p w14:paraId="194B60EC" w14:textId="77777777" w:rsidR="00B107C9" w:rsidRDefault="00B107C9" w:rsidP="00DD7DEA">
            <w:pPr>
              <w:spacing w:line="400" w:lineRule="exact"/>
              <w:jc w:val="left"/>
              <w:rPr>
                <w:rStyle w:val="NormalCharacter"/>
                <w:b/>
                <w:sz w:val="24"/>
              </w:rPr>
            </w:pPr>
          </w:p>
        </w:tc>
        <w:tc>
          <w:tcPr>
            <w:tcW w:w="544" w:type="dxa"/>
            <w:vMerge/>
            <w:tcBorders>
              <w:top w:val="single" w:sz="4" w:space="0" w:color="000000"/>
              <w:left w:val="single" w:sz="4" w:space="0" w:color="000000"/>
              <w:bottom w:val="single" w:sz="4" w:space="0" w:color="000000"/>
              <w:right w:val="single" w:sz="4" w:space="0" w:color="000000"/>
            </w:tcBorders>
            <w:vAlign w:val="center"/>
          </w:tcPr>
          <w:p w14:paraId="7BD1FEB2" w14:textId="77777777" w:rsidR="00B107C9" w:rsidRDefault="00B107C9" w:rsidP="00DD7DEA">
            <w:pPr>
              <w:spacing w:line="400" w:lineRule="exact"/>
              <w:jc w:val="left"/>
              <w:rPr>
                <w:rStyle w:val="NormalCharacter"/>
                <w:sz w:val="24"/>
              </w:rPr>
            </w:pPr>
          </w:p>
        </w:tc>
        <w:tc>
          <w:tcPr>
            <w:tcW w:w="1310" w:type="dxa"/>
            <w:gridSpan w:val="6"/>
            <w:tcBorders>
              <w:top w:val="single" w:sz="4" w:space="0" w:color="000000"/>
              <w:left w:val="single" w:sz="4" w:space="0" w:color="000000"/>
              <w:bottom w:val="single" w:sz="4" w:space="0" w:color="000000"/>
              <w:right w:val="single" w:sz="4" w:space="0" w:color="000000"/>
            </w:tcBorders>
            <w:vAlign w:val="center"/>
          </w:tcPr>
          <w:p w14:paraId="4224DF03" w14:textId="3F3B089A" w:rsidR="00B107C9" w:rsidRDefault="00FD04B5" w:rsidP="00DD7DEA">
            <w:pPr>
              <w:spacing w:line="400" w:lineRule="exact"/>
              <w:jc w:val="center"/>
              <w:rPr>
                <w:rStyle w:val="NormalCharacter"/>
                <w:sz w:val="24"/>
              </w:rPr>
            </w:pPr>
            <w:r>
              <w:rPr>
                <w:rStyle w:val="NormalCharacter"/>
                <w:sz w:val="24"/>
              </w:rPr>
              <w:t>刘典</w:t>
            </w:r>
          </w:p>
        </w:tc>
        <w:tc>
          <w:tcPr>
            <w:tcW w:w="767" w:type="dxa"/>
            <w:gridSpan w:val="3"/>
            <w:tcBorders>
              <w:top w:val="single" w:sz="4" w:space="0" w:color="000000"/>
              <w:left w:val="single" w:sz="4" w:space="0" w:color="000000"/>
              <w:bottom w:val="single" w:sz="4" w:space="0" w:color="000000"/>
              <w:right w:val="single" w:sz="4" w:space="0" w:color="000000"/>
            </w:tcBorders>
            <w:vAlign w:val="center"/>
          </w:tcPr>
          <w:p w14:paraId="1B8C42BE" w14:textId="0E99D989" w:rsidR="00B107C9" w:rsidRDefault="00FD04B5" w:rsidP="00DD7DEA">
            <w:pPr>
              <w:spacing w:line="400" w:lineRule="exact"/>
              <w:jc w:val="center"/>
              <w:rPr>
                <w:rStyle w:val="NormalCharacter"/>
                <w:sz w:val="24"/>
              </w:rPr>
            </w:pPr>
            <w:r>
              <w:rPr>
                <w:rStyle w:val="NormalCharacter"/>
                <w:rFonts w:hint="eastAsia"/>
                <w:sz w:val="24"/>
              </w:rPr>
              <w:t>19</w:t>
            </w:r>
            <w:r>
              <w:rPr>
                <w:rStyle w:val="NormalCharacter"/>
                <w:rFonts w:hint="eastAsia"/>
                <w:sz w:val="24"/>
              </w:rPr>
              <w:t>级</w:t>
            </w:r>
          </w:p>
        </w:tc>
        <w:tc>
          <w:tcPr>
            <w:tcW w:w="1219" w:type="dxa"/>
            <w:gridSpan w:val="2"/>
            <w:tcBorders>
              <w:top w:val="single" w:sz="4" w:space="0" w:color="000000"/>
              <w:left w:val="single" w:sz="4" w:space="0" w:color="000000"/>
              <w:bottom w:val="single" w:sz="4" w:space="0" w:color="000000"/>
              <w:right w:val="single" w:sz="4" w:space="0" w:color="000000"/>
            </w:tcBorders>
            <w:vAlign w:val="center"/>
          </w:tcPr>
          <w:p w14:paraId="6EE945E4" w14:textId="25B7A516" w:rsidR="00B107C9" w:rsidRDefault="00FD04B5" w:rsidP="00DD7DEA">
            <w:pPr>
              <w:spacing w:line="400" w:lineRule="exact"/>
              <w:jc w:val="center"/>
              <w:rPr>
                <w:rStyle w:val="NormalCharacter"/>
                <w:sz w:val="24"/>
              </w:rPr>
            </w:pPr>
            <w:r w:rsidRPr="00FD04B5">
              <w:rPr>
                <w:rStyle w:val="NormalCharacter"/>
                <w:sz w:val="24"/>
              </w:rPr>
              <w:t>19050222</w:t>
            </w:r>
          </w:p>
        </w:tc>
        <w:tc>
          <w:tcPr>
            <w:tcW w:w="1751" w:type="dxa"/>
            <w:gridSpan w:val="5"/>
            <w:tcBorders>
              <w:top w:val="single" w:sz="4" w:space="0" w:color="000000"/>
              <w:left w:val="single" w:sz="4" w:space="0" w:color="000000"/>
              <w:bottom w:val="single" w:sz="4" w:space="0" w:color="000000"/>
              <w:right w:val="single" w:sz="4" w:space="0" w:color="000000"/>
            </w:tcBorders>
            <w:vAlign w:val="center"/>
          </w:tcPr>
          <w:p w14:paraId="062B37FD" w14:textId="77777777" w:rsidR="00B107C9" w:rsidRDefault="00F16B8B" w:rsidP="00DD7DEA">
            <w:pPr>
              <w:spacing w:line="400" w:lineRule="exact"/>
              <w:jc w:val="center"/>
              <w:rPr>
                <w:rStyle w:val="NormalCharacter"/>
                <w:sz w:val="24"/>
              </w:rPr>
            </w:pPr>
            <w:r>
              <w:rPr>
                <w:rStyle w:val="NormalCharacter"/>
                <w:sz w:val="24"/>
              </w:rPr>
              <w:t>环境科学学院</w:t>
            </w:r>
            <w:r>
              <w:rPr>
                <w:rStyle w:val="NormalCharacter"/>
                <w:sz w:val="24"/>
              </w:rPr>
              <w:t>/</w:t>
            </w:r>
            <w:r>
              <w:rPr>
                <w:rStyle w:val="NormalCharacter"/>
                <w:sz w:val="24"/>
              </w:rPr>
              <w:t>地理科学师范</w:t>
            </w:r>
          </w:p>
        </w:tc>
        <w:tc>
          <w:tcPr>
            <w:tcW w:w="1557" w:type="dxa"/>
            <w:gridSpan w:val="3"/>
            <w:tcBorders>
              <w:top w:val="single" w:sz="4" w:space="0" w:color="000000"/>
              <w:left w:val="single" w:sz="4" w:space="0" w:color="000000"/>
              <w:bottom w:val="single" w:sz="4" w:space="0" w:color="000000"/>
              <w:right w:val="single" w:sz="4" w:space="0" w:color="000000"/>
            </w:tcBorders>
            <w:vAlign w:val="center"/>
          </w:tcPr>
          <w:p w14:paraId="430F97A3" w14:textId="7FD52815" w:rsidR="00B107C9" w:rsidRDefault="00FD04B5" w:rsidP="00DD7DEA">
            <w:pPr>
              <w:spacing w:line="400" w:lineRule="exact"/>
              <w:jc w:val="center"/>
              <w:rPr>
                <w:rStyle w:val="NormalCharacter"/>
                <w:sz w:val="24"/>
              </w:rPr>
            </w:pPr>
            <w:r w:rsidRPr="00FD04B5">
              <w:rPr>
                <w:rStyle w:val="NormalCharacter"/>
                <w:sz w:val="24"/>
              </w:rPr>
              <w:t>15298536576</w:t>
            </w:r>
          </w:p>
        </w:tc>
        <w:tc>
          <w:tcPr>
            <w:tcW w:w="1541" w:type="dxa"/>
            <w:gridSpan w:val="3"/>
            <w:tcBorders>
              <w:top w:val="single" w:sz="4" w:space="0" w:color="000000"/>
              <w:left w:val="single" w:sz="4" w:space="0" w:color="000000"/>
              <w:bottom w:val="single" w:sz="4" w:space="0" w:color="000000"/>
              <w:right w:val="single" w:sz="4" w:space="0" w:color="000000"/>
            </w:tcBorders>
            <w:vAlign w:val="center"/>
          </w:tcPr>
          <w:p w14:paraId="483920EE" w14:textId="4751BBA4" w:rsidR="00B107C9" w:rsidRDefault="00FD04B5" w:rsidP="00DD7DEA">
            <w:pPr>
              <w:spacing w:line="400" w:lineRule="exact"/>
              <w:jc w:val="center"/>
              <w:rPr>
                <w:rStyle w:val="NormalCharacter"/>
                <w:sz w:val="24"/>
              </w:rPr>
            </w:pPr>
            <w:r w:rsidRPr="00FD04B5">
              <w:rPr>
                <w:rStyle w:val="NormalCharacter"/>
                <w:sz w:val="24"/>
              </w:rPr>
              <w:t>1483673715</w:t>
            </w:r>
            <w:r w:rsidR="00F16B8B">
              <w:rPr>
                <w:rStyle w:val="NormalCharacter"/>
                <w:sz w:val="24"/>
              </w:rPr>
              <w:t>@qq.com</w:t>
            </w:r>
          </w:p>
        </w:tc>
      </w:tr>
      <w:tr w:rsidR="00B107C9" w14:paraId="20C815A5" w14:textId="77777777" w:rsidTr="00FD04B5">
        <w:trPr>
          <w:cantSplit/>
          <w:trHeight w:val="435"/>
        </w:trPr>
        <w:tc>
          <w:tcPr>
            <w:tcW w:w="716" w:type="dxa"/>
            <w:vMerge/>
            <w:tcBorders>
              <w:top w:val="single" w:sz="4" w:space="0" w:color="000000"/>
              <w:left w:val="single" w:sz="4" w:space="0" w:color="000000"/>
              <w:bottom w:val="single" w:sz="4" w:space="0" w:color="000000"/>
              <w:right w:val="single" w:sz="4" w:space="0" w:color="000000"/>
            </w:tcBorders>
            <w:vAlign w:val="center"/>
          </w:tcPr>
          <w:p w14:paraId="71266B81" w14:textId="77777777" w:rsidR="00B107C9" w:rsidRDefault="00B107C9" w:rsidP="00DD7DEA">
            <w:pPr>
              <w:spacing w:line="400" w:lineRule="exact"/>
              <w:jc w:val="left"/>
              <w:rPr>
                <w:rStyle w:val="NormalCharacter"/>
                <w:b/>
                <w:sz w:val="24"/>
              </w:rPr>
            </w:pPr>
          </w:p>
        </w:tc>
        <w:tc>
          <w:tcPr>
            <w:tcW w:w="544" w:type="dxa"/>
            <w:vMerge/>
            <w:tcBorders>
              <w:top w:val="single" w:sz="4" w:space="0" w:color="000000"/>
              <w:left w:val="single" w:sz="4" w:space="0" w:color="000000"/>
              <w:bottom w:val="single" w:sz="4" w:space="0" w:color="000000"/>
              <w:right w:val="single" w:sz="4" w:space="0" w:color="000000"/>
            </w:tcBorders>
            <w:vAlign w:val="center"/>
          </w:tcPr>
          <w:p w14:paraId="69F722D4" w14:textId="77777777" w:rsidR="00B107C9" w:rsidRDefault="00B107C9" w:rsidP="00DD7DEA">
            <w:pPr>
              <w:spacing w:line="400" w:lineRule="exact"/>
              <w:jc w:val="left"/>
              <w:rPr>
                <w:rStyle w:val="NormalCharacter"/>
                <w:sz w:val="24"/>
              </w:rPr>
            </w:pPr>
          </w:p>
        </w:tc>
        <w:tc>
          <w:tcPr>
            <w:tcW w:w="1310" w:type="dxa"/>
            <w:gridSpan w:val="6"/>
            <w:tcBorders>
              <w:top w:val="single" w:sz="4" w:space="0" w:color="000000"/>
              <w:left w:val="single" w:sz="4" w:space="0" w:color="000000"/>
              <w:bottom w:val="single" w:sz="4" w:space="0" w:color="000000"/>
              <w:right w:val="single" w:sz="4" w:space="0" w:color="000000"/>
            </w:tcBorders>
            <w:vAlign w:val="center"/>
          </w:tcPr>
          <w:p w14:paraId="49001FAB" w14:textId="4D657278" w:rsidR="00B107C9" w:rsidRDefault="00A561B1" w:rsidP="00DD7DEA">
            <w:pPr>
              <w:spacing w:line="400" w:lineRule="exact"/>
              <w:jc w:val="center"/>
              <w:rPr>
                <w:rStyle w:val="NormalCharacter"/>
                <w:sz w:val="24"/>
              </w:rPr>
            </w:pPr>
            <w:r w:rsidRPr="00A561B1">
              <w:rPr>
                <w:rStyle w:val="NormalCharacter"/>
                <w:rFonts w:hint="eastAsia"/>
                <w:sz w:val="24"/>
              </w:rPr>
              <w:t>魏邵鑫</w:t>
            </w:r>
          </w:p>
        </w:tc>
        <w:tc>
          <w:tcPr>
            <w:tcW w:w="767" w:type="dxa"/>
            <w:gridSpan w:val="3"/>
            <w:tcBorders>
              <w:top w:val="single" w:sz="4" w:space="0" w:color="000000"/>
              <w:left w:val="single" w:sz="4" w:space="0" w:color="000000"/>
              <w:bottom w:val="single" w:sz="4" w:space="0" w:color="000000"/>
              <w:right w:val="single" w:sz="4" w:space="0" w:color="000000"/>
            </w:tcBorders>
            <w:vAlign w:val="center"/>
          </w:tcPr>
          <w:p w14:paraId="24CBB83E" w14:textId="3A5CEEF0" w:rsidR="00B107C9" w:rsidRDefault="00E567A4" w:rsidP="00E567A4">
            <w:pPr>
              <w:spacing w:line="400" w:lineRule="exact"/>
              <w:jc w:val="center"/>
              <w:rPr>
                <w:rStyle w:val="NormalCharacter"/>
                <w:sz w:val="24"/>
              </w:rPr>
            </w:pPr>
            <w:r>
              <w:rPr>
                <w:rStyle w:val="NormalCharacter"/>
                <w:rFonts w:hint="eastAsia"/>
                <w:sz w:val="24"/>
              </w:rPr>
              <w:t>20</w:t>
            </w:r>
            <w:r>
              <w:rPr>
                <w:rStyle w:val="NormalCharacter"/>
                <w:rFonts w:hint="eastAsia"/>
                <w:sz w:val="24"/>
              </w:rPr>
              <w:t>级</w:t>
            </w:r>
          </w:p>
        </w:tc>
        <w:tc>
          <w:tcPr>
            <w:tcW w:w="1219" w:type="dxa"/>
            <w:gridSpan w:val="2"/>
            <w:tcBorders>
              <w:top w:val="single" w:sz="4" w:space="0" w:color="000000"/>
              <w:left w:val="single" w:sz="4" w:space="0" w:color="000000"/>
              <w:bottom w:val="single" w:sz="4" w:space="0" w:color="000000"/>
              <w:right w:val="single" w:sz="4" w:space="0" w:color="000000"/>
            </w:tcBorders>
            <w:vAlign w:val="center"/>
          </w:tcPr>
          <w:p w14:paraId="3667E330" w14:textId="3D722D0C" w:rsidR="00B107C9" w:rsidRDefault="00E567A4" w:rsidP="00DD7DEA">
            <w:pPr>
              <w:spacing w:line="400" w:lineRule="exact"/>
              <w:jc w:val="center"/>
              <w:rPr>
                <w:rStyle w:val="NormalCharacter"/>
                <w:sz w:val="24"/>
              </w:rPr>
            </w:pPr>
            <w:r w:rsidRPr="00E567A4">
              <w:rPr>
                <w:rStyle w:val="NormalCharacter"/>
                <w:sz w:val="24"/>
              </w:rPr>
              <w:t>20050729</w:t>
            </w:r>
          </w:p>
        </w:tc>
        <w:tc>
          <w:tcPr>
            <w:tcW w:w="1751" w:type="dxa"/>
            <w:gridSpan w:val="5"/>
            <w:tcBorders>
              <w:top w:val="single" w:sz="4" w:space="0" w:color="000000"/>
              <w:left w:val="single" w:sz="4" w:space="0" w:color="000000"/>
              <w:bottom w:val="single" w:sz="4" w:space="0" w:color="000000"/>
              <w:right w:val="single" w:sz="4" w:space="0" w:color="000000"/>
            </w:tcBorders>
            <w:vAlign w:val="center"/>
          </w:tcPr>
          <w:p w14:paraId="4A8378E9" w14:textId="77777777" w:rsidR="00B107C9" w:rsidRDefault="00F16B8B" w:rsidP="00DD7DEA">
            <w:pPr>
              <w:spacing w:line="400" w:lineRule="exact"/>
              <w:jc w:val="center"/>
              <w:rPr>
                <w:rStyle w:val="NormalCharacter"/>
                <w:sz w:val="24"/>
              </w:rPr>
            </w:pPr>
            <w:r>
              <w:rPr>
                <w:rStyle w:val="NormalCharacter"/>
                <w:sz w:val="24"/>
              </w:rPr>
              <w:t>环境科学学院</w:t>
            </w:r>
            <w:r>
              <w:rPr>
                <w:rStyle w:val="NormalCharacter"/>
                <w:sz w:val="24"/>
              </w:rPr>
              <w:t>/</w:t>
            </w:r>
            <w:r>
              <w:rPr>
                <w:rStyle w:val="NormalCharacter"/>
                <w:sz w:val="24"/>
              </w:rPr>
              <w:t>地理科学师范</w:t>
            </w:r>
          </w:p>
        </w:tc>
        <w:tc>
          <w:tcPr>
            <w:tcW w:w="1557" w:type="dxa"/>
            <w:gridSpan w:val="3"/>
            <w:tcBorders>
              <w:top w:val="single" w:sz="4" w:space="0" w:color="000000"/>
              <w:left w:val="single" w:sz="4" w:space="0" w:color="000000"/>
              <w:bottom w:val="single" w:sz="4" w:space="0" w:color="000000"/>
              <w:right w:val="single" w:sz="4" w:space="0" w:color="000000"/>
            </w:tcBorders>
            <w:vAlign w:val="center"/>
          </w:tcPr>
          <w:p w14:paraId="30C25FA2" w14:textId="2BD65F01" w:rsidR="00B107C9" w:rsidRDefault="00E567A4" w:rsidP="00DD7DEA">
            <w:pPr>
              <w:spacing w:line="400" w:lineRule="exact"/>
              <w:jc w:val="center"/>
              <w:rPr>
                <w:rStyle w:val="NormalCharacter"/>
                <w:sz w:val="24"/>
              </w:rPr>
            </w:pPr>
            <w:r w:rsidRPr="00E567A4">
              <w:rPr>
                <w:rStyle w:val="NormalCharacter"/>
                <w:sz w:val="24"/>
              </w:rPr>
              <w:t>19839203090</w:t>
            </w:r>
          </w:p>
        </w:tc>
        <w:tc>
          <w:tcPr>
            <w:tcW w:w="1541" w:type="dxa"/>
            <w:gridSpan w:val="3"/>
            <w:tcBorders>
              <w:top w:val="single" w:sz="4" w:space="0" w:color="000000"/>
              <w:left w:val="single" w:sz="4" w:space="0" w:color="000000"/>
              <w:bottom w:val="single" w:sz="4" w:space="0" w:color="000000"/>
              <w:right w:val="single" w:sz="4" w:space="0" w:color="000000"/>
            </w:tcBorders>
            <w:vAlign w:val="center"/>
          </w:tcPr>
          <w:p w14:paraId="2BDB8D4A" w14:textId="79483057" w:rsidR="00B107C9" w:rsidRDefault="00E567A4" w:rsidP="00DD7DEA">
            <w:pPr>
              <w:spacing w:line="400" w:lineRule="exact"/>
              <w:jc w:val="center"/>
              <w:rPr>
                <w:rStyle w:val="NormalCharacter"/>
                <w:sz w:val="24"/>
              </w:rPr>
            </w:pPr>
            <w:r w:rsidRPr="00E567A4">
              <w:rPr>
                <w:rStyle w:val="NormalCharacter"/>
                <w:sz w:val="24"/>
              </w:rPr>
              <w:t>3582136412</w:t>
            </w:r>
            <w:r w:rsidR="00F16B8B">
              <w:rPr>
                <w:rStyle w:val="NormalCharacter"/>
                <w:sz w:val="24"/>
              </w:rPr>
              <w:t>@qq.com</w:t>
            </w:r>
          </w:p>
        </w:tc>
      </w:tr>
      <w:tr w:rsidR="00B107C9" w14:paraId="26991315" w14:textId="77777777" w:rsidTr="00FD04B5">
        <w:trPr>
          <w:gridAfter w:val="1"/>
          <w:wAfter w:w="11" w:type="dxa"/>
          <w:cantSplit/>
          <w:trHeight w:val="523"/>
        </w:trPr>
        <w:tc>
          <w:tcPr>
            <w:tcW w:w="716" w:type="dxa"/>
            <w:vMerge w:val="restart"/>
            <w:tcBorders>
              <w:top w:val="single" w:sz="4" w:space="0" w:color="000000"/>
              <w:left w:val="single" w:sz="4" w:space="0" w:color="000000"/>
              <w:bottom w:val="single" w:sz="4" w:space="0" w:color="000000"/>
              <w:right w:val="single" w:sz="4" w:space="0" w:color="000000"/>
            </w:tcBorders>
            <w:textDirection w:val="tbRlV"/>
            <w:tcFitText/>
            <w:vAlign w:val="center"/>
          </w:tcPr>
          <w:p w14:paraId="36F3128A" w14:textId="77777777" w:rsidR="00B107C9" w:rsidRDefault="00E404D1" w:rsidP="00DD7DEA">
            <w:pPr>
              <w:spacing w:line="400" w:lineRule="exact"/>
              <w:ind w:left="113" w:right="113"/>
              <w:jc w:val="center"/>
              <w:rPr>
                <w:rStyle w:val="NormalCharacter"/>
                <w:b/>
                <w:sz w:val="24"/>
              </w:rPr>
            </w:pPr>
            <w:r w:rsidRPr="004944AA">
              <w:rPr>
                <w:rStyle w:val="NormalCharacter"/>
                <w:b/>
                <w:sz w:val="24"/>
              </w:rPr>
              <w:t>指</w:t>
            </w:r>
            <w:r w:rsidRPr="004944AA">
              <w:rPr>
                <w:rStyle w:val="NormalCharacter"/>
                <w:b/>
                <w:sz w:val="24"/>
              </w:rPr>
              <w:t xml:space="preserve">  </w:t>
            </w:r>
            <w:r w:rsidRPr="004944AA">
              <w:rPr>
                <w:rStyle w:val="NormalCharacter"/>
                <w:b/>
                <w:sz w:val="24"/>
              </w:rPr>
              <w:t>导</w:t>
            </w:r>
            <w:r w:rsidRPr="004944AA">
              <w:rPr>
                <w:rStyle w:val="NormalCharacter"/>
                <w:b/>
                <w:sz w:val="24"/>
              </w:rPr>
              <w:t xml:space="preserve">  </w:t>
            </w:r>
            <w:r w:rsidRPr="004944AA">
              <w:rPr>
                <w:rStyle w:val="NormalCharacter"/>
                <w:b/>
                <w:sz w:val="24"/>
              </w:rPr>
              <w:t>教</w:t>
            </w:r>
            <w:r w:rsidRPr="004944AA">
              <w:rPr>
                <w:rStyle w:val="NormalCharacter"/>
                <w:b/>
                <w:sz w:val="24"/>
              </w:rPr>
              <w:t xml:space="preserve">  </w:t>
            </w:r>
            <w:r w:rsidRPr="004944AA">
              <w:rPr>
                <w:rStyle w:val="NormalCharacter"/>
                <w:b/>
                <w:sz w:val="24"/>
              </w:rPr>
              <w:t>师</w:t>
            </w:r>
          </w:p>
        </w:tc>
        <w:tc>
          <w:tcPr>
            <w:tcW w:w="944" w:type="dxa"/>
            <w:gridSpan w:val="3"/>
            <w:vMerge w:val="restart"/>
            <w:tcBorders>
              <w:top w:val="single" w:sz="4" w:space="0" w:color="000000"/>
              <w:left w:val="single" w:sz="4" w:space="0" w:color="000000"/>
              <w:bottom w:val="single" w:sz="4" w:space="0" w:color="000000"/>
              <w:right w:val="single" w:sz="4" w:space="0" w:color="000000"/>
            </w:tcBorders>
            <w:vAlign w:val="center"/>
          </w:tcPr>
          <w:p w14:paraId="261B096F" w14:textId="77777777" w:rsidR="00B107C9" w:rsidRDefault="00E404D1" w:rsidP="00DD7DEA">
            <w:pPr>
              <w:spacing w:line="400" w:lineRule="exact"/>
              <w:jc w:val="center"/>
              <w:rPr>
                <w:rStyle w:val="NormalCharacter"/>
                <w:sz w:val="24"/>
              </w:rPr>
            </w:pPr>
            <w:r w:rsidRPr="004944AA">
              <w:rPr>
                <w:rStyle w:val="NormalCharacter"/>
                <w:sz w:val="24"/>
              </w:rPr>
              <w:t>第一指导教师</w:t>
            </w:r>
          </w:p>
        </w:tc>
        <w:tc>
          <w:tcPr>
            <w:tcW w:w="899" w:type="dxa"/>
            <w:gridSpan w:val="3"/>
            <w:tcBorders>
              <w:top w:val="single" w:sz="4" w:space="0" w:color="000000"/>
              <w:left w:val="single" w:sz="4" w:space="0" w:color="000000"/>
              <w:bottom w:val="single" w:sz="4" w:space="0" w:color="000000"/>
              <w:right w:val="single" w:sz="4" w:space="0" w:color="000000"/>
            </w:tcBorders>
            <w:vAlign w:val="center"/>
          </w:tcPr>
          <w:p w14:paraId="76459DDE" w14:textId="77777777" w:rsidR="00B107C9" w:rsidRDefault="00E404D1" w:rsidP="00DD7DEA">
            <w:pPr>
              <w:spacing w:line="400" w:lineRule="exact"/>
              <w:jc w:val="center"/>
              <w:rPr>
                <w:rStyle w:val="NormalCharacter"/>
                <w:sz w:val="24"/>
              </w:rPr>
            </w:pPr>
            <w:r w:rsidRPr="004944AA">
              <w:rPr>
                <w:rStyle w:val="NormalCharacter"/>
                <w:sz w:val="24"/>
              </w:rPr>
              <w:t>姓名</w:t>
            </w:r>
          </w:p>
        </w:tc>
        <w:tc>
          <w:tcPr>
            <w:tcW w:w="1986" w:type="dxa"/>
            <w:gridSpan w:val="5"/>
            <w:tcBorders>
              <w:top w:val="single" w:sz="4" w:space="0" w:color="000000"/>
              <w:left w:val="single" w:sz="4" w:space="0" w:color="000000"/>
              <w:bottom w:val="single" w:sz="4" w:space="0" w:color="000000"/>
              <w:right w:val="single" w:sz="4" w:space="0" w:color="000000"/>
            </w:tcBorders>
            <w:vAlign w:val="center"/>
          </w:tcPr>
          <w:p w14:paraId="67C656D7" w14:textId="77777777" w:rsidR="00B107C9" w:rsidRDefault="00B64DA4" w:rsidP="00DD7DEA">
            <w:pPr>
              <w:spacing w:line="400" w:lineRule="exact"/>
              <w:jc w:val="center"/>
              <w:rPr>
                <w:rStyle w:val="NormalCharacter"/>
                <w:sz w:val="24"/>
              </w:rPr>
            </w:pPr>
            <w:r>
              <w:rPr>
                <w:rStyle w:val="NormalCharacter"/>
                <w:sz w:val="24"/>
              </w:rPr>
              <w:t>王小雷</w:t>
            </w:r>
          </w:p>
        </w:tc>
        <w:tc>
          <w:tcPr>
            <w:tcW w:w="1615" w:type="dxa"/>
            <w:gridSpan w:val="5"/>
            <w:tcBorders>
              <w:top w:val="single" w:sz="4" w:space="0" w:color="000000"/>
              <w:left w:val="single" w:sz="4" w:space="0" w:color="000000"/>
              <w:bottom w:val="single" w:sz="4" w:space="0" w:color="000000"/>
              <w:right w:val="single" w:sz="4" w:space="0" w:color="000000"/>
            </w:tcBorders>
            <w:vAlign w:val="center"/>
          </w:tcPr>
          <w:p w14:paraId="3EFE666C" w14:textId="77777777" w:rsidR="00B107C9" w:rsidRDefault="00E404D1" w:rsidP="00DD7DEA">
            <w:pPr>
              <w:spacing w:line="400" w:lineRule="exact"/>
              <w:jc w:val="center"/>
              <w:rPr>
                <w:rStyle w:val="NormalCharacter"/>
                <w:sz w:val="24"/>
              </w:rPr>
            </w:pPr>
            <w:r w:rsidRPr="004944AA">
              <w:rPr>
                <w:rStyle w:val="NormalCharacter"/>
                <w:sz w:val="24"/>
              </w:rPr>
              <w:t>单位</w:t>
            </w:r>
          </w:p>
        </w:tc>
        <w:tc>
          <w:tcPr>
            <w:tcW w:w="3234" w:type="dxa"/>
            <w:gridSpan w:val="6"/>
            <w:tcBorders>
              <w:top w:val="single" w:sz="4" w:space="0" w:color="000000"/>
              <w:left w:val="single" w:sz="4" w:space="0" w:color="000000"/>
              <w:bottom w:val="single" w:sz="4" w:space="0" w:color="000000"/>
              <w:right w:val="single" w:sz="4" w:space="0" w:color="000000"/>
            </w:tcBorders>
            <w:vAlign w:val="center"/>
          </w:tcPr>
          <w:p w14:paraId="40AC21CA" w14:textId="77777777" w:rsidR="00B107C9" w:rsidRDefault="00045220" w:rsidP="00DD7DEA">
            <w:pPr>
              <w:spacing w:line="400" w:lineRule="exact"/>
              <w:jc w:val="center"/>
              <w:rPr>
                <w:rStyle w:val="NormalCharacter"/>
                <w:sz w:val="24"/>
              </w:rPr>
            </w:pPr>
            <w:r>
              <w:rPr>
                <w:rStyle w:val="NormalCharacter"/>
                <w:sz w:val="24"/>
              </w:rPr>
              <w:t>南京晓庄学院环境科学学院</w:t>
            </w:r>
          </w:p>
        </w:tc>
      </w:tr>
      <w:tr w:rsidR="00B107C9" w14:paraId="3C3CAC77" w14:textId="77777777" w:rsidTr="00FD04B5">
        <w:trPr>
          <w:gridAfter w:val="1"/>
          <w:wAfter w:w="11" w:type="dxa"/>
          <w:trHeight w:val="468"/>
        </w:trPr>
        <w:tc>
          <w:tcPr>
            <w:tcW w:w="716" w:type="dxa"/>
            <w:vMerge/>
            <w:tcBorders>
              <w:top w:val="single" w:sz="4" w:space="0" w:color="000000"/>
              <w:left w:val="single" w:sz="4" w:space="0" w:color="000000"/>
              <w:bottom w:val="single" w:sz="4" w:space="0" w:color="000000"/>
              <w:right w:val="single" w:sz="4" w:space="0" w:color="000000"/>
            </w:tcBorders>
            <w:vAlign w:val="center"/>
          </w:tcPr>
          <w:p w14:paraId="597DD828" w14:textId="77777777" w:rsidR="00B107C9" w:rsidRDefault="00B107C9" w:rsidP="00DD7DEA">
            <w:pPr>
              <w:spacing w:line="400" w:lineRule="exact"/>
              <w:jc w:val="left"/>
              <w:rPr>
                <w:rStyle w:val="NormalCharacter"/>
                <w:b/>
                <w:sz w:val="24"/>
              </w:rPr>
            </w:pPr>
          </w:p>
        </w:tc>
        <w:tc>
          <w:tcPr>
            <w:tcW w:w="944" w:type="dxa"/>
            <w:gridSpan w:val="3"/>
            <w:vMerge/>
            <w:tcBorders>
              <w:top w:val="single" w:sz="4" w:space="0" w:color="000000"/>
              <w:left w:val="single" w:sz="4" w:space="0" w:color="000000"/>
              <w:bottom w:val="single" w:sz="4" w:space="0" w:color="000000"/>
              <w:right w:val="single" w:sz="4" w:space="0" w:color="000000"/>
            </w:tcBorders>
            <w:vAlign w:val="center"/>
          </w:tcPr>
          <w:p w14:paraId="4BDA53F7" w14:textId="77777777" w:rsidR="00B107C9" w:rsidRDefault="00B107C9" w:rsidP="00DD7DEA">
            <w:pPr>
              <w:spacing w:line="400" w:lineRule="exact"/>
              <w:jc w:val="left"/>
              <w:rPr>
                <w:rStyle w:val="NormalCharacter"/>
                <w:sz w:val="24"/>
              </w:rPr>
            </w:pPr>
          </w:p>
        </w:tc>
        <w:tc>
          <w:tcPr>
            <w:tcW w:w="899" w:type="dxa"/>
            <w:gridSpan w:val="3"/>
            <w:tcBorders>
              <w:top w:val="single" w:sz="4" w:space="0" w:color="000000"/>
              <w:left w:val="single" w:sz="4" w:space="0" w:color="000000"/>
              <w:bottom w:val="single" w:sz="4" w:space="0" w:color="000000"/>
              <w:right w:val="single" w:sz="4" w:space="0" w:color="000000"/>
            </w:tcBorders>
            <w:vAlign w:val="center"/>
          </w:tcPr>
          <w:p w14:paraId="11D417FB" w14:textId="77777777" w:rsidR="00B107C9" w:rsidRDefault="00E404D1" w:rsidP="00DD7DEA">
            <w:pPr>
              <w:spacing w:line="400" w:lineRule="exact"/>
              <w:jc w:val="center"/>
              <w:rPr>
                <w:rStyle w:val="NormalCharacter"/>
                <w:sz w:val="24"/>
              </w:rPr>
            </w:pPr>
            <w:r w:rsidRPr="004944AA">
              <w:rPr>
                <w:rStyle w:val="NormalCharacter"/>
                <w:sz w:val="24"/>
              </w:rPr>
              <w:t>年龄</w:t>
            </w:r>
          </w:p>
        </w:tc>
        <w:tc>
          <w:tcPr>
            <w:tcW w:w="1986" w:type="dxa"/>
            <w:gridSpan w:val="5"/>
            <w:tcBorders>
              <w:top w:val="single" w:sz="4" w:space="0" w:color="000000"/>
              <w:left w:val="single" w:sz="4" w:space="0" w:color="000000"/>
              <w:bottom w:val="single" w:sz="4" w:space="0" w:color="000000"/>
              <w:right w:val="single" w:sz="4" w:space="0" w:color="000000"/>
            </w:tcBorders>
            <w:vAlign w:val="center"/>
          </w:tcPr>
          <w:p w14:paraId="10A8A538" w14:textId="77777777" w:rsidR="00B107C9" w:rsidRDefault="00EC152D" w:rsidP="00DD7DEA">
            <w:pPr>
              <w:spacing w:line="400" w:lineRule="exact"/>
              <w:jc w:val="center"/>
              <w:rPr>
                <w:rStyle w:val="NormalCharacter"/>
                <w:sz w:val="24"/>
              </w:rPr>
            </w:pPr>
            <w:r>
              <w:rPr>
                <w:rStyle w:val="NormalCharacter"/>
                <w:sz w:val="24"/>
              </w:rPr>
              <w:t>3</w:t>
            </w:r>
            <w:r w:rsidR="008153AD">
              <w:rPr>
                <w:rStyle w:val="NormalCharacter"/>
                <w:sz w:val="24"/>
              </w:rPr>
              <w:t>9</w:t>
            </w:r>
          </w:p>
        </w:tc>
        <w:tc>
          <w:tcPr>
            <w:tcW w:w="1615" w:type="dxa"/>
            <w:gridSpan w:val="5"/>
            <w:tcBorders>
              <w:top w:val="single" w:sz="4" w:space="0" w:color="000000"/>
              <w:left w:val="single" w:sz="4" w:space="0" w:color="000000"/>
              <w:bottom w:val="single" w:sz="4" w:space="0" w:color="000000"/>
              <w:right w:val="single" w:sz="4" w:space="0" w:color="000000"/>
            </w:tcBorders>
            <w:vAlign w:val="center"/>
          </w:tcPr>
          <w:p w14:paraId="30D70F31" w14:textId="77777777" w:rsidR="00B107C9" w:rsidRDefault="00E404D1" w:rsidP="00DD7DEA">
            <w:pPr>
              <w:spacing w:line="400" w:lineRule="exact"/>
              <w:jc w:val="center"/>
              <w:rPr>
                <w:rStyle w:val="NormalCharacter"/>
                <w:spacing w:val="-14"/>
                <w:sz w:val="24"/>
              </w:rPr>
            </w:pPr>
            <w:r w:rsidRPr="004944AA">
              <w:rPr>
                <w:rStyle w:val="NormalCharacter"/>
                <w:spacing w:val="-14"/>
                <w:sz w:val="24"/>
              </w:rPr>
              <w:t>专业技术职务</w:t>
            </w:r>
          </w:p>
        </w:tc>
        <w:tc>
          <w:tcPr>
            <w:tcW w:w="3234" w:type="dxa"/>
            <w:gridSpan w:val="6"/>
            <w:tcBorders>
              <w:top w:val="single" w:sz="4" w:space="0" w:color="000000"/>
              <w:left w:val="single" w:sz="4" w:space="0" w:color="000000"/>
              <w:bottom w:val="single" w:sz="4" w:space="0" w:color="000000"/>
              <w:right w:val="single" w:sz="4" w:space="0" w:color="000000"/>
            </w:tcBorders>
            <w:vAlign w:val="center"/>
          </w:tcPr>
          <w:p w14:paraId="456E86F8" w14:textId="77777777" w:rsidR="00B107C9" w:rsidRDefault="00045220" w:rsidP="00DD7DEA">
            <w:pPr>
              <w:spacing w:line="400" w:lineRule="exact"/>
              <w:jc w:val="center"/>
              <w:rPr>
                <w:rStyle w:val="NormalCharacter"/>
                <w:sz w:val="24"/>
              </w:rPr>
            </w:pPr>
            <w:r>
              <w:rPr>
                <w:rStyle w:val="NormalCharacter"/>
                <w:sz w:val="24"/>
              </w:rPr>
              <w:t>副教授</w:t>
            </w:r>
          </w:p>
        </w:tc>
      </w:tr>
      <w:tr w:rsidR="00B107C9" w14:paraId="18D9375A" w14:textId="77777777" w:rsidTr="00FD04B5">
        <w:trPr>
          <w:gridAfter w:val="1"/>
          <w:wAfter w:w="11" w:type="dxa"/>
          <w:cantSplit/>
          <w:trHeight w:val="1447"/>
        </w:trPr>
        <w:tc>
          <w:tcPr>
            <w:tcW w:w="716" w:type="dxa"/>
            <w:vMerge/>
            <w:tcBorders>
              <w:top w:val="single" w:sz="4" w:space="0" w:color="000000"/>
              <w:left w:val="single" w:sz="4" w:space="0" w:color="000000"/>
              <w:bottom w:val="single" w:sz="4" w:space="0" w:color="000000"/>
              <w:right w:val="single" w:sz="4" w:space="0" w:color="000000"/>
            </w:tcBorders>
            <w:vAlign w:val="center"/>
          </w:tcPr>
          <w:p w14:paraId="7EB118EF" w14:textId="77777777" w:rsidR="00B107C9" w:rsidRDefault="00B107C9">
            <w:pPr>
              <w:jc w:val="left"/>
              <w:rPr>
                <w:rStyle w:val="NormalCharacter"/>
                <w:b/>
                <w:sz w:val="24"/>
              </w:rPr>
            </w:pPr>
          </w:p>
        </w:tc>
        <w:tc>
          <w:tcPr>
            <w:tcW w:w="1843" w:type="dxa"/>
            <w:gridSpan w:val="6"/>
            <w:tcBorders>
              <w:top w:val="single" w:sz="4" w:space="0" w:color="000000"/>
              <w:left w:val="single" w:sz="4" w:space="0" w:color="000000"/>
              <w:bottom w:val="single" w:sz="4" w:space="0" w:color="000000"/>
              <w:right w:val="single" w:sz="4" w:space="0" w:color="000000"/>
            </w:tcBorders>
            <w:vAlign w:val="center"/>
          </w:tcPr>
          <w:p w14:paraId="6B168281" w14:textId="77777777" w:rsidR="00B107C9" w:rsidRDefault="00E404D1">
            <w:pPr>
              <w:jc w:val="center"/>
              <w:rPr>
                <w:rStyle w:val="NormalCharacter"/>
                <w:sz w:val="24"/>
              </w:rPr>
            </w:pPr>
            <w:r w:rsidRPr="004944AA">
              <w:rPr>
                <w:rStyle w:val="NormalCharacter"/>
                <w:sz w:val="24"/>
              </w:rPr>
              <w:t>主要成果</w:t>
            </w:r>
          </w:p>
        </w:tc>
        <w:tc>
          <w:tcPr>
            <w:tcW w:w="6835" w:type="dxa"/>
            <w:gridSpan w:val="16"/>
            <w:tcBorders>
              <w:top w:val="single" w:sz="4" w:space="0" w:color="000000"/>
              <w:left w:val="single" w:sz="4" w:space="0" w:color="000000"/>
              <w:bottom w:val="single" w:sz="4" w:space="0" w:color="000000"/>
              <w:right w:val="single" w:sz="4" w:space="0" w:color="000000"/>
            </w:tcBorders>
            <w:vAlign w:val="center"/>
          </w:tcPr>
          <w:p w14:paraId="59998E77" w14:textId="77777777" w:rsidR="00B107C9" w:rsidRDefault="00D57D0E" w:rsidP="00D57D0E">
            <w:pPr>
              <w:spacing w:line="360" w:lineRule="exact"/>
              <w:rPr>
                <w:rStyle w:val="NormalCharacter"/>
                <w:rFonts w:ascii="Tahoma" w:hAnsi="Tahoma"/>
                <w:color w:val="333333"/>
                <w:kern w:val="0"/>
                <w:szCs w:val="21"/>
              </w:rPr>
            </w:pPr>
            <w:r w:rsidRPr="00D57D0E">
              <w:rPr>
                <w:rStyle w:val="NormalCharacter"/>
                <w:color w:val="333333"/>
                <w:kern w:val="0"/>
                <w:szCs w:val="21"/>
              </w:rPr>
              <w:t>1</w:t>
            </w:r>
            <w:r w:rsidRPr="00D57D0E">
              <w:rPr>
                <w:rStyle w:val="NormalCharacter"/>
                <w:rFonts w:ascii="arimo" w:hAnsi="arimo"/>
                <w:color w:val="333333"/>
                <w:kern w:val="0"/>
                <w:szCs w:val="21"/>
              </w:rPr>
              <w:t>、</w:t>
            </w:r>
            <w:r w:rsidRPr="00D57D0E">
              <w:rPr>
                <w:rStyle w:val="NormalCharacter"/>
                <w:color w:val="333333"/>
                <w:kern w:val="0"/>
                <w:szCs w:val="21"/>
              </w:rPr>
              <w:t xml:space="preserve">Wang, X.L., Yang, H., Gu, Z.J., et al., A century of change in sediment accumulation and trophic status in Lake </w:t>
            </w:r>
            <w:proofErr w:type="spellStart"/>
            <w:r w:rsidRPr="00D57D0E">
              <w:rPr>
                <w:rStyle w:val="NormalCharacter"/>
                <w:color w:val="333333"/>
                <w:kern w:val="0"/>
                <w:szCs w:val="21"/>
              </w:rPr>
              <w:t>Fuxian</w:t>
            </w:r>
            <w:proofErr w:type="spellEnd"/>
            <w:r w:rsidRPr="00D57D0E">
              <w:rPr>
                <w:rStyle w:val="NormalCharacter"/>
                <w:color w:val="333333"/>
                <w:kern w:val="0"/>
                <w:szCs w:val="21"/>
              </w:rPr>
              <w:t>, a deep plateau lake of Southwestern China. Journal of Soils and Sediments, 2018, 18(3): 1133-1146.</w:t>
            </w:r>
          </w:p>
          <w:p w14:paraId="72FB51F4" w14:textId="77777777" w:rsidR="00B107C9" w:rsidRDefault="00D57D0E" w:rsidP="00D57D0E">
            <w:pPr>
              <w:spacing w:line="360" w:lineRule="exact"/>
              <w:rPr>
                <w:rStyle w:val="NormalCharacter"/>
                <w:rFonts w:ascii="Tahoma" w:hAnsi="Tahoma"/>
                <w:color w:val="333333"/>
                <w:kern w:val="0"/>
                <w:szCs w:val="21"/>
              </w:rPr>
            </w:pPr>
            <w:r w:rsidRPr="00D57D0E">
              <w:rPr>
                <w:rStyle w:val="NormalCharacter"/>
                <w:color w:val="333333"/>
                <w:kern w:val="0"/>
                <w:szCs w:val="21"/>
              </w:rPr>
              <w:t>2</w:t>
            </w:r>
            <w:r w:rsidRPr="00D57D0E">
              <w:rPr>
                <w:rStyle w:val="NormalCharacter"/>
                <w:rFonts w:ascii="arimo" w:hAnsi="arimo"/>
                <w:color w:val="333333"/>
                <w:kern w:val="0"/>
                <w:szCs w:val="21"/>
              </w:rPr>
              <w:t>、</w:t>
            </w:r>
            <w:r w:rsidRPr="00D57D0E">
              <w:rPr>
                <w:rStyle w:val="NormalCharacter"/>
                <w:color w:val="333333"/>
                <w:kern w:val="0"/>
                <w:szCs w:val="21"/>
              </w:rPr>
              <w:t xml:space="preserve">Wang, X.L., </w:t>
            </w:r>
            <w:proofErr w:type="spellStart"/>
            <w:r w:rsidRPr="00D57D0E">
              <w:rPr>
                <w:rStyle w:val="NormalCharacter"/>
                <w:color w:val="333333"/>
                <w:kern w:val="0"/>
                <w:szCs w:val="21"/>
              </w:rPr>
              <w:t>Xue</w:t>
            </w:r>
            <w:proofErr w:type="spellEnd"/>
            <w:r w:rsidRPr="00D57D0E">
              <w:rPr>
                <w:rStyle w:val="NormalCharacter"/>
                <w:color w:val="333333"/>
                <w:kern w:val="0"/>
                <w:szCs w:val="21"/>
              </w:rPr>
              <w:t>, B., Yao, S.C., et al., </w:t>
            </w:r>
            <w:r w:rsidRPr="00D57D0E">
              <w:rPr>
                <w:rStyle w:val="NormalCharacter"/>
                <w:color w:val="333333"/>
                <w:kern w:val="0"/>
                <w:szCs w:val="21"/>
                <w:vertAlign w:val="superscript"/>
              </w:rPr>
              <w:t>137</w:t>
            </w:r>
            <w:r w:rsidRPr="00D57D0E">
              <w:rPr>
                <w:rStyle w:val="NormalCharacter"/>
                <w:color w:val="333333"/>
                <w:kern w:val="0"/>
                <w:szCs w:val="21"/>
              </w:rPr>
              <w:t>Cs estimates of soil erosion rates in a small catchment on a channelized river floodplain in the lower reaches of Yangtze River, China. Journal of Environmental Radioactivity, 2019, 208/209, doi.org/10.1016/j.jenvrad.2019.106008.</w:t>
            </w:r>
          </w:p>
          <w:p w14:paraId="2E83FEF8" w14:textId="77777777" w:rsidR="00B107C9" w:rsidRDefault="00D57D0E" w:rsidP="00D57D0E">
            <w:pPr>
              <w:spacing w:line="360" w:lineRule="exact"/>
              <w:rPr>
                <w:rStyle w:val="NormalCharacter"/>
                <w:rFonts w:ascii="Tahoma" w:hAnsi="Tahoma"/>
                <w:color w:val="333333"/>
                <w:kern w:val="0"/>
                <w:szCs w:val="21"/>
              </w:rPr>
            </w:pPr>
            <w:r w:rsidRPr="00D57D0E">
              <w:rPr>
                <w:rStyle w:val="NormalCharacter"/>
                <w:color w:val="333333"/>
                <w:kern w:val="0"/>
                <w:szCs w:val="21"/>
              </w:rPr>
              <w:t>3</w:t>
            </w:r>
            <w:r w:rsidRPr="00D57D0E">
              <w:rPr>
                <w:rStyle w:val="NormalCharacter"/>
                <w:rFonts w:ascii="arimo" w:hAnsi="arimo"/>
                <w:color w:val="333333"/>
                <w:kern w:val="0"/>
                <w:szCs w:val="21"/>
              </w:rPr>
              <w:t>、</w:t>
            </w:r>
            <w:r w:rsidRPr="00D57D0E">
              <w:rPr>
                <w:rStyle w:val="NormalCharacter"/>
                <w:color w:val="333333"/>
                <w:kern w:val="0"/>
                <w:szCs w:val="21"/>
              </w:rPr>
              <w:t>Yang, B.J., Yang, H., Wang, X.L., et al., Use of beryllium 7 to document soil erosion associated with short term rainfall. Journal of Radioanalytical and Nuclear Chemistry, 2020, doi.org/10.1007/s10967-020-07406-z.</w:t>
            </w:r>
          </w:p>
        </w:tc>
      </w:tr>
      <w:tr w:rsidR="00B107C9" w14:paraId="78E47A14" w14:textId="77777777" w:rsidTr="00FD04B5">
        <w:trPr>
          <w:gridAfter w:val="1"/>
          <w:wAfter w:w="11" w:type="dxa"/>
          <w:cantSplit/>
          <w:trHeight w:val="448"/>
        </w:trPr>
        <w:tc>
          <w:tcPr>
            <w:tcW w:w="716" w:type="dxa"/>
            <w:vMerge/>
            <w:tcBorders>
              <w:top w:val="single" w:sz="4" w:space="0" w:color="000000"/>
              <w:left w:val="single" w:sz="4" w:space="0" w:color="000000"/>
              <w:bottom w:val="single" w:sz="4" w:space="0" w:color="000000"/>
              <w:right w:val="single" w:sz="4" w:space="0" w:color="000000"/>
            </w:tcBorders>
            <w:vAlign w:val="center"/>
          </w:tcPr>
          <w:p w14:paraId="602D4791" w14:textId="77777777" w:rsidR="00B107C9" w:rsidRDefault="00B107C9">
            <w:pPr>
              <w:jc w:val="left"/>
              <w:rPr>
                <w:rStyle w:val="NormalCharacter"/>
                <w:b/>
                <w:sz w:val="24"/>
              </w:rPr>
            </w:pPr>
          </w:p>
        </w:tc>
        <w:tc>
          <w:tcPr>
            <w:tcW w:w="944" w:type="dxa"/>
            <w:gridSpan w:val="3"/>
            <w:vMerge w:val="restart"/>
            <w:tcBorders>
              <w:top w:val="single" w:sz="4" w:space="0" w:color="000000"/>
              <w:left w:val="single" w:sz="4" w:space="0" w:color="000000"/>
              <w:bottom w:val="single" w:sz="4" w:space="0" w:color="000000"/>
              <w:right w:val="single" w:sz="4" w:space="0" w:color="000000"/>
            </w:tcBorders>
            <w:vAlign w:val="center"/>
          </w:tcPr>
          <w:p w14:paraId="441F77A4" w14:textId="77777777" w:rsidR="00B107C9" w:rsidRDefault="00E404D1">
            <w:pPr>
              <w:jc w:val="center"/>
              <w:rPr>
                <w:rStyle w:val="NormalCharacter"/>
                <w:sz w:val="24"/>
              </w:rPr>
            </w:pPr>
            <w:r w:rsidRPr="004944AA">
              <w:rPr>
                <w:rStyle w:val="NormalCharacter"/>
                <w:sz w:val="24"/>
              </w:rPr>
              <w:t>第二指导教师</w:t>
            </w:r>
          </w:p>
        </w:tc>
        <w:tc>
          <w:tcPr>
            <w:tcW w:w="899" w:type="dxa"/>
            <w:gridSpan w:val="3"/>
            <w:tcBorders>
              <w:top w:val="single" w:sz="4" w:space="0" w:color="000000"/>
              <w:left w:val="single" w:sz="4" w:space="0" w:color="000000"/>
              <w:bottom w:val="single" w:sz="4" w:space="0" w:color="000000"/>
              <w:right w:val="single" w:sz="4" w:space="0" w:color="000000"/>
            </w:tcBorders>
            <w:vAlign w:val="center"/>
          </w:tcPr>
          <w:p w14:paraId="063DB2FC" w14:textId="77777777" w:rsidR="00B107C9" w:rsidRDefault="00E404D1">
            <w:pPr>
              <w:jc w:val="center"/>
              <w:rPr>
                <w:rStyle w:val="NormalCharacter"/>
                <w:sz w:val="24"/>
              </w:rPr>
            </w:pPr>
            <w:r w:rsidRPr="004944AA">
              <w:rPr>
                <w:rStyle w:val="NormalCharacter"/>
                <w:sz w:val="24"/>
              </w:rPr>
              <w:t>姓名</w:t>
            </w:r>
          </w:p>
        </w:tc>
        <w:tc>
          <w:tcPr>
            <w:tcW w:w="1986" w:type="dxa"/>
            <w:gridSpan w:val="5"/>
            <w:tcBorders>
              <w:top w:val="single" w:sz="4" w:space="0" w:color="000000"/>
              <w:left w:val="single" w:sz="4" w:space="0" w:color="000000"/>
              <w:bottom w:val="single" w:sz="4" w:space="0" w:color="000000"/>
              <w:right w:val="single" w:sz="4" w:space="0" w:color="000000"/>
            </w:tcBorders>
            <w:vAlign w:val="center"/>
          </w:tcPr>
          <w:p w14:paraId="08083050" w14:textId="77777777" w:rsidR="00B107C9" w:rsidRDefault="00B107C9">
            <w:pPr>
              <w:jc w:val="center"/>
              <w:rPr>
                <w:rStyle w:val="NormalCharacter"/>
                <w:sz w:val="24"/>
              </w:rPr>
            </w:pPr>
          </w:p>
        </w:tc>
        <w:tc>
          <w:tcPr>
            <w:tcW w:w="1615" w:type="dxa"/>
            <w:gridSpan w:val="5"/>
            <w:tcBorders>
              <w:top w:val="single" w:sz="4" w:space="0" w:color="000000"/>
              <w:left w:val="single" w:sz="4" w:space="0" w:color="000000"/>
              <w:bottom w:val="single" w:sz="4" w:space="0" w:color="000000"/>
              <w:right w:val="single" w:sz="4" w:space="0" w:color="000000"/>
            </w:tcBorders>
            <w:vAlign w:val="center"/>
          </w:tcPr>
          <w:p w14:paraId="3D321A78" w14:textId="77777777" w:rsidR="00B107C9" w:rsidRDefault="00E404D1">
            <w:pPr>
              <w:jc w:val="center"/>
              <w:rPr>
                <w:rStyle w:val="NormalCharacter"/>
                <w:sz w:val="24"/>
              </w:rPr>
            </w:pPr>
            <w:r w:rsidRPr="004944AA">
              <w:rPr>
                <w:rStyle w:val="NormalCharacter"/>
                <w:sz w:val="24"/>
              </w:rPr>
              <w:t>单位</w:t>
            </w:r>
          </w:p>
        </w:tc>
        <w:tc>
          <w:tcPr>
            <w:tcW w:w="3234" w:type="dxa"/>
            <w:gridSpan w:val="6"/>
            <w:tcBorders>
              <w:top w:val="single" w:sz="4" w:space="0" w:color="000000"/>
              <w:left w:val="single" w:sz="4" w:space="0" w:color="000000"/>
              <w:bottom w:val="single" w:sz="4" w:space="0" w:color="000000"/>
              <w:right w:val="single" w:sz="4" w:space="0" w:color="000000"/>
            </w:tcBorders>
            <w:vAlign w:val="center"/>
          </w:tcPr>
          <w:p w14:paraId="462E4A48" w14:textId="77777777" w:rsidR="00B107C9" w:rsidRDefault="00B107C9">
            <w:pPr>
              <w:jc w:val="center"/>
              <w:rPr>
                <w:rStyle w:val="NormalCharacter"/>
                <w:sz w:val="24"/>
              </w:rPr>
            </w:pPr>
          </w:p>
        </w:tc>
      </w:tr>
      <w:tr w:rsidR="00B107C9" w14:paraId="541FE007" w14:textId="77777777" w:rsidTr="00FD04B5">
        <w:trPr>
          <w:gridAfter w:val="1"/>
          <w:wAfter w:w="11" w:type="dxa"/>
          <w:cantSplit/>
          <w:trHeight w:val="462"/>
        </w:trPr>
        <w:tc>
          <w:tcPr>
            <w:tcW w:w="716" w:type="dxa"/>
            <w:vMerge/>
            <w:tcBorders>
              <w:top w:val="single" w:sz="4" w:space="0" w:color="000000"/>
              <w:left w:val="single" w:sz="4" w:space="0" w:color="000000"/>
              <w:bottom w:val="single" w:sz="4" w:space="0" w:color="000000"/>
              <w:right w:val="single" w:sz="4" w:space="0" w:color="000000"/>
            </w:tcBorders>
            <w:vAlign w:val="center"/>
          </w:tcPr>
          <w:p w14:paraId="702C4DDE" w14:textId="77777777" w:rsidR="00B107C9" w:rsidRDefault="00B107C9">
            <w:pPr>
              <w:jc w:val="left"/>
              <w:rPr>
                <w:rStyle w:val="NormalCharacter"/>
                <w:b/>
                <w:sz w:val="24"/>
              </w:rPr>
            </w:pPr>
          </w:p>
        </w:tc>
        <w:tc>
          <w:tcPr>
            <w:tcW w:w="944" w:type="dxa"/>
            <w:gridSpan w:val="3"/>
            <w:vMerge/>
            <w:tcBorders>
              <w:top w:val="single" w:sz="4" w:space="0" w:color="000000"/>
              <w:left w:val="single" w:sz="4" w:space="0" w:color="000000"/>
              <w:bottom w:val="single" w:sz="4" w:space="0" w:color="000000"/>
              <w:right w:val="single" w:sz="4" w:space="0" w:color="000000"/>
            </w:tcBorders>
            <w:vAlign w:val="center"/>
          </w:tcPr>
          <w:p w14:paraId="6EB4408C" w14:textId="77777777" w:rsidR="00B107C9" w:rsidRDefault="00B107C9">
            <w:pPr>
              <w:jc w:val="left"/>
              <w:rPr>
                <w:rStyle w:val="NormalCharacter"/>
                <w:sz w:val="24"/>
              </w:rPr>
            </w:pPr>
          </w:p>
        </w:tc>
        <w:tc>
          <w:tcPr>
            <w:tcW w:w="899" w:type="dxa"/>
            <w:gridSpan w:val="3"/>
            <w:tcBorders>
              <w:top w:val="single" w:sz="4" w:space="0" w:color="000000"/>
              <w:left w:val="single" w:sz="4" w:space="0" w:color="000000"/>
              <w:bottom w:val="single" w:sz="4" w:space="0" w:color="000000"/>
              <w:right w:val="single" w:sz="4" w:space="0" w:color="000000"/>
            </w:tcBorders>
            <w:vAlign w:val="center"/>
          </w:tcPr>
          <w:p w14:paraId="141D214A" w14:textId="77777777" w:rsidR="00B107C9" w:rsidRDefault="00E404D1">
            <w:pPr>
              <w:jc w:val="center"/>
              <w:rPr>
                <w:rStyle w:val="NormalCharacter"/>
                <w:sz w:val="24"/>
              </w:rPr>
            </w:pPr>
            <w:r w:rsidRPr="004944AA">
              <w:rPr>
                <w:rStyle w:val="NormalCharacter"/>
                <w:sz w:val="24"/>
              </w:rPr>
              <w:t>年龄</w:t>
            </w:r>
          </w:p>
        </w:tc>
        <w:tc>
          <w:tcPr>
            <w:tcW w:w="1986" w:type="dxa"/>
            <w:gridSpan w:val="5"/>
            <w:tcBorders>
              <w:top w:val="single" w:sz="4" w:space="0" w:color="000000"/>
              <w:left w:val="single" w:sz="4" w:space="0" w:color="000000"/>
              <w:bottom w:val="single" w:sz="4" w:space="0" w:color="000000"/>
              <w:right w:val="single" w:sz="4" w:space="0" w:color="000000"/>
            </w:tcBorders>
            <w:vAlign w:val="center"/>
          </w:tcPr>
          <w:p w14:paraId="3C92D30C" w14:textId="77777777" w:rsidR="00B107C9" w:rsidRDefault="00B107C9">
            <w:pPr>
              <w:jc w:val="center"/>
              <w:rPr>
                <w:rStyle w:val="NormalCharacter"/>
                <w:sz w:val="24"/>
              </w:rPr>
            </w:pPr>
          </w:p>
        </w:tc>
        <w:tc>
          <w:tcPr>
            <w:tcW w:w="1615" w:type="dxa"/>
            <w:gridSpan w:val="5"/>
            <w:tcBorders>
              <w:top w:val="single" w:sz="4" w:space="0" w:color="000000"/>
              <w:left w:val="single" w:sz="4" w:space="0" w:color="000000"/>
              <w:bottom w:val="single" w:sz="4" w:space="0" w:color="000000"/>
              <w:right w:val="single" w:sz="4" w:space="0" w:color="000000"/>
            </w:tcBorders>
            <w:vAlign w:val="center"/>
          </w:tcPr>
          <w:p w14:paraId="67B751EB" w14:textId="77777777" w:rsidR="00B107C9" w:rsidRDefault="00E404D1">
            <w:pPr>
              <w:jc w:val="center"/>
              <w:rPr>
                <w:rStyle w:val="NormalCharacter"/>
                <w:sz w:val="24"/>
              </w:rPr>
            </w:pPr>
            <w:r w:rsidRPr="004944AA">
              <w:rPr>
                <w:rStyle w:val="NormalCharacter"/>
                <w:spacing w:val="-14"/>
                <w:sz w:val="24"/>
              </w:rPr>
              <w:t>专业技术职务</w:t>
            </w:r>
          </w:p>
        </w:tc>
        <w:tc>
          <w:tcPr>
            <w:tcW w:w="3234" w:type="dxa"/>
            <w:gridSpan w:val="6"/>
            <w:tcBorders>
              <w:top w:val="single" w:sz="4" w:space="0" w:color="000000"/>
              <w:left w:val="single" w:sz="4" w:space="0" w:color="000000"/>
              <w:bottom w:val="single" w:sz="4" w:space="0" w:color="000000"/>
              <w:right w:val="single" w:sz="4" w:space="0" w:color="000000"/>
            </w:tcBorders>
            <w:vAlign w:val="center"/>
          </w:tcPr>
          <w:p w14:paraId="7ECE870C" w14:textId="77777777" w:rsidR="00B107C9" w:rsidRDefault="00B107C9">
            <w:pPr>
              <w:jc w:val="center"/>
              <w:rPr>
                <w:rStyle w:val="NormalCharacter"/>
                <w:sz w:val="24"/>
              </w:rPr>
            </w:pPr>
          </w:p>
        </w:tc>
      </w:tr>
      <w:tr w:rsidR="00B107C9" w14:paraId="0DFDA088" w14:textId="77777777" w:rsidTr="00FD04B5">
        <w:trPr>
          <w:gridAfter w:val="1"/>
          <w:wAfter w:w="11" w:type="dxa"/>
          <w:cantSplit/>
          <w:trHeight w:val="1326"/>
        </w:trPr>
        <w:tc>
          <w:tcPr>
            <w:tcW w:w="716" w:type="dxa"/>
            <w:vMerge/>
            <w:tcBorders>
              <w:top w:val="single" w:sz="4" w:space="0" w:color="000000"/>
              <w:left w:val="single" w:sz="4" w:space="0" w:color="000000"/>
              <w:bottom w:val="single" w:sz="4" w:space="0" w:color="000000"/>
              <w:right w:val="single" w:sz="4" w:space="0" w:color="000000"/>
            </w:tcBorders>
            <w:vAlign w:val="center"/>
          </w:tcPr>
          <w:p w14:paraId="65E2525E" w14:textId="77777777" w:rsidR="00B107C9" w:rsidRDefault="00B107C9">
            <w:pPr>
              <w:jc w:val="left"/>
              <w:rPr>
                <w:rStyle w:val="NormalCharacter"/>
                <w:b/>
                <w:sz w:val="24"/>
              </w:rPr>
            </w:pPr>
          </w:p>
        </w:tc>
        <w:tc>
          <w:tcPr>
            <w:tcW w:w="1843" w:type="dxa"/>
            <w:gridSpan w:val="6"/>
            <w:tcBorders>
              <w:top w:val="single" w:sz="4" w:space="0" w:color="000000"/>
              <w:left w:val="single" w:sz="4" w:space="0" w:color="000000"/>
              <w:bottom w:val="single" w:sz="4" w:space="0" w:color="000000"/>
              <w:right w:val="single" w:sz="4" w:space="0" w:color="000000"/>
            </w:tcBorders>
            <w:vAlign w:val="center"/>
          </w:tcPr>
          <w:p w14:paraId="367EDA95" w14:textId="77777777" w:rsidR="00B107C9" w:rsidRDefault="00E404D1">
            <w:pPr>
              <w:jc w:val="center"/>
              <w:rPr>
                <w:rStyle w:val="NormalCharacter"/>
                <w:sz w:val="24"/>
              </w:rPr>
            </w:pPr>
            <w:r w:rsidRPr="004944AA">
              <w:rPr>
                <w:rStyle w:val="NormalCharacter"/>
                <w:sz w:val="24"/>
              </w:rPr>
              <w:t>主要成果</w:t>
            </w:r>
          </w:p>
        </w:tc>
        <w:tc>
          <w:tcPr>
            <w:tcW w:w="6835" w:type="dxa"/>
            <w:gridSpan w:val="16"/>
            <w:tcBorders>
              <w:top w:val="single" w:sz="4" w:space="0" w:color="000000"/>
              <w:left w:val="single" w:sz="4" w:space="0" w:color="000000"/>
              <w:bottom w:val="single" w:sz="4" w:space="0" w:color="000000"/>
              <w:right w:val="single" w:sz="4" w:space="0" w:color="000000"/>
            </w:tcBorders>
            <w:vAlign w:val="center"/>
          </w:tcPr>
          <w:p w14:paraId="3B945853" w14:textId="77777777" w:rsidR="00B107C9" w:rsidRDefault="00B107C9">
            <w:pPr>
              <w:rPr>
                <w:rStyle w:val="NormalCharacter"/>
                <w:sz w:val="24"/>
              </w:rPr>
            </w:pPr>
          </w:p>
          <w:p w14:paraId="450D4BF5" w14:textId="77777777" w:rsidR="00B107C9" w:rsidRDefault="00B107C9">
            <w:pPr>
              <w:rPr>
                <w:rStyle w:val="NormalCharacter"/>
                <w:sz w:val="24"/>
              </w:rPr>
            </w:pPr>
          </w:p>
          <w:p w14:paraId="2A27CDBF" w14:textId="77777777" w:rsidR="00B107C9" w:rsidRDefault="00B107C9">
            <w:pPr>
              <w:rPr>
                <w:rStyle w:val="NormalCharacter"/>
                <w:sz w:val="24"/>
              </w:rPr>
            </w:pPr>
          </w:p>
          <w:p w14:paraId="540CE6C3" w14:textId="77777777" w:rsidR="00B107C9" w:rsidRDefault="00B107C9">
            <w:pPr>
              <w:rPr>
                <w:rStyle w:val="NormalCharacter"/>
                <w:sz w:val="24"/>
              </w:rPr>
            </w:pPr>
          </w:p>
        </w:tc>
      </w:tr>
      <w:tr w:rsidR="00B107C9" w14:paraId="69CD543D" w14:textId="77777777" w:rsidTr="00FD04B5">
        <w:trPr>
          <w:gridAfter w:val="1"/>
          <w:wAfter w:w="11" w:type="dxa"/>
          <w:cantSplit/>
          <w:trHeight w:val="1858"/>
        </w:trPr>
        <w:tc>
          <w:tcPr>
            <w:tcW w:w="9394" w:type="dxa"/>
            <w:gridSpan w:val="23"/>
            <w:tcBorders>
              <w:top w:val="single" w:sz="4" w:space="0" w:color="000000"/>
              <w:left w:val="single" w:sz="4" w:space="0" w:color="000000"/>
              <w:bottom w:val="single" w:sz="4" w:space="0" w:color="000000"/>
              <w:right w:val="single" w:sz="4" w:space="0" w:color="000000"/>
            </w:tcBorders>
          </w:tcPr>
          <w:p w14:paraId="56044524" w14:textId="77777777" w:rsidR="00B107C9" w:rsidRDefault="00E404D1" w:rsidP="003357FD">
            <w:pPr>
              <w:spacing w:before="156"/>
              <w:rPr>
                <w:rStyle w:val="NormalCharacter"/>
                <w:sz w:val="24"/>
              </w:rPr>
            </w:pPr>
            <w:r w:rsidRPr="004944AA">
              <w:rPr>
                <w:rStyle w:val="NormalCharacter"/>
                <w:b/>
                <w:sz w:val="24"/>
              </w:rPr>
              <w:lastRenderedPageBreak/>
              <w:t>一、申请理由</w:t>
            </w:r>
            <w:r w:rsidRPr="004944AA">
              <w:rPr>
                <w:rStyle w:val="NormalCharacter"/>
                <w:sz w:val="24"/>
              </w:rPr>
              <w:t>（</w:t>
            </w:r>
            <w:r w:rsidRPr="004944AA">
              <w:rPr>
                <w:rStyle w:val="NormalCharacter"/>
                <w:kern w:val="0"/>
                <w:sz w:val="24"/>
              </w:rPr>
              <w:t>包括自身具备的知识条件、自己的特长、兴趣、已有的实践创新成果等</w:t>
            </w:r>
            <w:r w:rsidRPr="004944AA">
              <w:rPr>
                <w:rStyle w:val="NormalCharacter"/>
                <w:sz w:val="24"/>
              </w:rPr>
              <w:t>）</w:t>
            </w:r>
          </w:p>
          <w:p w14:paraId="7CDD57B5" w14:textId="77777777" w:rsidR="00B107C9" w:rsidRDefault="00F7705A" w:rsidP="00D57D0E">
            <w:pPr>
              <w:spacing w:before="156" w:line="400" w:lineRule="exact"/>
              <w:ind w:firstLineChars="200" w:firstLine="480"/>
              <w:rPr>
                <w:rStyle w:val="NormalCharacter"/>
                <w:sz w:val="24"/>
              </w:rPr>
            </w:pPr>
            <w:r>
              <w:rPr>
                <w:rStyle w:val="NormalCharacter"/>
                <w:sz w:val="24"/>
              </w:rPr>
              <w:t>知识储备</w:t>
            </w:r>
            <w:r w:rsidR="00910BC7">
              <w:rPr>
                <w:rStyle w:val="NormalCharacter"/>
                <w:sz w:val="24"/>
              </w:rPr>
              <w:t>：</w:t>
            </w:r>
            <w:r w:rsidR="00361BA6">
              <w:rPr>
                <w:rStyle w:val="NormalCharacter"/>
                <w:sz w:val="24"/>
              </w:rPr>
              <w:t>学习</w:t>
            </w:r>
            <w:r w:rsidR="00F16B8B">
              <w:rPr>
                <w:rStyle w:val="NormalCharacter"/>
                <w:sz w:val="24"/>
              </w:rPr>
              <w:t>过</w:t>
            </w:r>
            <w:r w:rsidR="00910BC7">
              <w:rPr>
                <w:rStyle w:val="NormalCharacter"/>
                <w:sz w:val="24"/>
              </w:rPr>
              <w:t>《环境保护学》</w:t>
            </w:r>
            <w:r w:rsidR="00BE2A0A">
              <w:rPr>
                <w:rStyle w:val="NormalCharacter"/>
                <w:sz w:val="24"/>
              </w:rPr>
              <w:t>，具有分析环境问题提出针对意见的能力；</w:t>
            </w:r>
            <w:r>
              <w:rPr>
                <w:rStyle w:val="NormalCharacter"/>
                <w:sz w:val="24"/>
              </w:rPr>
              <w:t>学过</w:t>
            </w:r>
            <w:r w:rsidR="00AC7835">
              <w:rPr>
                <w:rStyle w:val="NormalCharacter"/>
                <w:sz w:val="24"/>
              </w:rPr>
              <w:t>《水文学》</w:t>
            </w:r>
            <w:r>
              <w:rPr>
                <w:rStyle w:val="NormalCharacter"/>
                <w:sz w:val="24"/>
              </w:rPr>
              <w:t>、</w:t>
            </w:r>
            <w:r w:rsidR="00AC7835">
              <w:rPr>
                <w:rStyle w:val="NormalCharacter"/>
                <w:sz w:val="24"/>
              </w:rPr>
              <w:t>《地质学》</w:t>
            </w:r>
            <w:r w:rsidR="0080541D">
              <w:rPr>
                <w:rStyle w:val="NormalCharacter"/>
                <w:sz w:val="24"/>
              </w:rPr>
              <w:t>、</w:t>
            </w:r>
            <w:r w:rsidR="00AC7835">
              <w:rPr>
                <w:rStyle w:val="NormalCharacter"/>
                <w:sz w:val="24"/>
              </w:rPr>
              <w:t>《综合自然地理》</w:t>
            </w:r>
            <w:r>
              <w:rPr>
                <w:rStyle w:val="NormalCharacter"/>
                <w:sz w:val="24"/>
              </w:rPr>
              <w:t>等自然地理学科，具有对自然地理条件的分析能力；已学过</w:t>
            </w:r>
            <w:r w:rsidR="00AC7835">
              <w:rPr>
                <w:rStyle w:val="NormalCharacter"/>
                <w:sz w:val="24"/>
              </w:rPr>
              <w:t>《</w:t>
            </w:r>
            <w:r>
              <w:rPr>
                <w:rStyle w:val="NormalCharacter"/>
                <w:sz w:val="24"/>
              </w:rPr>
              <w:t>人文地理</w:t>
            </w:r>
            <w:r w:rsidR="00AC7835">
              <w:rPr>
                <w:rStyle w:val="NormalCharacter"/>
                <w:sz w:val="24"/>
              </w:rPr>
              <w:t>学》</w:t>
            </w:r>
            <w:r>
              <w:rPr>
                <w:rStyle w:val="NormalCharacter"/>
                <w:sz w:val="24"/>
              </w:rPr>
              <w:t>，具有分析社会经济条件的能力；学过</w:t>
            </w:r>
            <w:r w:rsidR="00AC7835">
              <w:rPr>
                <w:rStyle w:val="NormalCharacter"/>
                <w:sz w:val="24"/>
              </w:rPr>
              <w:t>遥感和</w:t>
            </w:r>
            <w:r w:rsidR="00AC7835">
              <w:rPr>
                <w:rStyle w:val="NormalCharacter"/>
                <w:sz w:val="24"/>
              </w:rPr>
              <w:t>GIS</w:t>
            </w:r>
            <w:r w:rsidR="00AC7835">
              <w:rPr>
                <w:rStyle w:val="NormalCharacter"/>
                <w:sz w:val="24"/>
              </w:rPr>
              <w:t>相关知识，</w:t>
            </w:r>
            <w:r>
              <w:rPr>
                <w:rStyle w:val="NormalCharacter"/>
                <w:sz w:val="24"/>
              </w:rPr>
              <w:t>具有地理信息</w:t>
            </w:r>
            <w:r w:rsidR="00AC7835">
              <w:rPr>
                <w:rStyle w:val="NormalCharacter"/>
                <w:sz w:val="24"/>
              </w:rPr>
              <w:t>软件</w:t>
            </w:r>
            <w:r>
              <w:rPr>
                <w:rStyle w:val="NormalCharacter"/>
                <w:sz w:val="24"/>
              </w:rPr>
              <w:t>的操作能力。能够熟练使用</w:t>
            </w:r>
            <w:r>
              <w:rPr>
                <w:rStyle w:val="NormalCharacter"/>
                <w:sz w:val="24"/>
              </w:rPr>
              <w:t>ENVI</w:t>
            </w:r>
            <w:r>
              <w:rPr>
                <w:rStyle w:val="NormalCharacter"/>
                <w:sz w:val="24"/>
              </w:rPr>
              <w:t>、</w:t>
            </w:r>
            <w:r>
              <w:rPr>
                <w:rStyle w:val="NormalCharacter"/>
                <w:sz w:val="24"/>
              </w:rPr>
              <w:t>ArcGIS</w:t>
            </w:r>
            <w:r>
              <w:rPr>
                <w:rStyle w:val="NormalCharacter"/>
                <w:sz w:val="24"/>
              </w:rPr>
              <w:t>、</w:t>
            </w:r>
            <w:r>
              <w:rPr>
                <w:rStyle w:val="NormalCharacter"/>
                <w:sz w:val="24"/>
              </w:rPr>
              <w:t>CAD</w:t>
            </w:r>
            <w:r w:rsidR="00A86913">
              <w:rPr>
                <w:rStyle w:val="NormalCharacter"/>
                <w:sz w:val="24"/>
              </w:rPr>
              <w:t>、</w:t>
            </w:r>
            <w:r w:rsidR="00A86913">
              <w:rPr>
                <w:rStyle w:val="NormalCharacter"/>
                <w:sz w:val="24"/>
              </w:rPr>
              <w:t>SPSS</w:t>
            </w:r>
            <w:r>
              <w:rPr>
                <w:rStyle w:val="NormalCharacter"/>
                <w:sz w:val="24"/>
              </w:rPr>
              <w:t>等软件，对于数据处理、分析有一定的能力。</w:t>
            </w:r>
          </w:p>
          <w:p w14:paraId="527AAE98" w14:textId="77777777" w:rsidR="00B107C9" w:rsidRDefault="00910BC7" w:rsidP="00D57D0E">
            <w:pPr>
              <w:spacing w:before="156" w:line="400" w:lineRule="exact"/>
              <w:ind w:firstLineChars="200" w:firstLine="480"/>
              <w:rPr>
                <w:rStyle w:val="NormalCharacter"/>
                <w:sz w:val="24"/>
              </w:rPr>
            </w:pPr>
            <w:r>
              <w:rPr>
                <w:rStyle w:val="NormalCharacter"/>
                <w:sz w:val="24"/>
              </w:rPr>
              <w:t>科研实践：</w:t>
            </w:r>
            <w:r w:rsidR="00F7705A">
              <w:rPr>
                <w:rStyle w:val="NormalCharacter"/>
                <w:sz w:val="24"/>
              </w:rPr>
              <w:t>团队项目在此之前已有两年的研究基础，拥有较成熟的研究思路，</w:t>
            </w:r>
            <w:r w:rsidR="00203C90">
              <w:rPr>
                <w:rStyle w:val="NormalCharacter"/>
                <w:sz w:val="24"/>
              </w:rPr>
              <w:t>研究区域锁定，</w:t>
            </w:r>
            <w:r w:rsidR="00D57D0E">
              <w:rPr>
                <w:rStyle w:val="NormalCharacter"/>
                <w:sz w:val="24"/>
              </w:rPr>
              <w:t>2020</w:t>
            </w:r>
            <w:r w:rsidR="00D57D0E">
              <w:rPr>
                <w:rStyle w:val="NormalCharacter"/>
                <w:sz w:val="24"/>
              </w:rPr>
              <w:t>年暑期流域</w:t>
            </w:r>
            <w:r w:rsidR="00203C90">
              <w:rPr>
                <w:rStyle w:val="NormalCharacter"/>
                <w:sz w:val="24"/>
              </w:rPr>
              <w:t>样品采集</w:t>
            </w:r>
            <w:r w:rsidR="00D57D0E">
              <w:rPr>
                <w:rStyle w:val="NormalCharacter"/>
                <w:sz w:val="24"/>
              </w:rPr>
              <w:t>已经</w:t>
            </w:r>
            <w:r w:rsidR="00203C90">
              <w:rPr>
                <w:rStyle w:val="NormalCharacter"/>
                <w:sz w:val="24"/>
              </w:rPr>
              <w:t>全部完成，</w:t>
            </w:r>
            <w:r w:rsidR="00D57D0E">
              <w:rPr>
                <w:rStyle w:val="NormalCharacter"/>
                <w:sz w:val="24"/>
              </w:rPr>
              <w:t>目前数据正在测量中，部分数据已经测试完毕。</w:t>
            </w:r>
            <w:r w:rsidR="00AC7835">
              <w:rPr>
                <w:rStyle w:val="NormalCharacter"/>
                <w:sz w:val="24"/>
              </w:rPr>
              <w:t>部分成员参</w:t>
            </w:r>
            <w:r w:rsidR="006700F6">
              <w:rPr>
                <w:rStyle w:val="NormalCharacter"/>
                <w:sz w:val="24"/>
              </w:rPr>
              <w:t>加过</w:t>
            </w:r>
            <w:r w:rsidR="00AC7835">
              <w:rPr>
                <w:rStyle w:val="NormalCharacter"/>
                <w:sz w:val="24"/>
              </w:rPr>
              <w:t>与</w:t>
            </w:r>
            <w:r w:rsidR="006700F6">
              <w:rPr>
                <w:rStyle w:val="NormalCharacter"/>
                <w:sz w:val="24"/>
              </w:rPr>
              <w:t>水利部合作的</w:t>
            </w:r>
            <w:r w:rsidR="00AC7835">
              <w:rPr>
                <w:rStyle w:val="NormalCharacter"/>
                <w:sz w:val="24"/>
              </w:rPr>
              <w:t>暑期遥感实践项目</w:t>
            </w:r>
            <w:r w:rsidR="006700F6">
              <w:rPr>
                <w:rStyle w:val="NormalCharacter"/>
                <w:sz w:val="24"/>
              </w:rPr>
              <w:t>具备遥感解译的能力</w:t>
            </w:r>
            <w:r w:rsidR="00646AFC">
              <w:rPr>
                <w:rStyle w:val="NormalCharacter"/>
                <w:sz w:val="24"/>
              </w:rPr>
              <w:t>。</w:t>
            </w:r>
          </w:p>
          <w:p w14:paraId="4788D02A" w14:textId="77777777" w:rsidR="00B107C9" w:rsidRDefault="00B47E97" w:rsidP="00D57D0E">
            <w:pPr>
              <w:spacing w:before="156" w:line="400" w:lineRule="exact"/>
              <w:ind w:firstLineChars="200" w:firstLine="480"/>
              <w:rPr>
                <w:rStyle w:val="NormalCharacter"/>
                <w:sz w:val="24"/>
              </w:rPr>
            </w:pPr>
            <w:r>
              <w:rPr>
                <w:rStyle w:val="NormalCharacter"/>
                <w:sz w:val="24"/>
              </w:rPr>
              <w:t>指导老师</w:t>
            </w:r>
            <w:r w:rsidR="00910BC7">
              <w:rPr>
                <w:rStyle w:val="NormalCharacter"/>
                <w:sz w:val="24"/>
              </w:rPr>
              <w:t>：</w:t>
            </w:r>
            <w:r w:rsidR="00D57D0E">
              <w:rPr>
                <w:rStyle w:val="NormalCharacter"/>
                <w:sz w:val="24"/>
              </w:rPr>
              <w:t>具有主持和参与国家级课题的经历，</w:t>
            </w:r>
            <w:r>
              <w:rPr>
                <w:rStyle w:val="NormalCharacter"/>
                <w:sz w:val="24"/>
              </w:rPr>
              <w:t>责任心强，理论与实践基础扎实，实践指导经验丰富。</w:t>
            </w:r>
            <w:r w:rsidR="00AC7835">
              <w:rPr>
                <w:rStyle w:val="NormalCharacter"/>
                <w:sz w:val="24"/>
              </w:rPr>
              <w:t>在类似研究方向耕耘多年，发表了多篇有参考价值的论文，可以</w:t>
            </w:r>
            <w:r w:rsidR="00D57D0E">
              <w:rPr>
                <w:rStyle w:val="NormalCharacter"/>
                <w:sz w:val="24"/>
              </w:rPr>
              <w:t>在</w:t>
            </w:r>
            <w:r w:rsidR="00AC7835">
              <w:rPr>
                <w:rStyle w:val="NormalCharacter"/>
                <w:sz w:val="24"/>
              </w:rPr>
              <w:t>项目进程中提供多方面的指导。</w:t>
            </w:r>
          </w:p>
          <w:p w14:paraId="66A6B804" w14:textId="77777777" w:rsidR="00B107C9" w:rsidRDefault="00D57D0E" w:rsidP="00D57D0E">
            <w:pPr>
              <w:spacing w:before="156" w:line="400" w:lineRule="exact"/>
              <w:ind w:firstLineChars="200" w:firstLine="480"/>
              <w:rPr>
                <w:rStyle w:val="NormalCharacter"/>
                <w:sz w:val="24"/>
              </w:rPr>
            </w:pPr>
            <w:r>
              <w:rPr>
                <w:rStyle w:val="NormalCharacter"/>
                <w:sz w:val="24"/>
              </w:rPr>
              <w:t>其他方面：课题主持人籍贯云南曲靖人，可以较为便捷地获取到当地社会经济方面数据，同时，后期如需补充采样，具有得天独厚的条件，方便快捷。</w:t>
            </w:r>
          </w:p>
          <w:p w14:paraId="24EE6CB6" w14:textId="77777777" w:rsidR="00B107C9" w:rsidRDefault="00B107C9" w:rsidP="003357FD">
            <w:pPr>
              <w:spacing w:before="156"/>
              <w:rPr>
                <w:rStyle w:val="NormalCharacter"/>
                <w:sz w:val="24"/>
              </w:rPr>
            </w:pPr>
          </w:p>
        </w:tc>
      </w:tr>
      <w:tr w:rsidR="00B107C9" w14:paraId="7D78741E" w14:textId="77777777" w:rsidTr="00FD04B5">
        <w:trPr>
          <w:gridAfter w:val="1"/>
          <w:wAfter w:w="11" w:type="dxa"/>
          <w:trHeight w:val="3254"/>
        </w:trPr>
        <w:tc>
          <w:tcPr>
            <w:tcW w:w="9394" w:type="dxa"/>
            <w:gridSpan w:val="23"/>
            <w:tcBorders>
              <w:top w:val="single" w:sz="4" w:space="0" w:color="000000"/>
              <w:left w:val="single" w:sz="4" w:space="0" w:color="000000"/>
              <w:bottom w:val="single" w:sz="4" w:space="0" w:color="000000"/>
              <w:right w:val="single" w:sz="4" w:space="0" w:color="000000"/>
            </w:tcBorders>
          </w:tcPr>
          <w:p w14:paraId="05258500" w14:textId="77777777" w:rsidR="00B107C9" w:rsidRDefault="00E404D1" w:rsidP="003357FD">
            <w:pPr>
              <w:spacing w:before="156"/>
              <w:rPr>
                <w:rStyle w:val="NormalCharacter"/>
                <w:b/>
                <w:sz w:val="24"/>
              </w:rPr>
            </w:pPr>
            <w:r w:rsidRPr="004944AA">
              <w:rPr>
                <w:rStyle w:val="NormalCharacter"/>
                <w:b/>
                <w:sz w:val="24"/>
              </w:rPr>
              <w:t>二、项目方案</w:t>
            </w:r>
          </w:p>
          <w:p w14:paraId="0B6C0681" w14:textId="77777777" w:rsidR="00B107C9" w:rsidRDefault="00E404D1">
            <w:pPr>
              <w:ind w:firstLineChars="200" w:firstLine="480"/>
              <w:rPr>
                <w:rStyle w:val="NormalCharacter"/>
                <w:sz w:val="24"/>
              </w:rPr>
            </w:pPr>
            <w:r w:rsidRPr="004944AA">
              <w:rPr>
                <w:rStyle w:val="NormalCharacter"/>
                <w:sz w:val="24"/>
              </w:rPr>
              <w:t>具体内容包括：</w:t>
            </w:r>
          </w:p>
          <w:p w14:paraId="4A422A80" w14:textId="77777777" w:rsidR="00B107C9" w:rsidRDefault="00E404D1" w:rsidP="00291B58">
            <w:pPr>
              <w:numPr>
                <w:ilvl w:val="0"/>
                <w:numId w:val="4"/>
              </w:numPr>
              <w:spacing w:line="400" w:lineRule="exact"/>
              <w:rPr>
                <w:rStyle w:val="NormalCharacter"/>
                <w:sz w:val="24"/>
              </w:rPr>
            </w:pPr>
            <w:r w:rsidRPr="004944AA">
              <w:rPr>
                <w:rStyle w:val="NormalCharacter"/>
                <w:sz w:val="24"/>
              </w:rPr>
              <w:t>项目研究背景</w:t>
            </w:r>
          </w:p>
          <w:p w14:paraId="67654DB5" w14:textId="77777777" w:rsidR="00B107C9" w:rsidRDefault="00FC57C9" w:rsidP="00291B58">
            <w:pPr>
              <w:pStyle w:val="HtmlNormal"/>
              <w:shd w:val="clear" w:color="auto" w:fill="FFFFFF"/>
              <w:spacing w:before="312" w:after="312"/>
              <w:ind w:firstLine="482"/>
              <w:rPr>
                <w:rStyle w:val="NormalCharacter"/>
                <w:rFonts w:cs="宋体"/>
                <w:b/>
                <w:bCs/>
              </w:rPr>
            </w:pPr>
            <w:r w:rsidRPr="00ED1B64">
              <w:rPr>
                <w:rStyle w:val="NormalCharacter"/>
                <w:rFonts w:cs="宋体"/>
                <w:b/>
                <w:bCs/>
              </w:rPr>
              <w:t>1.1研究意义</w:t>
            </w:r>
          </w:p>
          <w:p w14:paraId="34631775" w14:textId="77777777" w:rsidR="00EB664D" w:rsidRDefault="00C5317A" w:rsidP="008C68CE">
            <w:pPr>
              <w:spacing w:line="360" w:lineRule="auto"/>
              <w:ind w:right="74" w:firstLineChars="200" w:firstLine="480"/>
              <w:rPr>
                <w:rStyle w:val="NormalCharacter"/>
                <w:b/>
                <w:color w:val="000000"/>
                <w:sz w:val="24"/>
              </w:rPr>
            </w:pPr>
            <w:r>
              <w:rPr>
                <w:rStyle w:val="NormalCharacter"/>
                <w:rFonts w:hint="eastAsia"/>
                <w:sz w:val="24"/>
              </w:rPr>
              <w:t>近年来，西部地区暴露出的众多生态问题引起了广泛关注，习总书记说：绿水青山就是金山银山。只有处理好人地关系，合理开发才能真正实现共同富裕</w:t>
            </w:r>
            <w:r w:rsidR="00D6461A">
              <w:rPr>
                <w:rStyle w:val="NormalCharacter"/>
                <w:rFonts w:hint="eastAsia"/>
                <w:sz w:val="24"/>
              </w:rPr>
              <w:t>。</w:t>
            </w:r>
            <w:r w:rsidR="00D6461A" w:rsidRPr="007D5BB3">
              <w:rPr>
                <w:rStyle w:val="NormalCharacter"/>
                <w:color w:val="000000"/>
                <w:sz w:val="24"/>
              </w:rPr>
              <w:t>云南高原湖泊众多，类型多样，受气候极端变化和流域人类活动的频繁干扰，目前九大湖泊面积均出现萎缩现象，生态环境</w:t>
            </w:r>
            <w:r w:rsidR="00D6461A">
              <w:rPr>
                <w:rStyle w:val="NormalCharacter"/>
                <w:rFonts w:hint="eastAsia"/>
                <w:color w:val="000000"/>
                <w:sz w:val="24"/>
              </w:rPr>
              <w:t>状况</w:t>
            </w:r>
            <w:r w:rsidR="00D6461A" w:rsidRPr="007D5BB3">
              <w:rPr>
                <w:rStyle w:val="NormalCharacter"/>
                <w:color w:val="000000"/>
                <w:sz w:val="24"/>
              </w:rPr>
              <w:t>不容乐观</w:t>
            </w:r>
            <w:r w:rsidR="00D6461A">
              <w:rPr>
                <w:rStyle w:val="NormalCharacter"/>
                <w:rFonts w:hint="eastAsia"/>
                <w:color w:val="000000"/>
                <w:sz w:val="24"/>
              </w:rPr>
              <w:t>。</w:t>
            </w:r>
            <w:r w:rsidR="00D6461A" w:rsidRPr="007D5BB3">
              <w:rPr>
                <w:rStyle w:val="NormalCharacter"/>
                <w:b/>
                <w:color w:val="000000"/>
                <w:sz w:val="24"/>
              </w:rPr>
              <w:t>湖泊</w:t>
            </w:r>
            <w:r w:rsidR="00D6461A" w:rsidRPr="007D5BB3">
              <w:rPr>
                <w:rStyle w:val="NormalCharacter"/>
                <w:b/>
                <w:color w:val="000000"/>
                <w:sz w:val="24"/>
              </w:rPr>
              <w:t>-</w:t>
            </w:r>
            <w:r w:rsidR="00D6461A" w:rsidRPr="007D5BB3">
              <w:rPr>
                <w:rStyle w:val="NormalCharacter"/>
                <w:b/>
                <w:color w:val="000000"/>
                <w:sz w:val="24"/>
              </w:rPr>
              <w:t>流域相互依存，</w:t>
            </w:r>
            <w:r w:rsidR="00D6461A">
              <w:rPr>
                <w:rStyle w:val="NormalCharacter"/>
                <w:b/>
                <w:color w:val="000000"/>
                <w:sz w:val="24"/>
              </w:rPr>
              <w:t>分析</w:t>
            </w:r>
            <w:r w:rsidR="00026527">
              <w:rPr>
                <w:rStyle w:val="NormalCharacter"/>
                <w:b/>
                <w:color w:val="000000"/>
                <w:sz w:val="24"/>
              </w:rPr>
              <w:t>对比不营养型同湖泊</w:t>
            </w:r>
            <w:r w:rsidR="00D6461A">
              <w:rPr>
                <w:rStyle w:val="NormalCharacter"/>
                <w:b/>
                <w:color w:val="000000"/>
                <w:sz w:val="24"/>
              </w:rPr>
              <w:t>沉积物</w:t>
            </w:r>
            <w:r w:rsidR="00026527">
              <w:rPr>
                <w:rStyle w:val="NormalCharacter"/>
                <w:b/>
                <w:color w:val="000000"/>
                <w:sz w:val="24"/>
              </w:rPr>
              <w:t>中</w:t>
            </w:r>
            <w:r w:rsidR="00026527">
              <w:rPr>
                <w:rStyle w:val="NormalCharacter"/>
                <w:rFonts w:hint="eastAsia"/>
                <w:b/>
                <w:color w:val="000000"/>
                <w:sz w:val="24"/>
              </w:rPr>
              <w:t>元素含量的垂直发布</w:t>
            </w:r>
            <w:r w:rsidR="00D6461A" w:rsidRPr="007D5BB3">
              <w:rPr>
                <w:rStyle w:val="NormalCharacter"/>
                <w:b/>
                <w:color w:val="000000"/>
                <w:sz w:val="24"/>
              </w:rPr>
              <w:t>状况，</w:t>
            </w:r>
            <w:r w:rsidR="008C68CE">
              <w:rPr>
                <w:rStyle w:val="NormalCharacter"/>
                <w:rFonts w:hint="eastAsia"/>
                <w:b/>
                <w:color w:val="000000"/>
                <w:sz w:val="24"/>
              </w:rPr>
              <w:t>可以</w:t>
            </w:r>
            <w:r w:rsidR="008C68CE">
              <w:rPr>
                <w:rStyle w:val="NormalCharacter"/>
                <w:b/>
                <w:color w:val="000000"/>
                <w:sz w:val="24"/>
              </w:rPr>
              <w:t>有效地讨论</w:t>
            </w:r>
            <w:r w:rsidR="00026527">
              <w:rPr>
                <w:rStyle w:val="NormalCharacter"/>
                <w:rFonts w:hint="eastAsia"/>
                <w:b/>
                <w:color w:val="000000"/>
                <w:sz w:val="24"/>
              </w:rPr>
              <w:t>人类活动</w:t>
            </w:r>
            <w:r w:rsidR="00D6461A" w:rsidRPr="007D5BB3">
              <w:rPr>
                <w:rStyle w:val="NormalCharacter"/>
                <w:b/>
                <w:color w:val="000000"/>
                <w:sz w:val="24"/>
              </w:rPr>
              <w:t>对湖泊</w:t>
            </w:r>
            <w:r w:rsidR="00026527">
              <w:rPr>
                <w:rStyle w:val="NormalCharacter"/>
                <w:b/>
                <w:color w:val="000000"/>
                <w:sz w:val="24"/>
              </w:rPr>
              <w:t>环境的扰动</w:t>
            </w:r>
            <w:r w:rsidR="00026527">
              <w:rPr>
                <w:rStyle w:val="NormalCharacter"/>
                <w:rFonts w:hint="eastAsia"/>
                <w:b/>
                <w:color w:val="000000"/>
                <w:sz w:val="24"/>
              </w:rPr>
              <w:t>情况</w:t>
            </w:r>
            <w:r w:rsidR="00D6461A" w:rsidRPr="007D5BB3">
              <w:rPr>
                <w:rStyle w:val="NormalCharacter"/>
                <w:b/>
                <w:color w:val="000000"/>
                <w:sz w:val="24"/>
              </w:rPr>
              <w:t>问题，营养元素随土壤侵蚀机械运移最终富集于沉积物中致使水体富营养化是当前面临的极具挑战性的科学任务。</w:t>
            </w:r>
          </w:p>
          <w:p w14:paraId="5887C343" w14:textId="06CA699F" w:rsidR="00EB664D" w:rsidRPr="00EB664D" w:rsidRDefault="00EB664D" w:rsidP="00145A22">
            <w:pPr>
              <w:spacing w:line="360" w:lineRule="auto"/>
              <w:ind w:right="74" w:firstLineChars="200" w:firstLine="480"/>
              <w:rPr>
                <w:rStyle w:val="NormalCharacter"/>
                <w:color w:val="000000"/>
                <w:sz w:val="24"/>
              </w:rPr>
            </w:pPr>
            <w:r>
              <w:rPr>
                <w:rStyle w:val="NormalCharacter"/>
                <w:rFonts w:hint="eastAsia"/>
                <w:color w:val="000000"/>
                <w:sz w:val="24"/>
              </w:rPr>
              <w:lastRenderedPageBreak/>
              <w:t>抚仙湖和星云湖位于我国云南省中部</w:t>
            </w:r>
            <w:r w:rsidRPr="00EB664D">
              <w:rPr>
                <w:rStyle w:val="NormalCharacter"/>
                <w:rFonts w:hint="eastAsia"/>
                <w:color w:val="000000"/>
                <w:sz w:val="24"/>
              </w:rPr>
              <w:t xml:space="preserve"> (</w:t>
            </w:r>
            <w:r w:rsidRPr="00EB664D">
              <w:rPr>
                <w:rStyle w:val="NormalCharacter"/>
                <w:rFonts w:hint="eastAsia"/>
                <w:color w:val="000000"/>
                <w:sz w:val="24"/>
              </w:rPr>
              <w:t>图</w:t>
            </w:r>
            <w:r w:rsidR="007C105C">
              <w:rPr>
                <w:rStyle w:val="NormalCharacter"/>
                <w:rFonts w:hint="eastAsia"/>
                <w:color w:val="000000"/>
                <w:sz w:val="24"/>
              </w:rPr>
              <w:t xml:space="preserve"> 1)</w:t>
            </w:r>
            <w:r w:rsidR="007C105C">
              <w:rPr>
                <w:rStyle w:val="NormalCharacter"/>
                <w:rFonts w:hint="eastAsia"/>
                <w:color w:val="000000"/>
                <w:sz w:val="24"/>
              </w:rPr>
              <w:t>，</w:t>
            </w:r>
            <w:r>
              <w:rPr>
                <w:rStyle w:val="NormalCharacter"/>
                <w:rFonts w:hint="eastAsia"/>
                <w:color w:val="000000"/>
                <w:sz w:val="24"/>
              </w:rPr>
              <w:t>其中抚仙湖</w:t>
            </w:r>
            <w:r w:rsidR="007C105C">
              <w:rPr>
                <w:rStyle w:val="NormalCharacter"/>
                <w:rFonts w:hint="eastAsia"/>
                <w:color w:val="000000"/>
                <w:sz w:val="24"/>
              </w:rPr>
              <w:t>为一类</w:t>
            </w:r>
            <w:r>
              <w:rPr>
                <w:rStyle w:val="NormalCharacter"/>
                <w:rFonts w:hint="eastAsia"/>
                <w:color w:val="000000"/>
                <w:sz w:val="24"/>
              </w:rPr>
              <w:t>水质</w:t>
            </w:r>
            <w:r w:rsidR="007C105C">
              <w:rPr>
                <w:rStyle w:val="NormalCharacter"/>
                <w:rFonts w:hint="eastAsia"/>
                <w:color w:val="000000"/>
                <w:sz w:val="24"/>
              </w:rPr>
              <w:t>，且湖泊面积与水深非常可观，</w:t>
            </w:r>
            <w:r w:rsidRPr="00EB664D">
              <w:rPr>
                <w:rStyle w:val="NormalCharacter"/>
                <w:rFonts w:hint="eastAsia"/>
                <w:color w:val="000000"/>
                <w:sz w:val="24"/>
              </w:rPr>
              <w:t>是我国重要的淡水资源储备库</w:t>
            </w:r>
            <w:r w:rsidR="007C105C">
              <w:rPr>
                <w:rStyle w:val="NormalCharacter"/>
                <w:rFonts w:hint="eastAsia"/>
                <w:color w:val="000000"/>
                <w:sz w:val="24"/>
              </w:rPr>
              <w:t>。</w:t>
            </w:r>
            <w:r w:rsidR="007C105C" w:rsidRPr="00C57CD3">
              <w:rPr>
                <w:rStyle w:val="NormalCharacter"/>
                <w:rFonts w:hint="eastAsia"/>
                <w:b/>
                <w:color w:val="000000"/>
                <w:sz w:val="24"/>
              </w:rPr>
              <w:t>从地质成</w:t>
            </w:r>
            <w:r w:rsidRPr="00C57CD3">
              <w:rPr>
                <w:rStyle w:val="NormalCharacter"/>
                <w:rFonts w:hint="eastAsia"/>
                <w:b/>
                <w:color w:val="000000"/>
                <w:sz w:val="24"/>
              </w:rPr>
              <w:t>因</w:t>
            </w:r>
            <w:r w:rsidR="007C105C" w:rsidRPr="00C57CD3">
              <w:rPr>
                <w:rStyle w:val="NormalCharacter"/>
                <w:rFonts w:hint="eastAsia"/>
                <w:b/>
                <w:color w:val="000000"/>
                <w:sz w:val="24"/>
              </w:rPr>
              <w:t>看</w:t>
            </w:r>
            <w:r w:rsidR="007C105C">
              <w:rPr>
                <w:rStyle w:val="NormalCharacter"/>
                <w:rFonts w:hint="eastAsia"/>
                <w:color w:val="000000"/>
                <w:sz w:val="24"/>
              </w:rPr>
              <w:t>，两者均是由</w:t>
            </w:r>
            <w:r w:rsidRPr="00EB664D">
              <w:rPr>
                <w:rStyle w:val="NormalCharacter"/>
                <w:rFonts w:hint="eastAsia"/>
                <w:color w:val="000000"/>
                <w:sz w:val="24"/>
              </w:rPr>
              <w:t>长期的构造运动而逐渐形成的断陷湖泊</w:t>
            </w:r>
            <w:r w:rsidR="007C105C">
              <w:rPr>
                <w:rStyle w:val="NormalCharacter"/>
                <w:rFonts w:hint="eastAsia"/>
                <w:color w:val="000000"/>
                <w:sz w:val="24"/>
              </w:rPr>
              <w:t>；</w:t>
            </w:r>
            <w:r w:rsidR="007C105C" w:rsidRPr="00C57CD3">
              <w:rPr>
                <w:rStyle w:val="NormalCharacter"/>
                <w:rFonts w:hint="eastAsia"/>
                <w:b/>
                <w:color w:val="000000"/>
                <w:sz w:val="24"/>
              </w:rPr>
              <w:t>从气候角度看</w:t>
            </w:r>
            <w:r w:rsidR="007C105C">
              <w:rPr>
                <w:rStyle w:val="NormalCharacter"/>
                <w:rFonts w:hint="eastAsia"/>
                <w:color w:val="000000"/>
                <w:sz w:val="24"/>
              </w:rPr>
              <w:t>，两者空间相邻，均</w:t>
            </w:r>
            <w:r w:rsidR="007C105C" w:rsidRPr="00EB664D">
              <w:rPr>
                <w:rStyle w:val="NormalCharacter"/>
                <w:rFonts w:hint="eastAsia"/>
                <w:color w:val="000000"/>
                <w:sz w:val="24"/>
              </w:rPr>
              <w:t>处亚热带</w:t>
            </w:r>
            <w:r w:rsidR="007C105C" w:rsidRPr="00EB664D">
              <w:rPr>
                <w:rStyle w:val="NormalCharacter"/>
                <w:rFonts w:hint="eastAsia"/>
                <w:color w:val="000000"/>
                <w:sz w:val="24"/>
              </w:rPr>
              <w:t>,</w:t>
            </w:r>
            <w:r w:rsidR="007C105C" w:rsidRPr="00EB664D">
              <w:rPr>
                <w:rStyle w:val="NormalCharacter"/>
                <w:rFonts w:hint="eastAsia"/>
                <w:color w:val="000000"/>
                <w:sz w:val="24"/>
              </w:rPr>
              <w:t>常年受西南季风影响</w:t>
            </w:r>
            <w:r w:rsidR="007C105C">
              <w:rPr>
                <w:rStyle w:val="NormalCharacter"/>
                <w:rFonts w:hint="eastAsia"/>
                <w:color w:val="000000"/>
                <w:sz w:val="24"/>
              </w:rPr>
              <w:t>，气候类型为亚热带季风气候，</w:t>
            </w:r>
            <w:r w:rsidR="007C105C" w:rsidRPr="00EB664D">
              <w:rPr>
                <w:rStyle w:val="NormalCharacter"/>
                <w:rFonts w:hint="eastAsia"/>
                <w:color w:val="000000"/>
                <w:sz w:val="24"/>
              </w:rPr>
              <w:t>区域内干湿季分明</w:t>
            </w:r>
            <w:r w:rsidR="007C105C" w:rsidRPr="00EB664D">
              <w:rPr>
                <w:rStyle w:val="NormalCharacter"/>
                <w:rFonts w:hint="eastAsia"/>
                <w:color w:val="000000"/>
                <w:sz w:val="24"/>
              </w:rPr>
              <w:t>,</w:t>
            </w:r>
            <w:r w:rsidR="007C105C" w:rsidRPr="00EB664D">
              <w:rPr>
                <w:rStyle w:val="NormalCharacter"/>
                <w:rFonts w:hint="eastAsia"/>
                <w:color w:val="000000"/>
                <w:sz w:val="24"/>
              </w:rPr>
              <w:t>多年平均气温</w:t>
            </w:r>
            <w:r w:rsidR="007C105C" w:rsidRPr="00EB664D">
              <w:rPr>
                <w:rStyle w:val="NormalCharacter"/>
                <w:rFonts w:hint="eastAsia"/>
                <w:color w:val="000000"/>
                <w:sz w:val="24"/>
              </w:rPr>
              <w:t>15.8</w:t>
            </w:r>
            <w:r w:rsidR="007C105C" w:rsidRPr="00EB664D">
              <w:rPr>
                <w:rStyle w:val="NormalCharacter"/>
                <w:rFonts w:hint="eastAsia"/>
                <w:color w:val="000000"/>
                <w:sz w:val="24"/>
              </w:rPr>
              <w:t>℃</w:t>
            </w:r>
            <w:r w:rsidR="007C105C" w:rsidRPr="00EB664D">
              <w:rPr>
                <w:rStyle w:val="NormalCharacter"/>
                <w:rFonts w:hint="eastAsia"/>
                <w:color w:val="000000"/>
                <w:sz w:val="24"/>
              </w:rPr>
              <w:t>,</w:t>
            </w:r>
            <w:r w:rsidR="007C105C" w:rsidRPr="00EB664D">
              <w:rPr>
                <w:rStyle w:val="NormalCharacter"/>
                <w:rFonts w:hint="eastAsia"/>
                <w:color w:val="000000"/>
                <w:sz w:val="24"/>
              </w:rPr>
              <w:t>年平均降水量约</w:t>
            </w:r>
            <w:r w:rsidR="007C105C" w:rsidRPr="00EB664D">
              <w:rPr>
                <w:rStyle w:val="NormalCharacter"/>
                <w:rFonts w:hint="eastAsia"/>
                <w:color w:val="000000"/>
                <w:sz w:val="24"/>
              </w:rPr>
              <w:t>870mm,</w:t>
            </w:r>
            <w:r w:rsidR="007C105C" w:rsidRPr="00EB664D">
              <w:rPr>
                <w:rStyle w:val="NormalCharacter"/>
                <w:rFonts w:hint="eastAsia"/>
                <w:color w:val="000000"/>
                <w:sz w:val="24"/>
              </w:rPr>
              <w:t>且降雨主要集中在每年</w:t>
            </w:r>
            <w:r w:rsidR="007C105C" w:rsidRPr="00EB664D">
              <w:rPr>
                <w:rStyle w:val="NormalCharacter"/>
                <w:rFonts w:hint="eastAsia"/>
                <w:color w:val="000000"/>
                <w:sz w:val="24"/>
              </w:rPr>
              <w:t xml:space="preserve">5~10 </w:t>
            </w:r>
            <w:r w:rsidR="007C105C" w:rsidRPr="00EB664D">
              <w:rPr>
                <w:rStyle w:val="NormalCharacter"/>
                <w:rFonts w:hint="eastAsia"/>
                <w:color w:val="000000"/>
                <w:sz w:val="24"/>
              </w:rPr>
              <w:t>月间</w:t>
            </w:r>
            <w:r w:rsidR="007C105C">
              <w:rPr>
                <w:rStyle w:val="NormalCharacter"/>
                <w:rFonts w:hint="eastAsia"/>
                <w:color w:val="000000"/>
                <w:sz w:val="24"/>
              </w:rPr>
              <w:t>；</w:t>
            </w:r>
            <w:r w:rsidR="007C105C" w:rsidRPr="00C57CD3">
              <w:rPr>
                <w:rStyle w:val="NormalCharacter"/>
                <w:rFonts w:hint="eastAsia"/>
                <w:b/>
                <w:color w:val="000000"/>
                <w:sz w:val="24"/>
              </w:rPr>
              <w:t>从行政区划看</w:t>
            </w:r>
            <w:r w:rsidR="007C105C">
              <w:rPr>
                <w:rStyle w:val="NormalCharacter"/>
                <w:rFonts w:hint="eastAsia"/>
                <w:color w:val="000000"/>
                <w:sz w:val="24"/>
              </w:rPr>
              <w:t>，抚仙湖位于澄江市、华宁县、江川县三县</w:t>
            </w:r>
            <w:r w:rsidR="00BF13A2">
              <w:rPr>
                <w:rStyle w:val="NormalCharacter"/>
                <w:rFonts w:hint="eastAsia"/>
                <w:color w:val="000000"/>
                <w:sz w:val="24"/>
              </w:rPr>
              <w:t>市</w:t>
            </w:r>
            <w:r w:rsidR="007C105C">
              <w:rPr>
                <w:rStyle w:val="NormalCharacter"/>
                <w:rFonts w:hint="eastAsia"/>
                <w:color w:val="000000"/>
                <w:sz w:val="24"/>
              </w:rPr>
              <w:t>交界处，但主要由澄江市统筹管理。而星云湖与抚仙湖南部以及</w:t>
            </w:r>
            <w:r w:rsidR="00145A22">
              <w:rPr>
                <w:rStyle w:val="NormalCharacter"/>
                <w:rFonts w:hint="eastAsia"/>
                <w:color w:val="000000"/>
                <w:sz w:val="24"/>
              </w:rPr>
              <w:t>沟通两湖的隔河则位于江川县境内。</w:t>
            </w:r>
            <w:r w:rsidR="00145A22" w:rsidRPr="00145A22">
              <w:rPr>
                <w:rStyle w:val="NormalCharacter"/>
                <w:rFonts w:hint="eastAsia"/>
                <w:color w:val="000000"/>
                <w:sz w:val="24"/>
              </w:rPr>
              <w:t>澄江市、华宁县、江川县三县</w:t>
            </w:r>
            <w:r w:rsidR="00145A22">
              <w:rPr>
                <w:rStyle w:val="NormalCharacter"/>
                <w:rFonts w:hint="eastAsia"/>
                <w:color w:val="000000"/>
                <w:sz w:val="24"/>
              </w:rPr>
              <w:t>均由玉溪市下辖，即两湖在行政区划上均属于玉溪市。分析比较两湖沉积物元素垂直差异，可以较好的讨论人类活动对不同营养型湖泊的环境扰动差异。此外，</w:t>
            </w:r>
            <w:r w:rsidR="00145A22" w:rsidRPr="00145A22">
              <w:rPr>
                <w:rStyle w:val="NormalCharacter"/>
                <w:rFonts w:hint="eastAsia"/>
                <w:color w:val="000000"/>
                <w:sz w:val="24"/>
              </w:rPr>
              <w:t>抚仙湖与星云湖具有一定的连通性，</w:t>
            </w:r>
            <w:r w:rsidR="00145A22">
              <w:rPr>
                <w:rStyle w:val="NormalCharacter"/>
                <w:rFonts w:hint="eastAsia"/>
                <w:color w:val="000000"/>
                <w:sz w:val="24"/>
              </w:rPr>
              <w:t>抚仙湖</w:t>
            </w:r>
            <w:r w:rsidRPr="00EB664D">
              <w:rPr>
                <w:rStyle w:val="NormalCharacter"/>
                <w:rFonts w:hint="eastAsia"/>
                <w:color w:val="000000"/>
                <w:sz w:val="24"/>
              </w:rPr>
              <w:t>西南段通过隔河与星云湖相连</w:t>
            </w:r>
            <w:r w:rsidR="00145A22" w:rsidRPr="00145A22">
              <w:rPr>
                <w:rStyle w:val="NormalCharacter"/>
                <w:rFonts w:hint="eastAsia"/>
                <w:color w:val="000000"/>
                <w:sz w:val="24"/>
              </w:rPr>
              <w:t>。</w:t>
            </w:r>
            <w:r w:rsidR="00145A22" w:rsidRPr="00C57CD3">
              <w:rPr>
                <w:rStyle w:val="NormalCharacter"/>
                <w:rFonts w:hint="eastAsia"/>
                <w:b/>
                <w:color w:val="000000"/>
                <w:sz w:val="24"/>
              </w:rPr>
              <w:t>比较两个湖泊沉积物组分差异的同时</w:t>
            </w:r>
            <w:r w:rsidR="00C57CD3" w:rsidRPr="00C57CD3">
              <w:rPr>
                <w:rStyle w:val="NormalCharacter"/>
                <w:rFonts w:hint="eastAsia"/>
                <w:b/>
                <w:color w:val="000000"/>
                <w:sz w:val="24"/>
              </w:rPr>
              <w:t>将两个湖泊及其流域范围视为一个整体，与古气候重建相结合，使用体统分析的思维，可以更好的解释</w:t>
            </w:r>
            <w:r w:rsidR="00C57CD3">
              <w:rPr>
                <w:rStyle w:val="NormalCharacter"/>
                <w:rFonts w:hint="eastAsia"/>
                <w:b/>
                <w:color w:val="000000"/>
                <w:sz w:val="24"/>
              </w:rPr>
              <w:t>流域</w:t>
            </w:r>
            <w:proofErr w:type="gramStart"/>
            <w:r w:rsidR="00C57CD3">
              <w:rPr>
                <w:rStyle w:val="NormalCharacter"/>
                <w:rFonts w:hint="eastAsia"/>
                <w:b/>
                <w:color w:val="000000"/>
                <w:sz w:val="24"/>
              </w:rPr>
              <w:t>内</w:t>
            </w:r>
            <w:r w:rsidR="00C57CD3" w:rsidRPr="00C57CD3">
              <w:rPr>
                <w:rStyle w:val="NormalCharacter"/>
                <w:rFonts w:hint="eastAsia"/>
                <w:b/>
                <w:color w:val="000000"/>
                <w:sz w:val="24"/>
              </w:rPr>
              <w:t>人类</w:t>
            </w:r>
            <w:proofErr w:type="gramEnd"/>
            <w:r w:rsidR="00C57CD3" w:rsidRPr="00C57CD3">
              <w:rPr>
                <w:rStyle w:val="NormalCharacter"/>
                <w:rFonts w:hint="eastAsia"/>
                <w:b/>
                <w:color w:val="000000"/>
                <w:sz w:val="24"/>
              </w:rPr>
              <w:t>活动与自然环境的共同作用。</w:t>
            </w:r>
          </w:p>
          <w:p w14:paraId="6B5AC06C" w14:textId="77777777" w:rsidR="00516C3C" w:rsidRDefault="00EB664D" w:rsidP="00EB664D">
            <w:pPr>
              <w:spacing w:line="360" w:lineRule="auto"/>
              <w:ind w:right="74" w:firstLineChars="200" w:firstLine="480"/>
              <w:rPr>
                <w:rStyle w:val="NormalCharacter"/>
                <w:b/>
                <w:color w:val="000000"/>
                <w:sz w:val="24"/>
              </w:rPr>
            </w:pPr>
            <w:r>
              <w:rPr>
                <w:noProof/>
                <w:sz w:val="24"/>
              </w:rPr>
              <w:drawing>
                <wp:inline distT="0" distB="0" distL="0" distR="0" wp14:anchorId="7D3FA74C" wp14:editId="0E02163C">
                  <wp:extent cx="5273675" cy="3377565"/>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3675" cy="3377565"/>
                          </a:xfrm>
                          <a:prstGeom prst="rect">
                            <a:avLst/>
                          </a:prstGeom>
                          <a:noFill/>
                        </pic:spPr>
                      </pic:pic>
                    </a:graphicData>
                  </a:graphic>
                </wp:inline>
              </w:drawing>
            </w:r>
          </w:p>
          <w:p w14:paraId="1394DC55" w14:textId="77777777" w:rsidR="002E5FCC" w:rsidRPr="002E5FCC" w:rsidRDefault="002E5FCC" w:rsidP="00892558">
            <w:pPr>
              <w:spacing w:line="360" w:lineRule="auto"/>
              <w:ind w:right="74" w:firstLineChars="200" w:firstLine="480"/>
              <w:jc w:val="center"/>
              <w:rPr>
                <w:rStyle w:val="NormalCharacter"/>
                <w:color w:val="000000"/>
                <w:sz w:val="24"/>
              </w:rPr>
            </w:pPr>
            <w:r w:rsidRPr="002E5FCC">
              <w:rPr>
                <w:rStyle w:val="NormalCharacter"/>
                <w:rFonts w:hint="eastAsia"/>
                <w:color w:val="000000"/>
                <w:sz w:val="24"/>
              </w:rPr>
              <w:t>图</w:t>
            </w:r>
            <w:r w:rsidRPr="002E5FCC">
              <w:rPr>
                <w:rStyle w:val="NormalCharacter"/>
                <w:rFonts w:hint="eastAsia"/>
                <w:color w:val="000000"/>
                <w:sz w:val="24"/>
              </w:rPr>
              <w:t>1</w:t>
            </w:r>
            <w:r w:rsidRPr="002E5FCC">
              <w:rPr>
                <w:rStyle w:val="NormalCharacter"/>
                <w:rFonts w:hint="eastAsia"/>
                <w:color w:val="000000"/>
                <w:sz w:val="24"/>
              </w:rPr>
              <w:t>抚仙湖、星云湖地理位置图</w:t>
            </w:r>
          </w:p>
          <w:p w14:paraId="50D56E56" w14:textId="77777777" w:rsidR="002E5FCC" w:rsidRDefault="002E5FCC" w:rsidP="00ED1B64">
            <w:pPr>
              <w:pStyle w:val="HtmlNormal"/>
              <w:shd w:val="clear" w:color="auto" w:fill="FFFFFF"/>
              <w:spacing w:before="312" w:after="312"/>
              <w:ind w:firstLine="482"/>
              <w:rPr>
                <w:rStyle w:val="NormalCharacter"/>
                <w:rFonts w:cs="宋体"/>
                <w:b/>
                <w:bCs/>
              </w:rPr>
            </w:pPr>
          </w:p>
          <w:p w14:paraId="26F6C1B2" w14:textId="77777777" w:rsidR="00B107C9" w:rsidRDefault="00FC57C9" w:rsidP="00ED1B64">
            <w:pPr>
              <w:pStyle w:val="HtmlNormal"/>
              <w:shd w:val="clear" w:color="auto" w:fill="FFFFFF"/>
              <w:spacing w:before="312" w:after="312"/>
              <w:ind w:firstLine="482"/>
              <w:rPr>
                <w:rStyle w:val="NormalCharacter"/>
                <w:rFonts w:cs="宋体"/>
                <w:b/>
                <w:bCs/>
              </w:rPr>
            </w:pPr>
            <w:r w:rsidRPr="00ED1B64">
              <w:rPr>
                <w:rStyle w:val="NormalCharacter"/>
                <w:rFonts w:cs="宋体"/>
                <w:b/>
                <w:bCs/>
              </w:rPr>
              <w:lastRenderedPageBreak/>
              <w:t>1.2国内外研究现状</w:t>
            </w:r>
          </w:p>
          <w:p w14:paraId="63718515" w14:textId="77777777" w:rsidR="008C68CE" w:rsidRPr="004B6015" w:rsidRDefault="008C68CE" w:rsidP="008C68CE">
            <w:pPr>
              <w:spacing w:line="360" w:lineRule="auto"/>
              <w:ind w:right="74" w:firstLineChars="200" w:firstLine="480"/>
              <w:rPr>
                <w:rStyle w:val="NormalCharacter"/>
                <w:sz w:val="24"/>
              </w:rPr>
            </w:pPr>
            <w:r w:rsidRPr="00516C3C">
              <w:rPr>
                <w:rStyle w:val="NormalCharacter"/>
                <w:rFonts w:hint="eastAsia"/>
                <w:sz w:val="24"/>
              </w:rPr>
              <w:t>湖泊沉积物中保存了过去湖泊条件和环境中有价值的历史信息，是地表层系统各圈层相互作用的连接点，能够忠实地记录全球、区域以及局部气候环境的信息</w:t>
            </w:r>
            <w:r w:rsidR="00115B81" w:rsidRPr="00115B81">
              <w:rPr>
                <w:rStyle w:val="NormalCharacter"/>
                <w:sz w:val="24"/>
              </w:rPr>
              <w:t>[1]</w:t>
            </w:r>
            <w:r w:rsidR="00115B81">
              <w:rPr>
                <w:rStyle w:val="NormalCharacter"/>
                <w:rFonts w:hint="eastAsia"/>
                <w:sz w:val="24"/>
              </w:rPr>
              <w:t>。</w:t>
            </w:r>
            <w:r>
              <w:rPr>
                <w:rStyle w:val="NormalCharacter"/>
                <w:rFonts w:hint="eastAsia"/>
                <w:sz w:val="24"/>
              </w:rPr>
              <w:t>云贵</w:t>
            </w:r>
            <w:r w:rsidRPr="0072296A">
              <w:rPr>
                <w:rStyle w:val="NormalCharacter"/>
                <w:rFonts w:hint="eastAsia"/>
                <w:sz w:val="24"/>
              </w:rPr>
              <w:t>高原位于我国西南部，纬度低</w:t>
            </w:r>
            <w:r>
              <w:rPr>
                <w:rStyle w:val="NormalCharacter"/>
                <w:rFonts w:hint="eastAsia"/>
                <w:sz w:val="24"/>
              </w:rPr>
              <w:t>，</w:t>
            </w:r>
            <w:r w:rsidRPr="0072296A">
              <w:rPr>
                <w:rStyle w:val="NormalCharacter"/>
                <w:rFonts w:hint="eastAsia"/>
                <w:sz w:val="24"/>
              </w:rPr>
              <w:t>海拔高，常年受西南季风的控制</w:t>
            </w:r>
            <w:r>
              <w:rPr>
                <w:rStyle w:val="NormalCharacter"/>
                <w:rFonts w:hint="eastAsia"/>
                <w:sz w:val="24"/>
              </w:rPr>
              <w:t>。</w:t>
            </w:r>
            <w:r w:rsidRPr="0072296A">
              <w:rPr>
                <w:rStyle w:val="NormalCharacter"/>
                <w:rFonts w:hint="eastAsia"/>
                <w:sz w:val="24"/>
              </w:rPr>
              <w:t>自新生代以来，随着青藏高原的隆升，发育了大量的构造断陷湖泊</w:t>
            </w:r>
            <w:r w:rsidR="00115B81">
              <w:rPr>
                <w:rStyle w:val="NormalCharacter"/>
                <w:sz w:val="24"/>
              </w:rPr>
              <w:t>[</w:t>
            </w:r>
            <w:r w:rsidR="00115B81">
              <w:rPr>
                <w:rStyle w:val="NormalCharacter"/>
                <w:rFonts w:hint="eastAsia"/>
                <w:sz w:val="24"/>
              </w:rPr>
              <w:t>2</w:t>
            </w:r>
            <w:r w:rsidR="00115B81" w:rsidRPr="00115B81">
              <w:rPr>
                <w:rStyle w:val="NormalCharacter"/>
                <w:sz w:val="24"/>
              </w:rPr>
              <w:t>]</w:t>
            </w:r>
            <w:r w:rsidRPr="0072296A">
              <w:rPr>
                <w:rStyle w:val="NormalCharacter"/>
                <w:rFonts w:hint="eastAsia"/>
                <w:sz w:val="24"/>
              </w:rPr>
              <w:t>，</w:t>
            </w:r>
            <w:r>
              <w:rPr>
                <w:rStyle w:val="NormalCharacter"/>
                <w:rFonts w:hint="eastAsia"/>
                <w:sz w:val="24"/>
              </w:rPr>
              <w:t>抚仙湖与星云湖也在其中。</w:t>
            </w:r>
            <w:proofErr w:type="gramStart"/>
            <w:r w:rsidRPr="0072296A">
              <w:rPr>
                <w:rStyle w:val="NormalCharacter"/>
                <w:rFonts w:hint="eastAsia"/>
                <w:sz w:val="24"/>
              </w:rPr>
              <w:t>其湖相</w:t>
            </w:r>
            <w:proofErr w:type="gramEnd"/>
            <w:r w:rsidRPr="0072296A">
              <w:rPr>
                <w:rStyle w:val="NormalCharacter"/>
                <w:rFonts w:hint="eastAsia"/>
                <w:sz w:val="24"/>
              </w:rPr>
              <w:t>沉积物因沉积速率快、连续性好、生物化石丰富等优势，常被用来研究区域环境变化和人类活动</w:t>
            </w:r>
            <w:r w:rsidR="00115B81">
              <w:rPr>
                <w:rStyle w:val="NormalCharacter"/>
                <w:sz w:val="24"/>
              </w:rPr>
              <w:t>[</w:t>
            </w:r>
            <w:r w:rsidR="00115B81">
              <w:rPr>
                <w:rStyle w:val="NormalCharacter"/>
                <w:rFonts w:hint="eastAsia"/>
                <w:sz w:val="24"/>
              </w:rPr>
              <w:t>3</w:t>
            </w:r>
            <w:r w:rsidR="00115B81" w:rsidRPr="00115B81">
              <w:rPr>
                <w:rStyle w:val="NormalCharacter"/>
                <w:sz w:val="24"/>
              </w:rPr>
              <w:t>]</w:t>
            </w:r>
            <w:r w:rsidR="00115B81">
              <w:rPr>
                <w:rStyle w:val="NormalCharacter"/>
                <w:rFonts w:hint="eastAsia"/>
                <w:sz w:val="24"/>
              </w:rPr>
              <w:t>.</w:t>
            </w:r>
          </w:p>
          <w:p w14:paraId="150B520B" w14:textId="77777777" w:rsidR="00E01267" w:rsidRDefault="008C68CE" w:rsidP="008C68CE">
            <w:pPr>
              <w:spacing w:line="360" w:lineRule="auto"/>
              <w:ind w:right="74" w:firstLineChars="196" w:firstLine="470"/>
              <w:rPr>
                <w:rStyle w:val="NormalCharacter"/>
                <w:sz w:val="24"/>
              </w:rPr>
            </w:pPr>
            <w:r w:rsidRPr="000B7942">
              <w:rPr>
                <w:rStyle w:val="NormalCharacter"/>
                <w:rFonts w:hint="eastAsia"/>
                <w:sz w:val="24"/>
              </w:rPr>
              <w:t>元素作为湖泊沉积物的基本组成其变化已成为恢复和重建古环境演化的重要代用指标之一</w:t>
            </w:r>
            <w:r w:rsidR="00115B81">
              <w:rPr>
                <w:rStyle w:val="NormalCharacter"/>
                <w:sz w:val="24"/>
              </w:rPr>
              <w:t>[</w:t>
            </w:r>
            <w:r w:rsidR="00115B81">
              <w:rPr>
                <w:rStyle w:val="NormalCharacter"/>
                <w:rFonts w:hint="eastAsia"/>
                <w:sz w:val="24"/>
              </w:rPr>
              <w:t>4</w:t>
            </w:r>
            <w:r w:rsidR="00115B81" w:rsidRPr="00115B81">
              <w:rPr>
                <w:rStyle w:val="NormalCharacter"/>
                <w:sz w:val="24"/>
              </w:rPr>
              <w:t>]</w:t>
            </w:r>
            <w:r>
              <w:rPr>
                <w:rStyle w:val="NormalCharacter"/>
                <w:rFonts w:hint="eastAsia"/>
                <w:sz w:val="24"/>
              </w:rPr>
              <w:t>。</w:t>
            </w:r>
            <w:r w:rsidRPr="000B7942">
              <w:rPr>
                <w:rStyle w:val="NormalCharacter"/>
                <w:rFonts w:hint="eastAsia"/>
                <w:sz w:val="24"/>
              </w:rPr>
              <w:t>自然条件下，湖泊沉积物中的无机化学元素主要有两种来源：一是流域侵蚀带来的外源碎屑组分；二是湖泊水体中各种物理、化学及生物过程所产生的内生沉淀组分</w:t>
            </w:r>
            <w:r w:rsidR="00115B81">
              <w:rPr>
                <w:rStyle w:val="NormalCharacter"/>
                <w:sz w:val="24"/>
              </w:rPr>
              <w:t>[</w:t>
            </w:r>
            <w:r w:rsidR="00115B81">
              <w:rPr>
                <w:rStyle w:val="NormalCharacter"/>
                <w:rFonts w:hint="eastAsia"/>
                <w:sz w:val="24"/>
              </w:rPr>
              <w:t>5</w:t>
            </w:r>
            <w:r w:rsidR="00115B81" w:rsidRPr="00115B81">
              <w:rPr>
                <w:rStyle w:val="NormalCharacter"/>
                <w:sz w:val="24"/>
              </w:rPr>
              <w:t>]</w:t>
            </w:r>
            <w:r>
              <w:rPr>
                <w:rStyle w:val="NormalCharacter"/>
                <w:rFonts w:hint="eastAsia"/>
                <w:sz w:val="24"/>
              </w:rPr>
              <w:t>。一般在湿热的气候条件下，由于不同的化学元素的</w:t>
            </w:r>
            <w:r w:rsidRPr="00E06D62">
              <w:rPr>
                <w:rStyle w:val="NormalCharacter"/>
                <w:rFonts w:hint="eastAsia"/>
                <w:sz w:val="24"/>
              </w:rPr>
              <w:t>地球化学性质存在显著差异</w:t>
            </w:r>
            <w:r w:rsidR="00115B81">
              <w:rPr>
                <w:rStyle w:val="NormalCharacter"/>
                <w:sz w:val="24"/>
              </w:rPr>
              <w:t>[</w:t>
            </w:r>
            <w:r w:rsidR="00115B81">
              <w:rPr>
                <w:rStyle w:val="NormalCharacter"/>
                <w:rFonts w:hint="eastAsia"/>
                <w:sz w:val="24"/>
              </w:rPr>
              <w:t>6</w:t>
            </w:r>
            <w:r w:rsidR="00115B81" w:rsidRPr="00115B81">
              <w:rPr>
                <w:rStyle w:val="NormalCharacter"/>
                <w:sz w:val="24"/>
              </w:rPr>
              <w:t>]</w:t>
            </w:r>
            <w:r>
              <w:rPr>
                <w:rStyle w:val="NormalCharacter"/>
                <w:rFonts w:hint="eastAsia"/>
                <w:sz w:val="24"/>
              </w:rPr>
              <w:t>，且不同元素赋存矿物类型，自身淋溶风化特性均有自身特点。因此</w:t>
            </w:r>
            <w:r w:rsidRPr="0063216B">
              <w:rPr>
                <w:rStyle w:val="NormalCharacter"/>
                <w:rFonts w:hint="eastAsia"/>
                <w:sz w:val="24"/>
              </w:rPr>
              <w:t>元素含量的变化特征</w:t>
            </w:r>
            <w:r>
              <w:rPr>
                <w:rStyle w:val="NormalCharacter"/>
                <w:rFonts w:hint="eastAsia"/>
                <w:sz w:val="24"/>
              </w:rPr>
              <w:t>常用作流域风化强度，沉积物粒径粗细，水体增减等的指示剂或代用指标。</w:t>
            </w:r>
          </w:p>
          <w:p w14:paraId="6E573A8C" w14:textId="77777777" w:rsidR="00E01267" w:rsidRDefault="006A3A25" w:rsidP="00E01267">
            <w:pPr>
              <w:spacing w:line="360" w:lineRule="auto"/>
              <w:ind w:right="73" w:firstLineChars="200" w:firstLine="480"/>
              <w:rPr>
                <w:rStyle w:val="NormalCharacter"/>
                <w:sz w:val="24"/>
              </w:rPr>
            </w:pPr>
            <w:r w:rsidRPr="006A3A25">
              <w:rPr>
                <w:rStyle w:val="NormalCharacter"/>
                <w:rFonts w:hint="eastAsia"/>
                <w:sz w:val="24"/>
              </w:rPr>
              <w:t>湖泊沉积学的发展经历了</w:t>
            </w:r>
            <w:r w:rsidRPr="006A3A25">
              <w:rPr>
                <w:rStyle w:val="NormalCharacter"/>
                <w:rFonts w:hint="eastAsia"/>
                <w:sz w:val="24"/>
              </w:rPr>
              <w:t xml:space="preserve"> 100 </w:t>
            </w:r>
            <w:r w:rsidRPr="006A3A25">
              <w:rPr>
                <w:rStyle w:val="NormalCharacter"/>
                <w:rFonts w:hint="eastAsia"/>
                <w:sz w:val="24"/>
              </w:rPr>
              <w:t>多年的历史，近些年来，随着一些新技术、新指标、新方法的出现，湖泊沉积学得到了蓬勃发展</w:t>
            </w:r>
            <w:r w:rsidR="00115B81" w:rsidRPr="00115B81">
              <w:rPr>
                <w:rStyle w:val="NormalCharacter"/>
                <w:sz w:val="24"/>
              </w:rPr>
              <w:t>[</w:t>
            </w:r>
            <w:r w:rsidR="00115B81">
              <w:rPr>
                <w:rStyle w:val="NormalCharacter"/>
                <w:rFonts w:hint="eastAsia"/>
                <w:sz w:val="24"/>
              </w:rPr>
              <w:t>7</w:t>
            </w:r>
            <w:r w:rsidR="00115B81" w:rsidRPr="00115B81">
              <w:rPr>
                <w:rStyle w:val="NormalCharacter"/>
                <w:sz w:val="24"/>
              </w:rPr>
              <w:t>]</w:t>
            </w:r>
            <w:r w:rsidRPr="006A3A25">
              <w:rPr>
                <w:rStyle w:val="NormalCharacter"/>
                <w:rFonts w:hint="eastAsia"/>
                <w:sz w:val="24"/>
              </w:rPr>
              <w:t>。</w:t>
            </w:r>
            <w:r w:rsidR="000E34D9" w:rsidRPr="000E34D9">
              <w:rPr>
                <w:rStyle w:val="NormalCharacter"/>
                <w:rFonts w:hint="eastAsia"/>
                <w:sz w:val="24"/>
              </w:rPr>
              <w:t>射线荧光光谱</w:t>
            </w:r>
            <w:r w:rsidR="000E34D9" w:rsidRPr="000E34D9">
              <w:rPr>
                <w:rStyle w:val="NormalCharacter"/>
                <w:rFonts w:hint="eastAsia"/>
                <w:sz w:val="24"/>
              </w:rPr>
              <w:t>(XRF)</w:t>
            </w:r>
            <w:r w:rsidR="000E34D9" w:rsidRPr="000E34D9">
              <w:rPr>
                <w:rStyle w:val="NormalCharacter"/>
                <w:rFonts w:hint="eastAsia"/>
                <w:sz w:val="24"/>
              </w:rPr>
              <w:t>元素扫描技术因其具有分析快速</w:t>
            </w:r>
            <w:r w:rsidR="000E34D9" w:rsidRPr="000E34D9">
              <w:rPr>
                <w:rStyle w:val="NormalCharacter"/>
                <w:rFonts w:hint="eastAsia"/>
                <w:sz w:val="24"/>
              </w:rPr>
              <w:t>,</w:t>
            </w:r>
            <w:r w:rsidR="000E34D9" w:rsidRPr="000E34D9">
              <w:rPr>
                <w:rStyle w:val="NormalCharacter"/>
                <w:rFonts w:hint="eastAsia"/>
                <w:sz w:val="24"/>
              </w:rPr>
              <w:t>对样品无损伤及高分辨率连续记录等优势</w:t>
            </w:r>
            <w:r w:rsidR="000E34D9" w:rsidRPr="000E34D9">
              <w:rPr>
                <w:rStyle w:val="NormalCharacter"/>
                <w:rFonts w:hint="eastAsia"/>
                <w:sz w:val="24"/>
              </w:rPr>
              <w:t>,</w:t>
            </w:r>
            <w:r w:rsidR="000E34D9" w:rsidRPr="000E34D9">
              <w:rPr>
                <w:rStyle w:val="NormalCharacter"/>
                <w:rFonts w:hint="eastAsia"/>
                <w:sz w:val="24"/>
              </w:rPr>
              <w:t>被广泛应用于环境与气候变化研究中</w:t>
            </w:r>
            <w:r w:rsidR="000E34D9" w:rsidRPr="000E34D9">
              <w:rPr>
                <w:rStyle w:val="NormalCharacter"/>
                <w:rFonts w:hint="eastAsia"/>
                <w:sz w:val="24"/>
              </w:rPr>
              <w:t>"</w:t>
            </w:r>
            <w:r w:rsidR="00115B81">
              <w:rPr>
                <w:rStyle w:val="NormalCharacter"/>
                <w:sz w:val="24"/>
              </w:rPr>
              <w:t>[</w:t>
            </w:r>
            <w:r w:rsidR="00115B81">
              <w:rPr>
                <w:rStyle w:val="NormalCharacter"/>
                <w:rFonts w:hint="eastAsia"/>
                <w:sz w:val="24"/>
              </w:rPr>
              <w:t>8</w:t>
            </w:r>
            <w:r w:rsidR="00115B81" w:rsidRPr="00115B81">
              <w:rPr>
                <w:rStyle w:val="NormalCharacter"/>
                <w:sz w:val="24"/>
              </w:rPr>
              <w:t>]</w:t>
            </w:r>
            <w:r w:rsidR="00094E5E">
              <w:rPr>
                <w:rStyle w:val="NormalCharacter"/>
                <w:rFonts w:hint="eastAsia"/>
                <w:sz w:val="24"/>
              </w:rPr>
              <w:t>。</w:t>
            </w:r>
            <w:r w:rsidR="00587DB5" w:rsidRPr="00587DB5">
              <w:rPr>
                <w:rStyle w:val="NormalCharacter"/>
                <w:rFonts w:hint="eastAsia"/>
                <w:sz w:val="24"/>
              </w:rPr>
              <w:t>与传统元素分析技术相比，其在气候环境重建方面具有较大的潜力</w:t>
            </w:r>
            <w:r w:rsidR="00115B81">
              <w:rPr>
                <w:rStyle w:val="NormalCharacter"/>
                <w:sz w:val="24"/>
              </w:rPr>
              <w:t>[</w:t>
            </w:r>
            <w:r w:rsidR="00115B81">
              <w:rPr>
                <w:rStyle w:val="NormalCharacter"/>
                <w:rFonts w:hint="eastAsia"/>
                <w:sz w:val="24"/>
              </w:rPr>
              <w:t>9</w:t>
            </w:r>
            <w:r w:rsidR="00115B81" w:rsidRPr="00115B81">
              <w:rPr>
                <w:rStyle w:val="NormalCharacter"/>
                <w:sz w:val="24"/>
              </w:rPr>
              <w:t>]</w:t>
            </w:r>
            <w:r w:rsidR="00587DB5" w:rsidRPr="00587DB5">
              <w:rPr>
                <w:rStyle w:val="NormalCharacter"/>
                <w:rFonts w:hint="eastAsia"/>
                <w:sz w:val="24"/>
              </w:rPr>
              <w:t>目前</w:t>
            </w:r>
            <w:r w:rsidR="009377F1" w:rsidRPr="009377F1">
              <w:rPr>
                <w:rStyle w:val="NormalCharacter"/>
                <w:rFonts w:hint="eastAsia"/>
                <w:sz w:val="24"/>
              </w:rPr>
              <w:t>已开展的</w:t>
            </w:r>
            <w:r w:rsidR="009377F1" w:rsidRPr="009377F1">
              <w:rPr>
                <w:rStyle w:val="NormalCharacter"/>
                <w:rFonts w:hint="eastAsia"/>
                <w:sz w:val="24"/>
              </w:rPr>
              <w:t xml:space="preserve">XRF </w:t>
            </w:r>
            <w:r w:rsidR="009377F1" w:rsidRPr="009377F1">
              <w:rPr>
                <w:rStyle w:val="NormalCharacter"/>
                <w:rFonts w:hint="eastAsia"/>
                <w:sz w:val="24"/>
              </w:rPr>
              <w:t>元素连续扫描研究主要集中在石</w:t>
            </w:r>
            <w:r w:rsidR="009377F1">
              <w:rPr>
                <w:rStyle w:val="NormalCharacter"/>
                <w:rFonts w:hint="eastAsia"/>
                <w:sz w:val="24"/>
              </w:rPr>
              <w:t>笋、</w:t>
            </w:r>
            <w:r w:rsidR="009377F1" w:rsidRPr="009377F1">
              <w:rPr>
                <w:rStyle w:val="NormalCharacter"/>
                <w:rFonts w:hint="eastAsia"/>
                <w:sz w:val="24"/>
              </w:rPr>
              <w:t>海洋沉积物、黄土等环境地质载体</w:t>
            </w:r>
            <w:r w:rsidR="009377F1">
              <w:rPr>
                <w:rStyle w:val="NormalCharacter"/>
                <w:rFonts w:hint="eastAsia"/>
                <w:sz w:val="24"/>
              </w:rPr>
              <w:t>，</w:t>
            </w:r>
            <w:r w:rsidR="009377F1" w:rsidRPr="009377F1">
              <w:rPr>
                <w:rStyle w:val="NormalCharacter"/>
                <w:rFonts w:hint="eastAsia"/>
                <w:sz w:val="24"/>
              </w:rPr>
              <w:t>以及我国西北</w:t>
            </w:r>
            <w:proofErr w:type="gramStart"/>
            <w:r w:rsidR="009377F1" w:rsidRPr="009377F1">
              <w:rPr>
                <w:rStyle w:val="NormalCharacter"/>
                <w:rFonts w:hint="eastAsia"/>
                <w:sz w:val="24"/>
              </w:rPr>
              <w:t>干早区</w:t>
            </w:r>
            <w:proofErr w:type="gramEnd"/>
            <w:r w:rsidR="009377F1" w:rsidRPr="009377F1">
              <w:rPr>
                <w:rStyle w:val="NormalCharacter"/>
                <w:rFonts w:hint="eastAsia"/>
                <w:sz w:val="24"/>
              </w:rPr>
              <w:t>17-10</w:t>
            </w:r>
            <w:r w:rsidR="009377F1" w:rsidRPr="009377F1">
              <w:rPr>
                <w:rStyle w:val="NormalCharacter"/>
                <w:rFonts w:hint="eastAsia"/>
                <w:sz w:val="24"/>
              </w:rPr>
              <w:t>和东部季风区等区域的浅水湖泊中</w:t>
            </w:r>
            <w:r w:rsidR="00115B81">
              <w:rPr>
                <w:rStyle w:val="NormalCharacter"/>
                <w:rFonts w:hint="eastAsia"/>
                <w:sz w:val="24"/>
              </w:rPr>
              <w:t>[</w:t>
            </w:r>
            <w:r w:rsidR="00A0420B">
              <w:rPr>
                <w:rStyle w:val="NormalCharacter"/>
                <w:rFonts w:hint="eastAsia"/>
                <w:sz w:val="24"/>
              </w:rPr>
              <w:t>6</w:t>
            </w:r>
            <w:r w:rsidR="00115B81" w:rsidRPr="00115B81">
              <w:rPr>
                <w:rStyle w:val="NormalCharacter"/>
                <w:rFonts w:hint="eastAsia"/>
                <w:sz w:val="24"/>
              </w:rPr>
              <w:t>]</w:t>
            </w:r>
            <w:r w:rsidR="003D223C">
              <w:rPr>
                <w:rStyle w:val="NormalCharacter"/>
                <w:rFonts w:hint="eastAsia"/>
                <w:sz w:val="24"/>
              </w:rPr>
              <w:t>。</w:t>
            </w:r>
          </w:p>
          <w:p w14:paraId="236E02CC" w14:textId="77777777" w:rsidR="009377F1" w:rsidRDefault="00094E5E" w:rsidP="00C43D0F">
            <w:pPr>
              <w:spacing w:line="360" w:lineRule="auto"/>
              <w:ind w:right="73" w:firstLineChars="200" w:firstLine="480"/>
              <w:rPr>
                <w:rStyle w:val="NormalCharacter"/>
                <w:sz w:val="24"/>
              </w:rPr>
            </w:pPr>
            <w:r>
              <w:rPr>
                <w:rStyle w:val="NormalCharacter"/>
                <w:rFonts w:hint="eastAsia"/>
                <w:sz w:val="24"/>
              </w:rPr>
              <w:t>近</w:t>
            </w:r>
            <w:r w:rsidR="004B6015">
              <w:rPr>
                <w:rStyle w:val="NormalCharacter"/>
                <w:rFonts w:hint="eastAsia"/>
                <w:sz w:val="24"/>
              </w:rPr>
              <w:t>几</w:t>
            </w:r>
            <w:r>
              <w:rPr>
                <w:rStyle w:val="NormalCharacter"/>
                <w:rFonts w:hint="eastAsia"/>
                <w:sz w:val="24"/>
              </w:rPr>
              <w:t>年来</w:t>
            </w:r>
            <w:r w:rsidR="00F717BF">
              <w:rPr>
                <w:rStyle w:val="NormalCharacter"/>
                <w:rFonts w:hint="eastAsia"/>
                <w:sz w:val="24"/>
              </w:rPr>
              <w:t>，随着技术的成熟和</w:t>
            </w:r>
            <w:r w:rsidR="00C43D0F">
              <w:rPr>
                <w:rStyle w:val="NormalCharacter"/>
                <w:rFonts w:hint="eastAsia"/>
                <w:sz w:val="24"/>
              </w:rPr>
              <w:t>西部</w:t>
            </w:r>
            <w:r w:rsidR="009377F1">
              <w:rPr>
                <w:rStyle w:val="NormalCharacter"/>
                <w:rFonts w:hint="eastAsia"/>
                <w:sz w:val="24"/>
              </w:rPr>
              <w:t>高原</w:t>
            </w:r>
            <w:r>
              <w:rPr>
                <w:rStyle w:val="NormalCharacter"/>
                <w:rFonts w:hint="eastAsia"/>
                <w:sz w:val="24"/>
              </w:rPr>
              <w:t>湖泊</w:t>
            </w:r>
            <w:r w:rsidR="00F717BF">
              <w:rPr>
                <w:rStyle w:val="NormalCharacter"/>
                <w:rFonts w:hint="eastAsia"/>
                <w:sz w:val="24"/>
              </w:rPr>
              <w:t>研究的客观需要</w:t>
            </w:r>
            <w:r>
              <w:rPr>
                <w:rStyle w:val="NormalCharacter"/>
                <w:rFonts w:hint="eastAsia"/>
                <w:sz w:val="24"/>
              </w:rPr>
              <w:t>，</w:t>
            </w:r>
            <w:r>
              <w:rPr>
                <w:rStyle w:val="NormalCharacter"/>
                <w:rFonts w:hint="eastAsia"/>
                <w:sz w:val="24"/>
              </w:rPr>
              <w:t>XRF</w:t>
            </w:r>
            <w:r>
              <w:rPr>
                <w:rStyle w:val="NormalCharacter"/>
                <w:rFonts w:hint="eastAsia"/>
                <w:sz w:val="24"/>
              </w:rPr>
              <w:t>扫描</w:t>
            </w:r>
            <w:r w:rsidR="00F717BF">
              <w:rPr>
                <w:rStyle w:val="NormalCharacter"/>
                <w:rFonts w:hint="eastAsia"/>
                <w:sz w:val="24"/>
              </w:rPr>
              <w:t>技术在</w:t>
            </w:r>
            <w:r w:rsidR="00C43D0F">
              <w:rPr>
                <w:rStyle w:val="NormalCharacter"/>
                <w:rFonts w:hint="eastAsia"/>
                <w:sz w:val="24"/>
              </w:rPr>
              <w:t>西部</w:t>
            </w:r>
            <w:r w:rsidR="009377F1">
              <w:rPr>
                <w:rStyle w:val="NormalCharacter"/>
                <w:rFonts w:hint="eastAsia"/>
                <w:sz w:val="24"/>
              </w:rPr>
              <w:t>高原</w:t>
            </w:r>
            <w:r w:rsidR="00F717BF">
              <w:rPr>
                <w:rStyle w:val="NormalCharacter"/>
                <w:rFonts w:hint="eastAsia"/>
                <w:sz w:val="24"/>
              </w:rPr>
              <w:t>湖泊沉积物研究中逐渐得到应用</w:t>
            </w:r>
            <w:r>
              <w:rPr>
                <w:rStyle w:val="NormalCharacter"/>
                <w:rFonts w:hint="eastAsia"/>
                <w:sz w:val="24"/>
              </w:rPr>
              <w:t>。</w:t>
            </w:r>
            <w:r w:rsidR="00C43D0F" w:rsidRPr="00C43D0F">
              <w:rPr>
                <w:rStyle w:val="NormalCharacter"/>
                <w:rFonts w:hint="eastAsia"/>
                <w:sz w:val="24"/>
              </w:rPr>
              <w:t>张晓楠</w:t>
            </w:r>
            <w:r w:rsidR="00C43D0F">
              <w:rPr>
                <w:rStyle w:val="NormalCharacter"/>
                <w:rFonts w:hint="eastAsia"/>
                <w:sz w:val="24"/>
              </w:rPr>
              <w:t>等</w:t>
            </w:r>
            <w:r w:rsidR="00C43D0F" w:rsidRPr="00C43D0F">
              <w:rPr>
                <w:rStyle w:val="NormalCharacter"/>
                <w:rFonts w:hint="eastAsia"/>
                <w:sz w:val="24"/>
              </w:rPr>
              <w:t>对我国西部地区典型山地、高原及荒漠绿洲湖泊沉积物岩心采用高分辨率</w:t>
            </w:r>
            <w:r w:rsidR="00C43D0F" w:rsidRPr="00C43D0F">
              <w:rPr>
                <w:rStyle w:val="NormalCharacter"/>
                <w:rFonts w:hint="eastAsia"/>
                <w:sz w:val="24"/>
              </w:rPr>
              <w:t xml:space="preserve"> XRF</w:t>
            </w:r>
            <w:r w:rsidR="00C43D0F" w:rsidRPr="00C43D0F">
              <w:rPr>
                <w:rStyle w:val="NormalCharacter"/>
                <w:rFonts w:hint="eastAsia"/>
                <w:sz w:val="24"/>
              </w:rPr>
              <w:t>元素扫描进行地球化学元素测试。通过聚类分析、因子分析和相关分析等多元统计分析，</w:t>
            </w:r>
            <w:r w:rsidR="00C43D0F">
              <w:rPr>
                <w:rStyle w:val="NormalCharacter"/>
                <w:rFonts w:hint="eastAsia"/>
                <w:sz w:val="24"/>
              </w:rPr>
              <w:t>发现</w:t>
            </w:r>
            <w:r w:rsidR="00C43D0F" w:rsidRPr="00AD34DA">
              <w:rPr>
                <w:rStyle w:val="NormalCharacter"/>
                <w:rFonts w:hint="eastAsia"/>
                <w:sz w:val="24"/>
              </w:rPr>
              <w:t>在我国西部湖泊中，沉积物元素组成主要以湖泊流水补给所带来的</w:t>
            </w:r>
            <w:r w:rsidR="00C43D0F" w:rsidRPr="00AD34DA">
              <w:rPr>
                <w:rStyle w:val="NormalCharacter"/>
                <w:rFonts w:hint="eastAsia"/>
                <w:sz w:val="24"/>
              </w:rPr>
              <w:t xml:space="preserve"> </w:t>
            </w:r>
            <w:r w:rsidR="00C43D0F">
              <w:rPr>
                <w:rStyle w:val="NormalCharacter"/>
                <w:rFonts w:hint="eastAsia"/>
                <w:sz w:val="24"/>
              </w:rPr>
              <w:t>Al</w:t>
            </w:r>
            <w:r w:rsidR="00C43D0F">
              <w:rPr>
                <w:rStyle w:val="NormalCharacter"/>
                <w:rFonts w:hint="eastAsia"/>
                <w:sz w:val="24"/>
              </w:rPr>
              <w:t>、</w:t>
            </w:r>
            <w:r w:rsidR="00C43D0F">
              <w:rPr>
                <w:rStyle w:val="NormalCharacter"/>
                <w:rFonts w:hint="eastAsia"/>
                <w:sz w:val="24"/>
              </w:rPr>
              <w:t>Si</w:t>
            </w:r>
            <w:r w:rsidR="00C43D0F">
              <w:rPr>
                <w:rStyle w:val="NormalCharacter"/>
                <w:rFonts w:hint="eastAsia"/>
                <w:sz w:val="24"/>
              </w:rPr>
              <w:t>、</w:t>
            </w:r>
            <w:r w:rsidR="00C43D0F">
              <w:rPr>
                <w:rStyle w:val="NormalCharacter"/>
                <w:rFonts w:hint="eastAsia"/>
                <w:sz w:val="24"/>
              </w:rPr>
              <w:t>K</w:t>
            </w:r>
            <w:r w:rsidR="00C43D0F">
              <w:rPr>
                <w:rStyle w:val="NormalCharacter"/>
                <w:rFonts w:hint="eastAsia"/>
                <w:sz w:val="24"/>
              </w:rPr>
              <w:t>、</w:t>
            </w:r>
            <w:r w:rsidR="00C43D0F">
              <w:rPr>
                <w:rStyle w:val="NormalCharacter"/>
                <w:rFonts w:hint="eastAsia"/>
                <w:sz w:val="24"/>
              </w:rPr>
              <w:t>Ti</w:t>
            </w:r>
            <w:r w:rsidR="00C43D0F">
              <w:rPr>
                <w:rStyle w:val="NormalCharacter"/>
                <w:rFonts w:hint="eastAsia"/>
                <w:sz w:val="24"/>
              </w:rPr>
              <w:t>、</w:t>
            </w:r>
            <w:r w:rsidR="00C43D0F">
              <w:rPr>
                <w:rStyle w:val="NormalCharacter"/>
                <w:rFonts w:hint="eastAsia"/>
                <w:sz w:val="24"/>
              </w:rPr>
              <w:t>Rb</w:t>
            </w:r>
            <w:r w:rsidR="00C43D0F" w:rsidRPr="00AD34DA">
              <w:rPr>
                <w:rStyle w:val="NormalCharacter"/>
                <w:rFonts w:hint="eastAsia"/>
                <w:sz w:val="24"/>
              </w:rPr>
              <w:t>等外源碎屑元素为主，外源碎屑元素的含量和组成受流域基岩状况、风化状况、植被覆盖程度以及以降水为主导的流域侵蚀作用强弱的控制，可用来指示流域降水量和相应的生态环境状况；</w:t>
            </w:r>
            <w:r w:rsidR="00C43D0F">
              <w:rPr>
                <w:rStyle w:val="NormalCharacter"/>
                <w:rFonts w:hint="eastAsia"/>
                <w:sz w:val="24"/>
              </w:rPr>
              <w:t>Ca</w:t>
            </w:r>
            <w:r w:rsidR="00C43D0F" w:rsidRPr="00AD34DA">
              <w:rPr>
                <w:rStyle w:val="NormalCharacter"/>
                <w:rFonts w:hint="eastAsia"/>
                <w:sz w:val="24"/>
              </w:rPr>
              <w:t>、</w:t>
            </w:r>
            <w:r w:rsidR="00C43D0F">
              <w:rPr>
                <w:rStyle w:val="NormalCharacter"/>
                <w:rFonts w:hint="eastAsia"/>
                <w:sz w:val="24"/>
              </w:rPr>
              <w:t>Sr</w:t>
            </w:r>
            <w:r w:rsidR="00C43D0F" w:rsidRPr="00AD34DA">
              <w:rPr>
                <w:rStyle w:val="NormalCharacter"/>
                <w:rFonts w:hint="eastAsia"/>
                <w:sz w:val="24"/>
              </w:rPr>
              <w:t>等</w:t>
            </w:r>
            <w:r w:rsidR="00C43D0F" w:rsidRPr="00AD34DA">
              <w:rPr>
                <w:rStyle w:val="NormalCharacter"/>
                <w:rFonts w:hint="eastAsia"/>
                <w:sz w:val="24"/>
              </w:rPr>
              <w:lastRenderedPageBreak/>
              <w:t>可用来指示湖泊水文特征</w:t>
            </w:r>
            <w:r w:rsidR="00A0420B">
              <w:rPr>
                <w:rStyle w:val="NormalCharacter"/>
                <w:rFonts w:hint="eastAsia"/>
                <w:sz w:val="24"/>
              </w:rPr>
              <w:t>[10</w:t>
            </w:r>
            <w:r w:rsidR="00A0420B" w:rsidRPr="00115B81">
              <w:rPr>
                <w:rStyle w:val="NormalCharacter"/>
                <w:rFonts w:hint="eastAsia"/>
                <w:sz w:val="24"/>
              </w:rPr>
              <w:t>]</w:t>
            </w:r>
            <w:r w:rsidR="00C43D0F" w:rsidRPr="00AD34DA">
              <w:rPr>
                <w:rStyle w:val="NormalCharacter"/>
                <w:rFonts w:hint="eastAsia"/>
                <w:sz w:val="24"/>
              </w:rPr>
              <w:t>。</w:t>
            </w:r>
            <w:r w:rsidR="00C43D0F" w:rsidRPr="00C43D0F">
              <w:rPr>
                <w:rStyle w:val="NormalCharacter"/>
                <w:rFonts w:hint="eastAsia"/>
                <w:sz w:val="24"/>
              </w:rPr>
              <w:t>燕婷</w:t>
            </w:r>
            <w:r w:rsidR="00C43D0F">
              <w:rPr>
                <w:rStyle w:val="NormalCharacter"/>
                <w:rFonts w:hint="eastAsia"/>
                <w:sz w:val="24"/>
              </w:rPr>
              <w:t>等</w:t>
            </w:r>
            <w:r w:rsidR="002D2BF1">
              <w:rPr>
                <w:rStyle w:val="NormalCharacter"/>
                <w:rFonts w:hint="eastAsia"/>
                <w:sz w:val="24"/>
              </w:rPr>
              <w:t>利用</w:t>
            </w:r>
            <w:r w:rsidR="002D2BF1">
              <w:rPr>
                <w:rStyle w:val="NormalCharacter"/>
                <w:rFonts w:hint="eastAsia"/>
                <w:sz w:val="24"/>
              </w:rPr>
              <w:t>XRF</w:t>
            </w:r>
            <w:r w:rsidR="002D2BF1">
              <w:rPr>
                <w:rStyle w:val="NormalCharacter"/>
                <w:rFonts w:hint="eastAsia"/>
                <w:sz w:val="24"/>
              </w:rPr>
              <w:t>扫描技术</w:t>
            </w:r>
            <w:r w:rsidR="00C43D0F" w:rsidRPr="00C43D0F">
              <w:rPr>
                <w:rStyle w:val="NormalCharacter"/>
                <w:rFonts w:hint="eastAsia"/>
                <w:sz w:val="24"/>
              </w:rPr>
              <w:t>分析了抚仙湖表层沉积物及沉积短岩芯中</w:t>
            </w:r>
            <w:r w:rsidR="00C43D0F" w:rsidRPr="00C43D0F">
              <w:rPr>
                <w:rStyle w:val="NormalCharacter"/>
                <w:rFonts w:hint="eastAsia"/>
                <w:sz w:val="24"/>
              </w:rPr>
              <w:t xml:space="preserve"> </w:t>
            </w:r>
            <w:r w:rsidR="00C43D0F" w:rsidRPr="00C43D0F">
              <w:rPr>
                <w:rStyle w:val="NormalCharacter"/>
                <w:sz w:val="24"/>
              </w:rPr>
              <w:t xml:space="preserve">10 </w:t>
            </w:r>
            <w:r w:rsidR="00C43D0F" w:rsidRPr="00C43D0F">
              <w:rPr>
                <w:rStyle w:val="NormalCharacter"/>
                <w:rFonts w:hint="eastAsia"/>
                <w:sz w:val="24"/>
              </w:rPr>
              <w:t>种金属元素含量，结合沉积年代学，定量研究了</w:t>
            </w:r>
            <w:r w:rsidR="00C43D0F" w:rsidRPr="00C43D0F">
              <w:rPr>
                <w:rStyle w:val="NormalCharacter"/>
                <w:rFonts w:hint="eastAsia"/>
                <w:sz w:val="24"/>
              </w:rPr>
              <w:t xml:space="preserve"> Cr</w:t>
            </w:r>
            <w:r w:rsidR="00C43D0F" w:rsidRPr="00C43D0F">
              <w:rPr>
                <w:rStyle w:val="NormalCharacter"/>
                <w:rFonts w:hint="eastAsia"/>
                <w:sz w:val="24"/>
              </w:rPr>
              <w:t>、</w:t>
            </w:r>
            <w:r w:rsidR="00C43D0F" w:rsidRPr="00C43D0F">
              <w:rPr>
                <w:rStyle w:val="NormalCharacter"/>
                <w:rFonts w:hint="eastAsia"/>
                <w:sz w:val="24"/>
              </w:rPr>
              <w:t>Cu</w:t>
            </w:r>
            <w:r w:rsidR="00C43D0F" w:rsidRPr="00C43D0F">
              <w:rPr>
                <w:rStyle w:val="NormalCharacter"/>
                <w:rFonts w:hint="eastAsia"/>
                <w:sz w:val="24"/>
              </w:rPr>
              <w:t>、</w:t>
            </w:r>
            <w:r w:rsidR="00C43D0F" w:rsidRPr="00C43D0F">
              <w:rPr>
                <w:rStyle w:val="NormalCharacter"/>
                <w:rFonts w:hint="eastAsia"/>
                <w:sz w:val="24"/>
              </w:rPr>
              <w:t>Ni</w:t>
            </w:r>
            <w:r w:rsidR="00C43D0F" w:rsidRPr="00C43D0F">
              <w:rPr>
                <w:rStyle w:val="NormalCharacter"/>
                <w:rFonts w:hint="eastAsia"/>
                <w:sz w:val="24"/>
              </w:rPr>
              <w:t>、</w:t>
            </w:r>
            <w:r w:rsidR="00C43D0F" w:rsidRPr="00C43D0F">
              <w:rPr>
                <w:rStyle w:val="NormalCharacter"/>
                <w:rFonts w:hint="eastAsia"/>
                <w:sz w:val="24"/>
              </w:rPr>
              <w:t>Pb</w:t>
            </w:r>
            <w:r w:rsidR="00C43D0F" w:rsidRPr="00C43D0F">
              <w:rPr>
                <w:rStyle w:val="NormalCharacter"/>
                <w:rFonts w:hint="eastAsia"/>
                <w:sz w:val="24"/>
              </w:rPr>
              <w:t>、</w:t>
            </w:r>
            <w:r w:rsidR="00C43D0F" w:rsidRPr="00C43D0F">
              <w:rPr>
                <w:rStyle w:val="NormalCharacter"/>
                <w:rFonts w:hint="eastAsia"/>
                <w:sz w:val="24"/>
              </w:rPr>
              <w:t>Zn</w:t>
            </w:r>
            <w:r w:rsidR="00C43D0F" w:rsidRPr="00C43D0F">
              <w:rPr>
                <w:rStyle w:val="NormalCharacter"/>
                <w:rFonts w:hint="eastAsia"/>
                <w:sz w:val="24"/>
              </w:rPr>
              <w:t>的污染特征及时空变化规律</w:t>
            </w:r>
            <w:r w:rsidR="00C43D0F" w:rsidRPr="00C43D0F">
              <w:rPr>
                <w:rStyle w:val="NormalCharacter"/>
                <w:rFonts w:hint="eastAsia"/>
                <w:sz w:val="24"/>
              </w:rPr>
              <w:t xml:space="preserve">; </w:t>
            </w:r>
            <w:r w:rsidR="00C43D0F" w:rsidRPr="00C43D0F">
              <w:rPr>
                <w:rStyle w:val="NormalCharacter"/>
                <w:rFonts w:hint="eastAsia"/>
                <w:sz w:val="24"/>
              </w:rPr>
              <w:t>参考沉积物质量基准与潜在生态风险指数法探讨了表层沉积物重金属的潜在生态风险</w:t>
            </w:r>
            <w:r w:rsidR="00A0420B" w:rsidRPr="00115B81">
              <w:rPr>
                <w:rStyle w:val="NormalCharacter"/>
                <w:rFonts w:hint="eastAsia"/>
                <w:sz w:val="24"/>
              </w:rPr>
              <w:t>[1</w:t>
            </w:r>
            <w:r w:rsidR="00A0420B">
              <w:rPr>
                <w:rStyle w:val="NormalCharacter"/>
                <w:rFonts w:hint="eastAsia"/>
                <w:sz w:val="24"/>
              </w:rPr>
              <w:t>1</w:t>
            </w:r>
            <w:r w:rsidR="00A0420B" w:rsidRPr="00115B81">
              <w:rPr>
                <w:rStyle w:val="NormalCharacter"/>
                <w:rFonts w:hint="eastAsia"/>
                <w:sz w:val="24"/>
              </w:rPr>
              <w:t>]</w:t>
            </w:r>
            <w:r w:rsidR="002D2BF1">
              <w:rPr>
                <w:rStyle w:val="NormalCharacter"/>
                <w:rFonts w:hint="eastAsia"/>
                <w:sz w:val="24"/>
              </w:rPr>
              <w:t>。</w:t>
            </w:r>
            <w:r w:rsidR="002D2BF1" w:rsidRPr="0081335E">
              <w:rPr>
                <w:rStyle w:val="NormalCharacter"/>
                <w:rFonts w:hint="eastAsia"/>
                <w:sz w:val="24"/>
              </w:rPr>
              <w:t>梁秋实</w:t>
            </w:r>
            <w:r w:rsidR="002D2BF1">
              <w:rPr>
                <w:rStyle w:val="NormalCharacter"/>
                <w:rFonts w:hint="eastAsia"/>
                <w:sz w:val="24"/>
              </w:rPr>
              <w:t>等</w:t>
            </w:r>
            <w:r w:rsidR="002D2BF1" w:rsidRPr="002D2BF1">
              <w:rPr>
                <w:rStyle w:val="NormalCharacter"/>
                <w:rFonts w:hint="eastAsia"/>
                <w:sz w:val="24"/>
              </w:rPr>
              <w:t>通过对抚仙湖沉积岩芯的</w:t>
            </w:r>
            <w:r w:rsidR="002D2BF1" w:rsidRPr="002D2BF1">
              <w:rPr>
                <w:rStyle w:val="NormalCharacter"/>
                <w:rFonts w:hint="eastAsia"/>
                <w:sz w:val="24"/>
              </w:rPr>
              <w:t>XRF</w:t>
            </w:r>
            <w:r w:rsidR="002D2BF1" w:rsidRPr="002D2BF1">
              <w:rPr>
                <w:rStyle w:val="NormalCharacter"/>
                <w:rFonts w:hint="eastAsia"/>
                <w:sz w:val="24"/>
              </w:rPr>
              <w:t>元素连续扫描</w:t>
            </w:r>
            <w:r w:rsidR="002D2BF1" w:rsidRPr="002D2BF1">
              <w:rPr>
                <w:rStyle w:val="NormalCharacter"/>
                <w:rFonts w:hint="eastAsia"/>
                <w:sz w:val="24"/>
              </w:rPr>
              <w:t>,</w:t>
            </w:r>
            <w:r w:rsidR="002D2BF1" w:rsidRPr="002D2BF1">
              <w:rPr>
                <w:rStyle w:val="NormalCharacter"/>
                <w:rFonts w:hint="eastAsia"/>
                <w:sz w:val="24"/>
              </w:rPr>
              <w:t>分析了沉积岩芯元素及其比值变化特征</w:t>
            </w:r>
            <w:r w:rsidR="002D2BF1" w:rsidRPr="002D2BF1">
              <w:rPr>
                <w:rStyle w:val="NormalCharacter"/>
                <w:rFonts w:hint="eastAsia"/>
                <w:sz w:val="24"/>
              </w:rPr>
              <w:t>,</w:t>
            </w:r>
            <w:r w:rsidR="002D2BF1" w:rsidRPr="002D2BF1">
              <w:rPr>
                <w:rStyle w:val="NormalCharacter"/>
                <w:rFonts w:hint="eastAsia"/>
                <w:sz w:val="24"/>
              </w:rPr>
              <w:t>运用主成分分析与聚类分析方法</w:t>
            </w:r>
            <w:r w:rsidR="002D2BF1" w:rsidRPr="002D2BF1">
              <w:rPr>
                <w:rStyle w:val="NormalCharacter"/>
                <w:rFonts w:hint="eastAsia"/>
                <w:sz w:val="24"/>
              </w:rPr>
              <w:t>,</w:t>
            </w:r>
            <w:r w:rsidR="002D2BF1" w:rsidRPr="002D2BF1">
              <w:rPr>
                <w:rStyle w:val="NormalCharacter"/>
                <w:rFonts w:hint="eastAsia"/>
                <w:sz w:val="24"/>
              </w:rPr>
              <w:t>结合</w:t>
            </w:r>
            <w:proofErr w:type="gramStart"/>
            <w:r w:rsidR="002D2BF1" w:rsidRPr="002D2BF1">
              <w:rPr>
                <w:rStyle w:val="NormalCharacter"/>
                <w:rFonts w:hint="eastAsia"/>
                <w:sz w:val="24"/>
              </w:rPr>
              <w:t>粒度分维值</w:t>
            </w:r>
            <w:proofErr w:type="gramEnd"/>
            <w:r w:rsidR="002D2BF1" w:rsidRPr="002D2BF1">
              <w:rPr>
                <w:rStyle w:val="NormalCharacter"/>
                <w:rFonts w:hint="eastAsia"/>
                <w:sz w:val="24"/>
              </w:rPr>
              <w:t>与磁化率、</w:t>
            </w:r>
            <w:r w:rsidR="002D2BF1" w:rsidRPr="002D2BF1">
              <w:rPr>
                <w:rStyle w:val="NormalCharacter"/>
                <w:rFonts w:hint="eastAsia"/>
                <w:sz w:val="24"/>
              </w:rPr>
              <w:t>TOC</w:t>
            </w:r>
            <w:r w:rsidR="002D2BF1" w:rsidRPr="002D2BF1">
              <w:rPr>
                <w:rStyle w:val="NormalCharacter"/>
                <w:rFonts w:hint="eastAsia"/>
                <w:sz w:val="24"/>
              </w:rPr>
              <w:t>、</w:t>
            </w:r>
            <w:r w:rsidR="002D2BF1" w:rsidRPr="002D2BF1">
              <w:rPr>
                <w:rStyle w:val="NormalCharacter"/>
                <w:rFonts w:hint="eastAsia"/>
                <w:sz w:val="24"/>
              </w:rPr>
              <w:t>TN</w:t>
            </w:r>
            <w:r w:rsidR="002D2BF1" w:rsidRPr="002D2BF1">
              <w:rPr>
                <w:rStyle w:val="NormalCharacter"/>
                <w:rFonts w:hint="eastAsia"/>
                <w:sz w:val="24"/>
              </w:rPr>
              <w:t>等相关环境代用指标</w:t>
            </w:r>
            <w:r w:rsidR="002D2BF1" w:rsidRPr="002D2BF1">
              <w:rPr>
                <w:rStyle w:val="NormalCharacter"/>
                <w:rFonts w:hint="eastAsia"/>
                <w:sz w:val="24"/>
              </w:rPr>
              <w:t>,</w:t>
            </w:r>
            <w:r w:rsidR="002D2BF1" w:rsidRPr="002D2BF1">
              <w:rPr>
                <w:rStyle w:val="NormalCharacter"/>
                <w:rFonts w:hint="eastAsia"/>
                <w:sz w:val="24"/>
              </w:rPr>
              <w:t>探讨了抚仙湖沉积物所记录的抚仙湖流域侵蚀特征及区域人类活动强度</w:t>
            </w:r>
            <w:r w:rsidR="00A0420B">
              <w:rPr>
                <w:rStyle w:val="NormalCharacter"/>
                <w:rFonts w:hint="eastAsia"/>
                <w:sz w:val="24"/>
              </w:rPr>
              <w:t>[6</w:t>
            </w:r>
            <w:r w:rsidR="00A0420B" w:rsidRPr="00115B81">
              <w:rPr>
                <w:rStyle w:val="NormalCharacter"/>
                <w:rFonts w:hint="eastAsia"/>
                <w:sz w:val="24"/>
              </w:rPr>
              <w:t>]</w:t>
            </w:r>
            <w:r w:rsidR="002D2BF1">
              <w:rPr>
                <w:rStyle w:val="NormalCharacter"/>
                <w:rFonts w:hint="eastAsia"/>
                <w:sz w:val="24"/>
              </w:rPr>
              <w:t>。</w:t>
            </w:r>
          </w:p>
          <w:p w14:paraId="4E6E225A" w14:textId="77777777" w:rsidR="00C41C6A" w:rsidRDefault="00C41C6A" w:rsidP="00587DB5">
            <w:pPr>
              <w:spacing w:line="360" w:lineRule="auto"/>
              <w:ind w:right="74" w:firstLineChars="200" w:firstLine="480"/>
              <w:rPr>
                <w:rStyle w:val="NormalCharacter"/>
                <w:sz w:val="24"/>
              </w:rPr>
            </w:pPr>
            <w:r w:rsidRPr="00C41C6A">
              <w:rPr>
                <w:rStyle w:val="NormalCharacter"/>
                <w:rFonts w:hint="eastAsia"/>
                <w:sz w:val="24"/>
              </w:rPr>
              <w:t>过去</w:t>
            </w:r>
            <w:r w:rsidRPr="00C41C6A">
              <w:rPr>
                <w:rStyle w:val="NormalCharacter"/>
                <w:rFonts w:hint="eastAsia"/>
                <w:sz w:val="24"/>
              </w:rPr>
              <w:t xml:space="preserve"> </w:t>
            </w:r>
            <w:r w:rsidRPr="00C41C6A">
              <w:rPr>
                <w:rStyle w:val="NormalCharacter"/>
                <w:sz w:val="24"/>
              </w:rPr>
              <w:t xml:space="preserve">10 </w:t>
            </w:r>
            <w:r w:rsidRPr="00C41C6A">
              <w:rPr>
                <w:rStyle w:val="NormalCharacter"/>
                <w:rFonts w:hint="eastAsia"/>
                <w:sz w:val="24"/>
              </w:rPr>
              <w:t>年来云南地区基于沉积物</w:t>
            </w:r>
            <w:r>
              <w:rPr>
                <w:rStyle w:val="NormalCharacter"/>
                <w:rFonts w:hint="eastAsia"/>
                <w:sz w:val="24"/>
              </w:rPr>
              <w:t>元素以及</w:t>
            </w:r>
            <w:r w:rsidRPr="00C41C6A">
              <w:rPr>
                <w:rStyle w:val="NormalCharacter"/>
                <w:rFonts w:hint="eastAsia"/>
                <w:sz w:val="24"/>
              </w:rPr>
              <w:t>湖泊生态环境历史重建研究主要集中于抚仙湖、滇池、洱海</w:t>
            </w:r>
            <w:r>
              <w:rPr>
                <w:rStyle w:val="NormalCharacter"/>
                <w:rFonts w:hint="eastAsia"/>
                <w:sz w:val="24"/>
              </w:rPr>
              <w:t>、</w:t>
            </w:r>
            <w:r w:rsidRPr="00C41C6A">
              <w:rPr>
                <w:rStyle w:val="NormalCharacter"/>
                <w:rFonts w:hint="eastAsia"/>
                <w:sz w:val="24"/>
              </w:rPr>
              <w:t>等湖泊，目前针对星云湖的沉积物研究主要集中于地球化学过程与千年尺度上古气候模式的研究</w:t>
            </w:r>
            <w:r w:rsidR="00A0420B" w:rsidRPr="00115B81">
              <w:rPr>
                <w:rStyle w:val="NormalCharacter"/>
                <w:rFonts w:hint="eastAsia"/>
                <w:sz w:val="24"/>
              </w:rPr>
              <w:t>[1</w:t>
            </w:r>
            <w:r w:rsidR="00A0420B">
              <w:rPr>
                <w:rStyle w:val="NormalCharacter"/>
                <w:rFonts w:hint="eastAsia"/>
                <w:sz w:val="24"/>
              </w:rPr>
              <w:t>2</w:t>
            </w:r>
            <w:r w:rsidR="00A0420B" w:rsidRPr="00115B81">
              <w:rPr>
                <w:rStyle w:val="NormalCharacter"/>
                <w:rFonts w:hint="eastAsia"/>
                <w:sz w:val="24"/>
              </w:rPr>
              <w:t>]</w:t>
            </w:r>
            <w:r w:rsidRPr="00C41C6A">
              <w:rPr>
                <w:rStyle w:val="NormalCharacter"/>
                <w:rFonts w:hint="eastAsia"/>
                <w:sz w:val="24"/>
              </w:rPr>
              <w:t>，对于百年</w:t>
            </w:r>
            <w:r>
              <w:rPr>
                <w:rStyle w:val="NormalCharacter"/>
                <w:rFonts w:hint="eastAsia"/>
                <w:sz w:val="24"/>
              </w:rPr>
              <w:t>尺度的</w:t>
            </w:r>
            <w:r w:rsidRPr="00C41C6A">
              <w:rPr>
                <w:rStyle w:val="NormalCharacter"/>
                <w:rFonts w:hint="eastAsia"/>
                <w:sz w:val="24"/>
              </w:rPr>
              <w:t>星云湖</w:t>
            </w:r>
            <w:r>
              <w:rPr>
                <w:rStyle w:val="NormalCharacter"/>
                <w:rFonts w:hint="eastAsia"/>
                <w:sz w:val="24"/>
              </w:rPr>
              <w:t>沉积物元素和古气候重建研究尚显匮乏。</w:t>
            </w:r>
          </w:p>
          <w:p w14:paraId="7228B327" w14:textId="77777777" w:rsidR="00C41C6A" w:rsidRDefault="00C41C6A" w:rsidP="00587DB5">
            <w:pPr>
              <w:spacing w:line="360" w:lineRule="auto"/>
              <w:ind w:right="74" w:firstLineChars="200" w:firstLine="480"/>
              <w:rPr>
                <w:rStyle w:val="NormalCharacter"/>
                <w:sz w:val="24"/>
              </w:rPr>
            </w:pPr>
            <w:r>
              <w:rPr>
                <w:rStyle w:val="NormalCharacter"/>
                <w:rFonts w:hint="eastAsia"/>
                <w:sz w:val="24"/>
              </w:rPr>
              <w:t>此外，</w:t>
            </w:r>
            <w:r w:rsidRPr="00C41C6A">
              <w:rPr>
                <w:rStyle w:val="NormalCharacter"/>
                <w:rFonts w:hint="eastAsia"/>
                <w:sz w:val="24"/>
              </w:rPr>
              <w:t>星云湖与抚仙湖通过隔河相连</w:t>
            </w:r>
            <w:r>
              <w:rPr>
                <w:rStyle w:val="NormalCharacter"/>
                <w:rFonts w:hint="eastAsia"/>
                <w:sz w:val="24"/>
              </w:rPr>
              <w:t>，具有一定的连通性</w:t>
            </w:r>
            <w:r w:rsidRPr="00C41C6A">
              <w:rPr>
                <w:rStyle w:val="NormalCharacter"/>
                <w:rFonts w:hint="eastAsia"/>
                <w:sz w:val="24"/>
              </w:rPr>
              <w:t>。民国时期，隔河、清水河年久失修，河身壅塞，抚仙湖水倒流星云湖。</w:t>
            </w:r>
            <w:r w:rsidRPr="00C41C6A">
              <w:rPr>
                <w:rStyle w:val="NormalCharacter"/>
                <w:sz w:val="24"/>
              </w:rPr>
              <w:t xml:space="preserve">1923 </w:t>
            </w:r>
            <w:r w:rsidRPr="00C41C6A">
              <w:rPr>
                <w:rStyle w:val="NormalCharacter"/>
                <w:rFonts w:hint="eastAsia"/>
                <w:sz w:val="24"/>
              </w:rPr>
              <w:t>年，重新开凿隔河、清水河，星云湖水重新流入抚仙湖。</w:t>
            </w:r>
            <w:r w:rsidRPr="00C41C6A">
              <w:rPr>
                <w:rStyle w:val="NormalCharacter"/>
                <w:rFonts w:hint="eastAsia"/>
                <w:sz w:val="24"/>
              </w:rPr>
              <w:t xml:space="preserve">2003 </w:t>
            </w:r>
            <w:r w:rsidRPr="00C41C6A">
              <w:rPr>
                <w:rStyle w:val="NormalCharacter"/>
                <w:rFonts w:hint="eastAsia"/>
                <w:sz w:val="24"/>
              </w:rPr>
              <w:t>年星云湖—抚仙湖出流改道工程开工建设，</w:t>
            </w:r>
            <w:r w:rsidRPr="00C41C6A">
              <w:rPr>
                <w:rStyle w:val="NormalCharacter"/>
                <w:sz w:val="24"/>
              </w:rPr>
              <w:t xml:space="preserve">2008 </w:t>
            </w:r>
            <w:r w:rsidRPr="00C41C6A">
              <w:rPr>
                <w:rStyle w:val="NormalCharacter"/>
                <w:rFonts w:hint="eastAsia"/>
                <w:sz w:val="24"/>
              </w:rPr>
              <w:t>年</w:t>
            </w:r>
            <w:r w:rsidRPr="00C41C6A">
              <w:rPr>
                <w:rStyle w:val="NormalCharacter"/>
                <w:rFonts w:hint="eastAsia"/>
                <w:sz w:val="24"/>
              </w:rPr>
              <w:t xml:space="preserve"> </w:t>
            </w:r>
            <w:r w:rsidRPr="00C41C6A">
              <w:rPr>
                <w:rStyle w:val="NormalCharacter"/>
                <w:sz w:val="24"/>
              </w:rPr>
              <w:t xml:space="preserve">5 </w:t>
            </w:r>
            <w:r w:rsidRPr="00C41C6A">
              <w:rPr>
                <w:rStyle w:val="NormalCharacter"/>
                <w:rFonts w:hint="eastAsia"/>
                <w:sz w:val="24"/>
              </w:rPr>
              <w:t>月全线竣工，抚仙湖优质水倒流进入星云湖，对星云湖内的劣质水进行置换。然而目前对于星云湖—抚仙湖连通性可能造成的长期生态影响评价与研究不足，同时受限于现代生物监测数据的时间尺度较短且不连续等特点，对星云湖生态环境的保护急需我们了解湖泊生态环境变化的历史与变化特征</w:t>
            </w:r>
            <w:r w:rsidR="00A0420B" w:rsidRPr="00A0420B">
              <w:rPr>
                <w:rStyle w:val="NormalCharacter"/>
                <w:sz w:val="24"/>
              </w:rPr>
              <w:t>[1</w:t>
            </w:r>
            <w:r w:rsidR="00A0420B">
              <w:rPr>
                <w:rStyle w:val="NormalCharacter"/>
                <w:rFonts w:hint="eastAsia"/>
                <w:sz w:val="24"/>
              </w:rPr>
              <w:t>2</w:t>
            </w:r>
            <w:r w:rsidR="00A0420B" w:rsidRPr="00A0420B">
              <w:rPr>
                <w:rStyle w:val="NormalCharacter"/>
                <w:sz w:val="24"/>
              </w:rPr>
              <w:t>]</w:t>
            </w:r>
            <w:r w:rsidRPr="00C41C6A">
              <w:rPr>
                <w:rStyle w:val="NormalCharacter"/>
                <w:rFonts w:hint="eastAsia"/>
                <w:sz w:val="24"/>
              </w:rPr>
              <w:t>。</w:t>
            </w:r>
          </w:p>
          <w:p w14:paraId="1E6DE4EB" w14:textId="77777777" w:rsidR="00B107C9" w:rsidRDefault="00ED1B64" w:rsidP="00587DB5">
            <w:pPr>
              <w:spacing w:line="360" w:lineRule="auto"/>
              <w:ind w:right="74" w:firstLineChars="200" w:firstLine="480"/>
              <w:rPr>
                <w:rStyle w:val="NormalCharacter"/>
                <w:sz w:val="24"/>
              </w:rPr>
            </w:pPr>
            <w:r w:rsidRPr="007D5BB3">
              <w:rPr>
                <w:rStyle w:val="NormalCharacter"/>
                <w:sz w:val="24"/>
              </w:rPr>
              <w:t>综观以上研究，基于</w:t>
            </w:r>
            <w:r w:rsidR="00BB1D5C">
              <w:rPr>
                <w:rStyle w:val="NormalCharacter"/>
                <w:rFonts w:hint="eastAsia"/>
                <w:sz w:val="24"/>
              </w:rPr>
              <w:t>XRF</w:t>
            </w:r>
            <w:r w:rsidR="00587DB5">
              <w:rPr>
                <w:rStyle w:val="NormalCharacter"/>
                <w:rFonts w:hint="eastAsia"/>
                <w:sz w:val="24"/>
              </w:rPr>
              <w:t>数据的沉积物研究</w:t>
            </w:r>
            <w:r w:rsidRPr="007D5BB3">
              <w:rPr>
                <w:rStyle w:val="NormalCharacter"/>
                <w:sz w:val="24"/>
              </w:rPr>
              <w:t>主要集中于</w:t>
            </w:r>
            <w:r w:rsidR="00240B14">
              <w:rPr>
                <w:rStyle w:val="NormalCharacter"/>
                <w:sz w:val="24"/>
              </w:rPr>
              <w:t>东部</w:t>
            </w:r>
            <w:r w:rsidR="00587DB5">
              <w:rPr>
                <w:rStyle w:val="NormalCharacter"/>
                <w:rFonts w:hint="eastAsia"/>
                <w:sz w:val="24"/>
              </w:rPr>
              <w:t>湖泊</w:t>
            </w:r>
            <w:r w:rsidR="00C63D46">
              <w:rPr>
                <w:rStyle w:val="NormalCharacter"/>
                <w:sz w:val="24"/>
              </w:rPr>
              <w:t>，</w:t>
            </w:r>
            <w:r w:rsidR="00397801">
              <w:rPr>
                <w:rStyle w:val="NormalCharacter"/>
                <w:sz w:val="24"/>
              </w:rPr>
              <w:t>在</w:t>
            </w:r>
            <w:r w:rsidR="00240B14">
              <w:rPr>
                <w:rStyle w:val="NormalCharacter"/>
                <w:rFonts w:hint="eastAsia"/>
                <w:sz w:val="24"/>
              </w:rPr>
              <w:t>西部</w:t>
            </w:r>
            <w:r w:rsidR="00397801">
              <w:rPr>
                <w:rStyle w:val="NormalCharacter"/>
                <w:rFonts w:hint="eastAsia"/>
                <w:sz w:val="24"/>
              </w:rPr>
              <w:t>高原</w:t>
            </w:r>
            <w:r w:rsidR="00240B14">
              <w:rPr>
                <w:rStyle w:val="NormalCharacter"/>
                <w:sz w:val="24"/>
              </w:rPr>
              <w:t>湖泊</w:t>
            </w:r>
            <w:r w:rsidR="00397801">
              <w:rPr>
                <w:rStyle w:val="NormalCharacter"/>
                <w:sz w:val="24"/>
              </w:rPr>
              <w:t>中的应用</w:t>
            </w:r>
            <w:r w:rsidR="00C63D46">
              <w:rPr>
                <w:rStyle w:val="NormalCharacter"/>
                <w:sz w:val="24"/>
              </w:rPr>
              <w:t>尚显不足</w:t>
            </w:r>
            <w:r w:rsidR="00397801">
              <w:rPr>
                <w:rStyle w:val="NormalCharacter"/>
                <w:rFonts w:hint="eastAsia"/>
                <w:sz w:val="24"/>
              </w:rPr>
              <w:t>。星云湖百年时间尺度沉积物元素以及古气候重建研究不足。</w:t>
            </w:r>
            <w:r w:rsidRPr="007D5BB3">
              <w:rPr>
                <w:rStyle w:val="NormalCharacter"/>
                <w:sz w:val="24"/>
              </w:rPr>
              <w:t>不同</w:t>
            </w:r>
            <w:r w:rsidR="00240B14">
              <w:rPr>
                <w:rStyle w:val="NormalCharacter"/>
                <w:rFonts w:hint="eastAsia"/>
                <w:sz w:val="24"/>
              </w:rPr>
              <w:t>营养</w:t>
            </w:r>
            <w:r w:rsidRPr="007D5BB3">
              <w:rPr>
                <w:rStyle w:val="NormalCharacter"/>
                <w:sz w:val="24"/>
              </w:rPr>
              <w:t>型湖泊（贫富营养湖泊）的</w:t>
            </w:r>
            <w:r w:rsidR="00240B14">
              <w:rPr>
                <w:rStyle w:val="NormalCharacter"/>
                <w:sz w:val="24"/>
              </w:rPr>
              <w:t>沉积物元素</w:t>
            </w:r>
            <w:r w:rsidR="00240B14">
              <w:rPr>
                <w:rStyle w:val="NormalCharacter"/>
                <w:rFonts w:hint="eastAsia"/>
                <w:sz w:val="24"/>
              </w:rPr>
              <w:t>垂直分布差异</w:t>
            </w:r>
            <w:r w:rsidRPr="007D5BB3">
              <w:rPr>
                <w:rStyle w:val="NormalCharacter"/>
                <w:sz w:val="24"/>
              </w:rPr>
              <w:t>尚不明晰，尤其结合沉积年代从历史视角解析湖泊</w:t>
            </w:r>
            <w:r w:rsidR="00240B14">
              <w:rPr>
                <w:rStyle w:val="NormalCharacter"/>
                <w:rFonts w:hint="eastAsia"/>
                <w:sz w:val="24"/>
              </w:rPr>
              <w:t>环境</w:t>
            </w:r>
            <w:r w:rsidR="00240B14">
              <w:rPr>
                <w:rStyle w:val="NormalCharacter"/>
                <w:sz w:val="24"/>
              </w:rPr>
              <w:t>扰动</w:t>
            </w:r>
            <w:r w:rsidRPr="007D5BB3">
              <w:rPr>
                <w:rStyle w:val="NormalCharacter"/>
                <w:sz w:val="24"/>
              </w:rPr>
              <w:t>不足。本研究以抚仙湖</w:t>
            </w:r>
            <w:r w:rsidR="00240B14">
              <w:rPr>
                <w:rStyle w:val="NormalCharacter"/>
                <w:sz w:val="24"/>
              </w:rPr>
              <w:t>和星云湖</w:t>
            </w:r>
            <w:r w:rsidRPr="007D5BB3">
              <w:rPr>
                <w:rStyle w:val="NormalCharacter"/>
                <w:sz w:val="24"/>
              </w:rPr>
              <w:t>为例，基于</w:t>
            </w:r>
            <w:r w:rsidR="00240B14">
              <w:rPr>
                <w:rStyle w:val="NormalCharacter"/>
                <w:rFonts w:hint="eastAsia"/>
                <w:sz w:val="24"/>
              </w:rPr>
              <w:t>HRX</w:t>
            </w:r>
            <w:r w:rsidR="00240B14">
              <w:rPr>
                <w:rStyle w:val="NormalCharacter"/>
                <w:rFonts w:hint="eastAsia"/>
                <w:sz w:val="24"/>
              </w:rPr>
              <w:t>数据</w:t>
            </w:r>
            <w:r w:rsidRPr="007D5BB3">
              <w:rPr>
                <w:rStyle w:val="NormalCharacter"/>
                <w:sz w:val="24"/>
              </w:rPr>
              <w:t>定量</w:t>
            </w:r>
            <w:r w:rsidR="00397801">
              <w:rPr>
                <w:rStyle w:val="NormalCharacter"/>
                <w:sz w:val="24"/>
              </w:rPr>
              <w:t>定性相结合</w:t>
            </w:r>
            <w:r w:rsidR="00397801">
              <w:rPr>
                <w:rStyle w:val="NormalCharacter"/>
                <w:rFonts w:hint="eastAsia"/>
                <w:sz w:val="24"/>
              </w:rPr>
              <w:t>，</w:t>
            </w:r>
            <w:r w:rsidR="00240B14">
              <w:rPr>
                <w:rStyle w:val="NormalCharacter"/>
                <w:rFonts w:hint="eastAsia"/>
                <w:sz w:val="24"/>
              </w:rPr>
              <w:t>分析不同</w:t>
            </w:r>
            <w:r w:rsidR="00240B14">
              <w:rPr>
                <w:rStyle w:val="NormalCharacter"/>
                <w:sz w:val="24"/>
              </w:rPr>
              <w:t>营养型湖泊沉积物元素垂向分布特征</w:t>
            </w:r>
            <w:r w:rsidR="00240B14">
              <w:rPr>
                <w:rStyle w:val="NormalCharacter"/>
                <w:rFonts w:hint="eastAsia"/>
                <w:sz w:val="24"/>
              </w:rPr>
              <w:t>，</w:t>
            </w:r>
            <w:r w:rsidR="00240B14">
              <w:rPr>
                <w:rStyle w:val="NormalCharacter"/>
                <w:sz w:val="24"/>
              </w:rPr>
              <w:t>及其与人类活动的耦合关系</w:t>
            </w:r>
            <w:r w:rsidR="00240B14">
              <w:rPr>
                <w:rStyle w:val="NormalCharacter"/>
                <w:rFonts w:hint="eastAsia"/>
                <w:sz w:val="24"/>
              </w:rPr>
              <w:t>。</w:t>
            </w:r>
            <w:r w:rsidR="003A2D7A">
              <w:rPr>
                <w:rStyle w:val="NormalCharacter"/>
                <w:rFonts w:hint="eastAsia"/>
                <w:sz w:val="24"/>
              </w:rPr>
              <w:t>并</w:t>
            </w:r>
            <w:r w:rsidR="003A2D7A" w:rsidRPr="003A2D7A">
              <w:rPr>
                <w:rStyle w:val="NormalCharacter"/>
                <w:rFonts w:hint="eastAsia"/>
                <w:sz w:val="24"/>
              </w:rPr>
              <w:t>将两个湖泊及其流域范围实作一个整体，定量定性相结合，讨论其内部自然与人类活动的共同作用。</w:t>
            </w:r>
          </w:p>
          <w:p w14:paraId="78F3C7AF" w14:textId="77777777" w:rsidR="00A0420B" w:rsidRDefault="00A0420B" w:rsidP="00ED1B64">
            <w:pPr>
              <w:pStyle w:val="HtmlNormal"/>
              <w:shd w:val="clear" w:color="auto" w:fill="FFFFFF"/>
              <w:spacing w:before="312" w:after="312"/>
              <w:ind w:firstLine="482"/>
              <w:rPr>
                <w:rStyle w:val="NormalCharacter"/>
                <w:rFonts w:cs="宋体"/>
                <w:b/>
                <w:bCs/>
              </w:rPr>
            </w:pPr>
          </w:p>
          <w:p w14:paraId="3B408D3E" w14:textId="77777777" w:rsidR="00B107C9" w:rsidRDefault="00ED1B64" w:rsidP="00ED1B64">
            <w:pPr>
              <w:pStyle w:val="HtmlNormal"/>
              <w:shd w:val="clear" w:color="auto" w:fill="FFFFFF"/>
              <w:spacing w:before="312" w:after="312"/>
              <w:ind w:firstLine="482"/>
              <w:rPr>
                <w:rStyle w:val="NormalCharacter"/>
                <w:rFonts w:cs="宋体"/>
                <w:b/>
                <w:bCs/>
              </w:rPr>
            </w:pPr>
            <w:r w:rsidRPr="00ED1B64">
              <w:rPr>
                <w:rStyle w:val="NormalCharacter"/>
                <w:rFonts w:cs="宋体"/>
                <w:b/>
                <w:bCs/>
              </w:rPr>
              <w:lastRenderedPageBreak/>
              <w:t>1.3</w:t>
            </w:r>
            <w:r>
              <w:rPr>
                <w:rStyle w:val="NormalCharacter"/>
                <w:rFonts w:cs="宋体"/>
                <w:b/>
                <w:bCs/>
              </w:rPr>
              <w:t xml:space="preserve"> 已具备的条件</w:t>
            </w:r>
          </w:p>
          <w:p w14:paraId="3677695A" w14:textId="77777777" w:rsidR="00B107C9" w:rsidRDefault="00203C90" w:rsidP="00ED1B64">
            <w:pPr>
              <w:spacing w:line="360" w:lineRule="auto"/>
              <w:ind w:right="74" w:firstLineChars="200" w:firstLine="480"/>
              <w:rPr>
                <w:rStyle w:val="NormalCharacter"/>
                <w:sz w:val="24"/>
              </w:rPr>
            </w:pPr>
            <w:r w:rsidRPr="005370DC">
              <w:rPr>
                <w:rStyle w:val="NormalCharacter"/>
                <w:sz w:val="24"/>
              </w:rPr>
              <w:t>1</w:t>
            </w:r>
            <w:r w:rsidR="000300BC" w:rsidRPr="005370DC">
              <w:rPr>
                <w:rStyle w:val="NormalCharacter"/>
                <w:sz w:val="24"/>
              </w:rPr>
              <w:t>、已于</w:t>
            </w:r>
            <w:r w:rsidR="00677D66" w:rsidRPr="005370DC">
              <w:rPr>
                <w:rStyle w:val="NormalCharacter"/>
                <w:sz w:val="24"/>
              </w:rPr>
              <w:t>20</w:t>
            </w:r>
            <w:r w:rsidR="000300BC" w:rsidRPr="005370DC">
              <w:rPr>
                <w:rStyle w:val="NormalCharacter"/>
                <w:sz w:val="24"/>
              </w:rPr>
              <w:t>20</w:t>
            </w:r>
            <w:r w:rsidR="00677D66" w:rsidRPr="005370DC">
              <w:rPr>
                <w:rStyle w:val="NormalCharacter"/>
                <w:sz w:val="24"/>
              </w:rPr>
              <w:t>年</w:t>
            </w:r>
            <w:r w:rsidR="000300BC" w:rsidRPr="005370DC">
              <w:rPr>
                <w:rStyle w:val="NormalCharacter"/>
                <w:sz w:val="24"/>
              </w:rPr>
              <w:t>暑假完成抚仙湖</w:t>
            </w:r>
            <w:r w:rsidR="000B2D3A">
              <w:rPr>
                <w:rStyle w:val="NormalCharacter"/>
                <w:rFonts w:hint="eastAsia"/>
                <w:sz w:val="24"/>
              </w:rPr>
              <w:t>及</w:t>
            </w:r>
            <w:r w:rsidR="000B2D3A">
              <w:rPr>
                <w:rStyle w:val="NormalCharacter"/>
                <w:sz w:val="24"/>
              </w:rPr>
              <w:t>星云湖</w:t>
            </w:r>
            <w:r w:rsidR="000300BC" w:rsidRPr="005370DC">
              <w:rPr>
                <w:rStyle w:val="NormalCharacter"/>
                <w:sz w:val="24"/>
              </w:rPr>
              <w:t>沉积物样品采集</w:t>
            </w:r>
            <w:r w:rsidR="00677D66" w:rsidRPr="005370DC">
              <w:rPr>
                <w:rStyle w:val="NormalCharacter"/>
                <w:sz w:val="24"/>
              </w:rPr>
              <w:t>。</w:t>
            </w:r>
          </w:p>
          <w:p w14:paraId="1E1175C4" w14:textId="77777777" w:rsidR="00B107C9" w:rsidRDefault="00BE2A0A" w:rsidP="00ED1B64">
            <w:pPr>
              <w:spacing w:line="360" w:lineRule="auto"/>
              <w:ind w:right="74" w:firstLineChars="200" w:firstLine="480"/>
              <w:rPr>
                <w:rStyle w:val="NormalCharacter"/>
                <w:sz w:val="24"/>
              </w:rPr>
            </w:pPr>
            <w:r w:rsidRPr="005370DC">
              <w:rPr>
                <w:rStyle w:val="NormalCharacter"/>
                <w:sz w:val="24"/>
              </w:rPr>
              <w:t>2</w:t>
            </w:r>
            <w:r w:rsidRPr="005370DC">
              <w:rPr>
                <w:rStyle w:val="NormalCharacter"/>
                <w:sz w:val="24"/>
              </w:rPr>
              <w:t>、样品</w:t>
            </w:r>
            <w:r w:rsidRPr="005370DC">
              <w:rPr>
                <w:rStyle w:val="NormalCharacter"/>
                <w:sz w:val="24"/>
              </w:rPr>
              <w:t>XRF</w:t>
            </w:r>
            <w:r w:rsidRPr="005370DC">
              <w:rPr>
                <w:rStyle w:val="NormalCharacter"/>
                <w:sz w:val="24"/>
              </w:rPr>
              <w:t>测试数据</w:t>
            </w:r>
            <w:r w:rsidR="003D223C">
              <w:rPr>
                <w:rStyle w:val="NormalCharacter"/>
                <w:rFonts w:hint="eastAsia"/>
                <w:sz w:val="24"/>
              </w:rPr>
              <w:t>。</w:t>
            </w:r>
          </w:p>
          <w:p w14:paraId="1EDFB267" w14:textId="77777777" w:rsidR="00B107C9" w:rsidRDefault="00BE2A0A" w:rsidP="000B2D3A">
            <w:pPr>
              <w:spacing w:line="360" w:lineRule="auto"/>
              <w:ind w:right="74" w:firstLineChars="200" w:firstLine="480"/>
              <w:rPr>
                <w:rStyle w:val="NormalCharacter"/>
                <w:sz w:val="24"/>
              </w:rPr>
            </w:pPr>
            <w:r w:rsidRPr="005370DC">
              <w:rPr>
                <w:rStyle w:val="NormalCharacter"/>
                <w:sz w:val="24"/>
              </w:rPr>
              <w:t>3</w:t>
            </w:r>
            <w:r w:rsidR="00677D66" w:rsidRPr="005370DC">
              <w:rPr>
                <w:rStyle w:val="NormalCharacter"/>
                <w:sz w:val="24"/>
              </w:rPr>
              <w:t>、</w:t>
            </w:r>
            <w:r w:rsidR="000B2D3A" w:rsidRPr="005370DC">
              <w:rPr>
                <w:rStyle w:val="NormalCharacter"/>
                <w:sz w:val="24"/>
              </w:rPr>
              <w:t>数据处理软件和相关方法。</w:t>
            </w:r>
          </w:p>
          <w:p w14:paraId="06CBD6DD" w14:textId="77777777" w:rsidR="003D223C" w:rsidRDefault="003D223C" w:rsidP="000B2D3A">
            <w:pPr>
              <w:spacing w:line="360" w:lineRule="auto"/>
              <w:ind w:right="74" w:firstLineChars="200" w:firstLine="480"/>
              <w:rPr>
                <w:rStyle w:val="NormalCharacter"/>
                <w:sz w:val="24"/>
              </w:rPr>
            </w:pPr>
            <w:r>
              <w:rPr>
                <w:rStyle w:val="NormalCharacter"/>
                <w:rFonts w:hint="eastAsia"/>
                <w:sz w:val="24"/>
              </w:rPr>
              <w:t>4</w:t>
            </w:r>
            <w:r>
              <w:rPr>
                <w:rStyle w:val="NormalCharacter"/>
                <w:rFonts w:hint="eastAsia"/>
                <w:sz w:val="24"/>
              </w:rPr>
              <w:t>、沉积物年代数据</w:t>
            </w:r>
          </w:p>
          <w:p w14:paraId="54FE8DA9" w14:textId="77777777" w:rsidR="00B107C9" w:rsidRDefault="00B107C9" w:rsidP="00ED1B64">
            <w:pPr>
              <w:spacing w:line="360" w:lineRule="auto"/>
              <w:ind w:right="74" w:firstLineChars="200" w:firstLine="480"/>
              <w:rPr>
                <w:rStyle w:val="NormalCharacter"/>
                <w:sz w:val="24"/>
              </w:rPr>
            </w:pPr>
          </w:p>
          <w:p w14:paraId="448D8122" w14:textId="77777777" w:rsidR="00B107C9" w:rsidRDefault="003D223C" w:rsidP="00ED1B64">
            <w:pPr>
              <w:spacing w:line="360" w:lineRule="auto"/>
              <w:ind w:leftChars="200" w:left="420" w:right="74"/>
              <w:rPr>
                <w:rStyle w:val="NormalCharacter"/>
                <w:sz w:val="24"/>
              </w:rPr>
            </w:pPr>
            <w:r w:rsidRPr="003D223C">
              <w:rPr>
                <w:rStyle w:val="NormalCharacter"/>
                <w:rFonts w:hint="eastAsia"/>
                <w:b/>
                <w:sz w:val="24"/>
              </w:rPr>
              <w:t>1.4</w:t>
            </w:r>
            <w:r w:rsidR="00677D66" w:rsidRPr="003D223C">
              <w:rPr>
                <w:rStyle w:val="NormalCharacter"/>
                <w:b/>
                <w:sz w:val="24"/>
              </w:rPr>
              <w:t>尚缺少的条件及方法</w:t>
            </w:r>
            <w:r w:rsidR="00677D66" w:rsidRPr="005370DC">
              <w:rPr>
                <w:rStyle w:val="NormalCharacter"/>
                <w:sz w:val="24"/>
              </w:rPr>
              <w:br/>
              <w:t>1</w:t>
            </w:r>
            <w:r w:rsidR="00ED1B64" w:rsidRPr="005370DC">
              <w:rPr>
                <w:rStyle w:val="NormalCharacter"/>
                <w:sz w:val="24"/>
              </w:rPr>
              <w:t>、</w:t>
            </w:r>
            <w:r w:rsidR="00677D66" w:rsidRPr="005370DC">
              <w:rPr>
                <w:rStyle w:val="NormalCharacter"/>
                <w:sz w:val="24"/>
              </w:rPr>
              <w:t>基于大数据的分析模型建立。</w:t>
            </w:r>
            <w:r w:rsidR="00677D66" w:rsidRPr="005370DC">
              <w:rPr>
                <w:rStyle w:val="NormalCharacter"/>
                <w:sz w:val="24"/>
              </w:rPr>
              <w:br/>
              <w:t>2</w:t>
            </w:r>
            <w:r w:rsidR="00ED1B64" w:rsidRPr="005370DC">
              <w:rPr>
                <w:rStyle w:val="NormalCharacter"/>
                <w:sz w:val="24"/>
              </w:rPr>
              <w:t>、</w:t>
            </w:r>
            <w:r w:rsidR="00677D66" w:rsidRPr="005370DC">
              <w:rPr>
                <w:rStyle w:val="NormalCharacter"/>
                <w:sz w:val="24"/>
              </w:rPr>
              <w:t>由于经费欠缺的而难以实现的阿里云的定时在线数据获取技术。</w:t>
            </w:r>
          </w:p>
          <w:p w14:paraId="039FCF0B" w14:textId="77777777" w:rsidR="00B107C9" w:rsidRDefault="00B107C9" w:rsidP="003857AE">
            <w:pPr>
              <w:spacing w:line="360" w:lineRule="auto"/>
              <w:ind w:firstLineChars="200" w:firstLine="480"/>
              <w:rPr>
                <w:rStyle w:val="NormalCharacter"/>
                <w:sz w:val="24"/>
              </w:rPr>
            </w:pPr>
          </w:p>
          <w:p w14:paraId="24D69CBC" w14:textId="77777777" w:rsidR="00B107C9" w:rsidRDefault="003857AE" w:rsidP="00DB5008">
            <w:pPr>
              <w:spacing w:line="360" w:lineRule="auto"/>
              <w:rPr>
                <w:rStyle w:val="NormalCharacter"/>
                <w:sz w:val="24"/>
              </w:rPr>
            </w:pPr>
            <w:r w:rsidRPr="0026681C">
              <w:rPr>
                <w:rStyle w:val="NormalCharacter"/>
                <w:sz w:val="24"/>
              </w:rPr>
              <w:t>参考文献</w:t>
            </w:r>
          </w:p>
          <w:p w14:paraId="58479390" w14:textId="77777777" w:rsidR="00115B81" w:rsidRPr="00115B81" w:rsidRDefault="00115B81" w:rsidP="00115B81">
            <w:pPr>
              <w:rPr>
                <w:rStyle w:val="NormalCharacter"/>
                <w:sz w:val="24"/>
              </w:rPr>
            </w:pPr>
          </w:p>
          <w:p w14:paraId="4CF4EF27" w14:textId="77777777" w:rsidR="00115B81" w:rsidRPr="00115B81" w:rsidRDefault="00115B81" w:rsidP="00892558">
            <w:pPr>
              <w:spacing w:line="400" w:lineRule="exact"/>
              <w:rPr>
                <w:rStyle w:val="NormalCharacter"/>
                <w:sz w:val="24"/>
              </w:rPr>
            </w:pPr>
            <w:r w:rsidRPr="00115B81">
              <w:rPr>
                <w:rStyle w:val="NormalCharacter"/>
                <w:rFonts w:hint="eastAsia"/>
                <w:sz w:val="24"/>
              </w:rPr>
              <w:t>[1]</w:t>
            </w:r>
            <w:r w:rsidRPr="00115B81">
              <w:rPr>
                <w:rStyle w:val="NormalCharacter"/>
                <w:rFonts w:hint="eastAsia"/>
                <w:sz w:val="24"/>
              </w:rPr>
              <w:t>吴兰军</w:t>
            </w:r>
            <w:r w:rsidRPr="00115B81">
              <w:rPr>
                <w:rStyle w:val="NormalCharacter"/>
                <w:rFonts w:hint="eastAsia"/>
                <w:sz w:val="24"/>
              </w:rPr>
              <w:t>,</w:t>
            </w:r>
            <w:proofErr w:type="gramStart"/>
            <w:r w:rsidRPr="00115B81">
              <w:rPr>
                <w:rStyle w:val="NormalCharacter"/>
                <w:rFonts w:hint="eastAsia"/>
                <w:sz w:val="24"/>
              </w:rPr>
              <w:t>黎刚</w:t>
            </w:r>
            <w:proofErr w:type="gramEnd"/>
            <w:r w:rsidRPr="00115B81">
              <w:rPr>
                <w:rStyle w:val="NormalCharacter"/>
                <w:rFonts w:hint="eastAsia"/>
                <w:sz w:val="24"/>
              </w:rPr>
              <w:t>.XRF</w:t>
            </w:r>
            <w:r w:rsidRPr="00115B81">
              <w:rPr>
                <w:rStyle w:val="NormalCharacter"/>
                <w:rFonts w:hint="eastAsia"/>
                <w:sz w:val="24"/>
              </w:rPr>
              <w:t>岩心扫描估算海洋沉积物有机碳含量的适用性</w:t>
            </w:r>
            <w:r w:rsidRPr="00115B81">
              <w:rPr>
                <w:rStyle w:val="NormalCharacter"/>
                <w:rFonts w:hint="eastAsia"/>
                <w:sz w:val="24"/>
              </w:rPr>
              <w:t>[J].</w:t>
            </w:r>
            <w:r w:rsidRPr="00115B81">
              <w:rPr>
                <w:rStyle w:val="NormalCharacter"/>
                <w:rFonts w:hint="eastAsia"/>
                <w:sz w:val="24"/>
              </w:rPr>
              <w:t>热带海洋学报</w:t>
            </w:r>
            <w:r w:rsidRPr="00115B81">
              <w:rPr>
                <w:rStyle w:val="NormalCharacter"/>
                <w:rFonts w:hint="eastAsia"/>
                <w:sz w:val="24"/>
              </w:rPr>
              <w:t>,2022,41(02):112-120.</w:t>
            </w:r>
          </w:p>
          <w:p w14:paraId="47F83B8E" w14:textId="77777777" w:rsidR="00115B81" w:rsidRPr="00115B81" w:rsidRDefault="00115B81" w:rsidP="00892558">
            <w:pPr>
              <w:spacing w:line="400" w:lineRule="exact"/>
              <w:rPr>
                <w:rStyle w:val="NormalCharacter"/>
                <w:sz w:val="24"/>
              </w:rPr>
            </w:pPr>
            <w:r w:rsidRPr="00115B81">
              <w:rPr>
                <w:rStyle w:val="NormalCharacter"/>
                <w:rFonts w:hint="eastAsia"/>
                <w:sz w:val="24"/>
              </w:rPr>
              <w:t>[2]</w:t>
            </w:r>
            <w:r w:rsidRPr="00115B81">
              <w:rPr>
                <w:rStyle w:val="NormalCharacter"/>
                <w:rFonts w:hint="eastAsia"/>
                <w:sz w:val="24"/>
              </w:rPr>
              <w:t>杨涵菲</w:t>
            </w:r>
            <w:r w:rsidRPr="00115B81">
              <w:rPr>
                <w:rStyle w:val="NormalCharacter"/>
                <w:rFonts w:hint="eastAsia"/>
                <w:sz w:val="24"/>
              </w:rPr>
              <w:t>,</w:t>
            </w:r>
            <w:r w:rsidRPr="00115B81">
              <w:rPr>
                <w:rStyle w:val="NormalCharacter"/>
                <w:rFonts w:hint="eastAsia"/>
                <w:sz w:val="24"/>
              </w:rPr>
              <w:t>赵艳</w:t>
            </w:r>
            <w:r w:rsidRPr="00115B81">
              <w:rPr>
                <w:rStyle w:val="NormalCharacter"/>
                <w:rFonts w:hint="eastAsia"/>
                <w:sz w:val="24"/>
              </w:rPr>
              <w:t>,</w:t>
            </w:r>
            <w:r w:rsidRPr="00115B81">
              <w:rPr>
                <w:rStyle w:val="NormalCharacter"/>
                <w:rFonts w:hint="eastAsia"/>
                <w:sz w:val="24"/>
              </w:rPr>
              <w:t>崔巧玉</w:t>
            </w:r>
            <w:r w:rsidRPr="00115B81">
              <w:rPr>
                <w:rStyle w:val="NormalCharacter"/>
                <w:rFonts w:hint="eastAsia"/>
                <w:sz w:val="24"/>
              </w:rPr>
              <w:t>,</w:t>
            </w:r>
            <w:r w:rsidRPr="00115B81">
              <w:rPr>
                <w:rStyle w:val="NormalCharacter"/>
                <w:rFonts w:hint="eastAsia"/>
                <w:sz w:val="24"/>
              </w:rPr>
              <w:t>任维鹤</w:t>
            </w:r>
            <w:r w:rsidRPr="00115B81">
              <w:rPr>
                <w:rStyle w:val="NormalCharacter"/>
                <w:rFonts w:hint="eastAsia"/>
                <w:sz w:val="24"/>
              </w:rPr>
              <w:t>,</w:t>
            </w:r>
            <w:proofErr w:type="gramStart"/>
            <w:r w:rsidRPr="00115B81">
              <w:rPr>
                <w:rStyle w:val="NormalCharacter"/>
                <w:rFonts w:hint="eastAsia"/>
                <w:sz w:val="24"/>
              </w:rPr>
              <w:t>李泉</w:t>
            </w:r>
            <w:proofErr w:type="gramEnd"/>
            <w:r w:rsidRPr="00115B81">
              <w:rPr>
                <w:rStyle w:val="NormalCharacter"/>
                <w:rFonts w:hint="eastAsia"/>
                <w:sz w:val="24"/>
              </w:rPr>
              <w:t>.</w:t>
            </w:r>
            <w:r w:rsidRPr="00115B81">
              <w:rPr>
                <w:rStyle w:val="NormalCharacter"/>
                <w:rFonts w:hint="eastAsia"/>
                <w:sz w:val="24"/>
              </w:rPr>
              <w:t>基于</w:t>
            </w:r>
            <w:r w:rsidRPr="00115B81">
              <w:rPr>
                <w:rStyle w:val="NormalCharacter"/>
                <w:rFonts w:hint="eastAsia"/>
                <w:sz w:val="24"/>
              </w:rPr>
              <w:t>XRF</w:t>
            </w:r>
            <w:r w:rsidRPr="00115B81">
              <w:rPr>
                <w:rStyle w:val="NormalCharacter"/>
                <w:rFonts w:hint="eastAsia"/>
                <w:sz w:val="24"/>
              </w:rPr>
              <w:t>岩芯扫描的</w:t>
            </w:r>
            <w:r w:rsidRPr="00115B81">
              <w:rPr>
                <w:rStyle w:val="NormalCharacter"/>
                <w:rFonts w:hint="eastAsia"/>
                <w:sz w:val="24"/>
              </w:rPr>
              <w:t>Rb/Sr</w:t>
            </w:r>
            <w:r w:rsidRPr="00115B81">
              <w:rPr>
                <w:rStyle w:val="NormalCharacter"/>
                <w:rFonts w:hint="eastAsia"/>
                <w:sz w:val="24"/>
              </w:rPr>
              <w:t>比值的古气候意义探讨——以青藏高原东部若尔盖盆地为例</w:t>
            </w:r>
            <w:r w:rsidRPr="00115B81">
              <w:rPr>
                <w:rStyle w:val="NormalCharacter"/>
                <w:rFonts w:hint="eastAsia"/>
                <w:sz w:val="24"/>
              </w:rPr>
              <w:t>[J].</w:t>
            </w:r>
            <w:r w:rsidRPr="00115B81">
              <w:rPr>
                <w:rStyle w:val="NormalCharacter"/>
                <w:rFonts w:hint="eastAsia"/>
                <w:sz w:val="24"/>
              </w:rPr>
              <w:t>中国科学</w:t>
            </w:r>
            <w:r w:rsidRPr="00115B81">
              <w:rPr>
                <w:rStyle w:val="NormalCharacter"/>
                <w:rFonts w:hint="eastAsia"/>
                <w:sz w:val="24"/>
              </w:rPr>
              <w:t>:</w:t>
            </w:r>
            <w:r w:rsidRPr="00115B81">
              <w:rPr>
                <w:rStyle w:val="NormalCharacter"/>
                <w:rFonts w:hint="eastAsia"/>
                <w:sz w:val="24"/>
              </w:rPr>
              <w:t>地球科学</w:t>
            </w:r>
            <w:r w:rsidRPr="00115B81">
              <w:rPr>
                <w:rStyle w:val="NormalCharacter"/>
                <w:rFonts w:hint="eastAsia"/>
                <w:sz w:val="24"/>
              </w:rPr>
              <w:t>,2021,51(01):73-91.</w:t>
            </w:r>
          </w:p>
          <w:p w14:paraId="525CF194" w14:textId="77777777" w:rsidR="00115B81" w:rsidRPr="00115B81" w:rsidRDefault="00115B81" w:rsidP="00892558">
            <w:pPr>
              <w:spacing w:line="400" w:lineRule="exact"/>
              <w:rPr>
                <w:rStyle w:val="NormalCharacter"/>
                <w:sz w:val="24"/>
              </w:rPr>
            </w:pPr>
            <w:r w:rsidRPr="00115B81">
              <w:rPr>
                <w:rStyle w:val="NormalCharacter"/>
                <w:rFonts w:hint="eastAsia"/>
                <w:sz w:val="24"/>
              </w:rPr>
              <w:t>[3]</w:t>
            </w:r>
            <w:r w:rsidRPr="00115B81">
              <w:rPr>
                <w:rStyle w:val="NormalCharacter"/>
                <w:rFonts w:hint="eastAsia"/>
                <w:sz w:val="24"/>
              </w:rPr>
              <w:t>梁秋实</w:t>
            </w:r>
            <w:r w:rsidRPr="00115B81">
              <w:rPr>
                <w:rStyle w:val="NormalCharacter"/>
                <w:rFonts w:hint="eastAsia"/>
                <w:sz w:val="24"/>
              </w:rPr>
              <w:t>,</w:t>
            </w:r>
            <w:r w:rsidRPr="00115B81">
              <w:rPr>
                <w:rStyle w:val="NormalCharacter"/>
                <w:rFonts w:hint="eastAsia"/>
                <w:sz w:val="24"/>
              </w:rPr>
              <w:t>张文翔</w:t>
            </w:r>
            <w:r w:rsidRPr="00115B81">
              <w:rPr>
                <w:rStyle w:val="NormalCharacter"/>
                <w:rFonts w:hint="eastAsia"/>
                <w:sz w:val="24"/>
              </w:rPr>
              <w:t>,</w:t>
            </w:r>
            <w:r w:rsidRPr="00115B81">
              <w:rPr>
                <w:rStyle w:val="NormalCharacter"/>
                <w:rFonts w:hint="eastAsia"/>
                <w:sz w:val="24"/>
              </w:rPr>
              <w:t>林永静</w:t>
            </w:r>
            <w:r w:rsidRPr="00115B81">
              <w:rPr>
                <w:rStyle w:val="NormalCharacter"/>
                <w:rFonts w:hint="eastAsia"/>
                <w:sz w:val="24"/>
              </w:rPr>
              <w:t>,</w:t>
            </w:r>
            <w:r w:rsidRPr="00115B81">
              <w:rPr>
                <w:rStyle w:val="NormalCharacter"/>
                <w:rFonts w:hint="eastAsia"/>
                <w:sz w:val="24"/>
              </w:rPr>
              <w:t>武梦娟</w:t>
            </w:r>
            <w:r w:rsidRPr="00115B81">
              <w:rPr>
                <w:rStyle w:val="NormalCharacter"/>
                <w:rFonts w:hint="eastAsia"/>
                <w:sz w:val="24"/>
              </w:rPr>
              <w:t>,</w:t>
            </w:r>
            <w:r w:rsidRPr="00115B81">
              <w:rPr>
                <w:rStyle w:val="NormalCharacter"/>
                <w:rFonts w:hint="eastAsia"/>
                <w:sz w:val="24"/>
              </w:rPr>
              <w:t>刘甜甜</w:t>
            </w:r>
            <w:r w:rsidRPr="00115B81">
              <w:rPr>
                <w:rStyle w:val="NormalCharacter"/>
                <w:rFonts w:hint="eastAsia"/>
                <w:sz w:val="24"/>
              </w:rPr>
              <w:t>,</w:t>
            </w:r>
            <w:r w:rsidRPr="00115B81">
              <w:rPr>
                <w:rStyle w:val="NormalCharacter"/>
                <w:rFonts w:hint="eastAsia"/>
                <w:sz w:val="24"/>
              </w:rPr>
              <w:t>王黎明</w:t>
            </w:r>
            <w:r w:rsidRPr="00115B81">
              <w:rPr>
                <w:rStyle w:val="NormalCharacter"/>
                <w:rFonts w:hint="eastAsia"/>
                <w:sz w:val="24"/>
              </w:rPr>
              <w:t>,</w:t>
            </w:r>
            <w:proofErr w:type="gramStart"/>
            <w:r w:rsidRPr="00115B81">
              <w:rPr>
                <w:rStyle w:val="NormalCharacter"/>
                <w:rFonts w:hint="eastAsia"/>
                <w:sz w:val="24"/>
              </w:rPr>
              <w:t>马顺容</w:t>
            </w:r>
            <w:proofErr w:type="gramEnd"/>
            <w:r w:rsidRPr="00115B81">
              <w:rPr>
                <w:rStyle w:val="NormalCharacter"/>
                <w:rFonts w:hint="eastAsia"/>
                <w:sz w:val="24"/>
              </w:rPr>
              <w:t>.</w:t>
            </w:r>
            <w:r w:rsidRPr="00115B81">
              <w:rPr>
                <w:rStyle w:val="NormalCharacter"/>
                <w:rFonts w:hint="eastAsia"/>
                <w:sz w:val="24"/>
              </w:rPr>
              <w:t>滇中抚仙湖沉积物元素特征与流域侵蚀研究</w:t>
            </w:r>
            <w:r w:rsidRPr="00115B81">
              <w:rPr>
                <w:rStyle w:val="NormalCharacter"/>
                <w:rFonts w:hint="eastAsia"/>
                <w:sz w:val="24"/>
              </w:rPr>
              <w:t>[J].</w:t>
            </w:r>
            <w:r w:rsidRPr="00115B81">
              <w:rPr>
                <w:rStyle w:val="NormalCharacter"/>
                <w:rFonts w:hint="eastAsia"/>
                <w:sz w:val="24"/>
              </w:rPr>
              <w:t>中国环境科学</w:t>
            </w:r>
            <w:r w:rsidRPr="00115B81">
              <w:rPr>
                <w:rStyle w:val="NormalCharacter"/>
                <w:rFonts w:hint="eastAsia"/>
                <w:sz w:val="24"/>
              </w:rPr>
              <w:t>,2020,40(04):1740-1747.DOI:10.19674/j.cnki.issn1000-6923.2020.0194.</w:t>
            </w:r>
          </w:p>
          <w:p w14:paraId="434EFEA7" w14:textId="77777777" w:rsidR="00115B81" w:rsidRPr="00115B81" w:rsidRDefault="00115B81" w:rsidP="00892558">
            <w:pPr>
              <w:spacing w:line="400" w:lineRule="exact"/>
              <w:rPr>
                <w:rStyle w:val="NormalCharacter"/>
                <w:sz w:val="24"/>
              </w:rPr>
            </w:pPr>
            <w:r w:rsidRPr="00115B81">
              <w:rPr>
                <w:rStyle w:val="NormalCharacter"/>
                <w:rFonts w:hint="eastAsia"/>
                <w:sz w:val="24"/>
              </w:rPr>
              <w:t>[4]</w:t>
            </w:r>
            <w:r w:rsidRPr="00115B81">
              <w:rPr>
                <w:rStyle w:val="NormalCharacter"/>
                <w:rFonts w:hint="eastAsia"/>
                <w:sz w:val="24"/>
              </w:rPr>
              <w:t>武梦娟</w:t>
            </w:r>
            <w:r w:rsidRPr="00115B81">
              <w:rPr>
                <w:rStyle w:val="NormalCharacter"/>
                <w:rFonts w:hint="eastAsia"/>
                <w:sz w:val="24"/>
              </w:rPr>
              <w:t>,</w:t>
            </w:r>
            <w:r w:rsidRPr="00115B81">
              <w:rPr>
                <w:rStyle w:val="NormalCharacter"/>
                <w:rFonts w:hint="eastAsia"/>
                <w:sz w:val="24"/>
              </w:rPr>
              <w:t>牛洁</w:t>
            </w:r>
            <w:r w:rsidRPr="00115B81">
              <w:rPr>
                <w:rStyle w:val="NormalCharacter"/>
                <w:rFonts w:hint="eastAsia"/>
                <w:sz w:val="24"/>
              </w:rPr>
              <w:t>,</w:t>
            </w:r>
            <w:r w:rsidRPr="00115B81">
              <w:rPr>
                <w:rStyle w:val="NormalCharacter"/>
                <w:rFonts w:hint="eastAsia"/>
                <w:sz w:val="24"/>
              </w:rPr>
              <w:t>张虎才</w:t>
            </w:r>
            <w:r w:rsidRPr="00115B81">
              <w:rPr>
                <w:rStyle w:val="NormalCharacter"/>
                <w:rFonts w:hint="eastAsia"/>
                <w:sz w:val="24"/>
              </w:rPr>
              <w:t>,</w:t>
            </w:r>
            <w:r w:rsidRPr="00115B81">
              <w:rPr>
                <w:rStyle w:val="NormalCharacter"/>
                <w:rFonts w:hint="eastAsia"/>
                <w:sz w:val="24"/>
              </w:rPr>
              <w:t>张文翔</w:t>
            </w:r>
            <w:r w:rsidRPr="00115B81">
              <w:rPr>
                <w:rStyle w:val="NormalCharacter"/>
                <w:rFonts w:hint="eastAsia"/>
                <w:sz w:val="24"/>
              </w:rPr>
              <w:t>,</w:t>
            </w:r>
            <w:r w:rsidRPr="00115B81">
              <w:rPr>
                <w:rStyle w:val="NormalCharacter"/>
                <w:rFonts w:hint="eastAsia"/>
                <w:sz w:val="24"/>
              </w:rPr>
              <w:t>段立曾</w:t>
            </w:r>
            <w:r w:rsidRPr="00115B81">
              <w:rPr>
                <w:rStyle w:val="NormalCharacter"/>
                <w:rFonts w:hint="eastAsia"/>
                <w:sz w:val="24"/>
              </w:rPr>
              <w:t>,</w:t>
            </w:r>
            <w:r w:rsidRPr="00115B81">
              <w:rPr>
                <w:rStyle w:val="NormalCharacter"/>
                <w:rFonts w:hint="eastAsia"/>
                <w:sz w:val="24"/>
              </w:rPr>
              <w:t>王黎明</w:t>
            </w:r>
            <w:r w:rsidRPr="00115B81">
              <w:rPr>
                <w:rStyle w:val="NormalCharacter"/>
                <w:rFonts w:hint="eastAsia"/>
                <w:sz w:val="24"/>
              </w:rPr>
              <w:t>.</w:t>
            </w:r>
            <w:r w:rsidRPr="00115B81">
              <w:rPr>
                <w:rStyle w:val="NormalCharacter"/>
                <w:rFonts w:hint="eastAsia"/>
                <w:sz w:val="24"/>
              </w:rPr>
              <w:t>云南抚仙湖沉积物粒度</w:t>
            </w:r>
            <w:proofErr w:type="gramStart"/>
            <w:r w:rsidRPr="00115B81">
              <w:rPr>
                <w:rStyle w:val="NormalCharacter"/>
                <w:rFonts w:hint="eastAsia"/>
                <w:sz w:val="24"/>
              </w:rPr>
              <w:t>分维特征</w:t>
            </w:r>
            <w:proofErr w:type="gramEnd"/>
            <w:r w:rsidRPr="00115B81">
              <w:rPr>
                <w:rStyle w:val="NormalCharacter"/>
                <w:rFonts w:hint="eastAsia"/>
                <w:sz w:val="24"/>
              </w:rPr>
              <w:t>及环境意义</w:t>
            </w:r>
            <w:r w:rsidRPr="00115B81">
              <w:rPr>
                <w:rStyle w:val="NormalCharacter"/>
                <w:rFonts w:hint="eastAsia"/>
                <w:sz w:val="24"/>
              </w:rPr>
              <w:t>[J].</w:t>
            </w:r>
            <w:r w:rsidRPr="00115B81">
              <w:rPr>
                <w:rStyle w:val="NormalCharacter"/>
                <w:rFonts w:hint="eastAsia"/>
                <w:sz w:val="24"/>
              </w:rPr>
              <w:t>云南大学学报</w:t>
            </w:r>
            <w:r w:rsidRPr="00115B81">
              <w:rPr>
                <w:rStyle w:val="NormalCharacter"/>
                <w:rFonts w:hint="eastAsia"/>
                <w:sz w:val="24"/>
              </w:rPr>
              <w:t>(</w:t>
            </w:r>
            <w:r w:rsidRPr="00115B81">
              <w:rPr>
                <w:rStyle w:val="NormalCharacter"/>
                <w:rFonts w:hint="eastAsia"/>
                <w:sz w:val="24"/>
              </w:rPr>
              <w:t>自然科学版</w:t>
            </w:r>
            <w:r w:rsidRPr="00115B81">
              <w:rPr>
                <w:rStyle w:val="NormalCharacter"/>
                <w:rFonts w:hint="eastAsia"/>
                <w:sz w:val="24"/>
              </w:rPr>
              <w:t>),2019,41(04):738-745.</w:t>
            </w:r>
          </w:p>
          <w:p w14:paraId="415835CC" w14:textId="77777777" w:rsidR="00115B81" w:rsidRPr="00115B81" w:rsidRDefault="00115B81" w:rsidP="00892558">
            <w:pPr>
              <w:spacing w:line="400" w:lineRule="exact"/>
              <w:rPr>
                <w:rStyle w:val="NormalCharacter"/>
                <w:sz w:val="24"/>
              </w:rPr>
            </w:pPr>
            <w:r w:rsidRPr="00115B81">
              <w:rPr>
                <w:rStyle w:val="NormalCharacter"/>
                <w:rFonts w:hint="eastAsia"/>
                <w:sz w:val="24"/>
              </w:rPr>
              <w:t>[5]</w:t>
            </w:r>
            <w:r w:rsidRPr="00115B81">
              <w:rPr>
                <w:rStyle w:val="NormalCharacter"/>
                <w:rFonts w:hint="eastAsia"/>
                <w:sz w:val="24"/>
              </w:rPr>
              <w:t>李东</w:t>
            </w:r>
            <w:r w:rsidRPr="00115B81">
              <w:rPr>
                <w:rStyle w:val="NormalCharacter"/>
                <w:rFonts w:hint="eastAsia"/>
                <w:sz w:val="24"/>
              </w:rPr>
              <w:t>,</w:t>
            </w:r>
            <w:r w:rsidRPr="00115B81">
              <w:rPr>
                <w:rStyle w:val="NormalCharacter"/>
                <w:rFonts w:hint="eastAsia"/>
                <w:sz w:val="24"/>
              </w:rPr>
              <w:t>谭亮成</w:t>
            </w:r>
            <w:r w:rsidRPr="00115B81">
              <w:rPr>
                <w:rStyle w:val="NormalCharacter"/>
                <w:rFonts w:hint="eastAsia"/>
                <w:sz w:val="24"/>
              </w:rPr>
              <w:t>,</w:t>
            </w:r>
            <w:r w:rsidRPr="00115B81">
              <w:rPr>
                <w:rStyle w:val="NormalCharacter"/>
                <w:rFonts w:hint="eastAsia"/>
                <w:sz w:val="24"/>
              </w:rPr>
              <w:t>郭飞</w:t>
            </w:r>
            <w:r w:rsidRPr="00115B81">
              <w:rPr>
                <w:rStyle w:val="NormalCharacter"/>
                <w:rFonts w:hint="eastAsia"/>
                <w:sz w:val="24"/>
              </w:rPr>
              <w:t>,</w:t>
            </w:r>
            <w:proofErr w:type="gramStart"/>
            <w:r w:rsidRPr="00115B81">
              <w:rPr>
                <w:rStyle w:val="NormalCharacter"/>
                <w:rFonts w:hint="eastAsia"/>
                <w:sz w:val="24"/>
              </w:rPr>
              <w:t>蔡演军</w:t>
            </w:r>
            <w:proofErr w:type="gramEnd"/>
            <w:r w:rsidRPr="00115B81">
              <w:rPr>
                <w:rStyle w:val="NormalCharacter"/>
                <w:rFonts w:hint="eastAsia"/>
                <w:sz w:val="24"/>
              </w:rPr>
              <w:t>,</w:t>
            </w:r>
            <w:r w:rsidRPr="00115B81">
              <w:rPr>
                <w:rStyle w:val="NormalCharacter"/>
                <w:rFonts w:hint="eastAsia"/>
                <w:sz w:val="24"/>
              </w:rPr>
              <w:t>孙有斌</w:t>
            </w:r>
            <w:r w:rsidRPr="00115B81">
              <w:rPr>
                <w:rStyle w:val="NormalCharacter"/>
                <w:rFonts w:hint="eastAsia"/>
                <w:sz w:val="24"/>
              </w:rPr>
              <w:t>,</w:t>
            </w:r>
            <w:r w:rsidRPr="00115B81">
              <w:rPr>
                <w:rStyle w:val="NormalCharacter"/>
                <w:rFonts w:hint="eastAsia"/>
                <w:sz w:val="24"/>
              </w:rPr>
              <w:t>薛刚</w:t>
            </w:r>
            <w:r w:rsidRPr="00115B81">
              <w:rPr>
                <w:rStyle w:val="NormalCharacter"/>
                <w:rFonts w:hint="eastAsia"/>
                <w:sz w:val="24"/>
              </w:rPr>
              <w:t>,</w:t>
            </w:r>
            <w:r w:rsidRPr="00115B81">
              <w:rPr>
                <w:rStyle w:val="NormalCharacter"/>
                <w:rFonts w:hint="eastAsia"/>
                <w:sz w:val="24"/>
              </w:rPr>
              <w:t>成星</w:t>
            </w:r>
            <w:r w:rsidRPr="00115B81">
              <w:rPr>
                <w:rStyle w:val="NormalCharacter"/>
                <w:rFonts w:hint="eastAsia"/>
                <w:sz w:val="24"/>
              </w:rPr>
              <w:t>,</w:t>
            </w:r>
            <w:r w:rsidRPr="00115B81">
              <w:rPr>
                <w:rStyle w:val="NormalCharacter"/>
                <w:rFonts w:hint="eastAsia"/>
                <w:sz w:val="24"/>
              </w:rPr>
              <w:t>晏宏</w:t>
            </w:r>
            <w:r w:rsidRPr="00115B81">
              <w:rPr>
                <w:rStyle w:val="NormalCharacter"/>
                <w:rFonts w:hint="eastAsia"/>
                <w:sz w:val="24"/>
              </w:rPr>
              <w:t>,</w:t>
            </w:r>
            <w:r w:rsidRPr="00115B81">
              <w:rPr>
                <w:rStyle w:val="NormalCharacter"/>
                <w:rFonts w:hint="eastAsia"/>
                <w:sz w:val="24"/>
              </w:rPr>
              <w:t>程海</w:t>
            </w:r>
            <w:r w:rsidRPr="00115B81">
              <w:rPr>
                <w:rStyle w:val="NormalCharacter"/>
                <w:rFonts w:hint="eastAsia"/>
                <w:sz w:val="24"/>
              </w:rPr>
              <w:t>,</w:t>
            </w:r>
            <w:proofErr w:type="spellStart"/>
            <w:r w:rsidRPr="00115B81">
              <w:rPr>
                <w:rStyle w:val="NormalCharacter"/>
                <w:rFonts w:hint="eastAsia"/>
                <w:sz w:val="24"/>
              </w:rPr>
              <w:t>R.Lawrence</w:t>
            </w:r>
            <w:proofErr w:type="spellEnd"/>
            <w:r w:rsidRPr="00115B81">
              <w:rPr>
                <w:rStyle w:val="NormalCharacter"/>
                <w:rFonts w:hint="eastAsia"/>
                <w:sz w:val="24"/>
              </w:rPr>
              <w:t xml:space="preserve"> EDWARDS,</w:t>
            </w:r>
            <w:r w:rsidRPr="00115B81">
              <w:rPr>
                <w:rStyle w:val="NormalCharacter"/>
                <w:rFonts w:hint="eastAsia"/>
                <w:sz w:val="24"/>
              </w:rPr>
              <w:t>高永利</w:t>
            </w:r>
            <w:r w:rsidRPr="00115B81">
              <w:rPr>
                <w:rStyle w:val="NormalCharacter"/>
                <w:rFonts w:hint="eastAsia"/>
                <w:sz w:val="24"/>
              </w:rPr>
              <w:t xml:space="preserve">,Jessica </w:t>
            </w:r>
            <w:proofErr w:type="spellStart"/>
            <w:r w:rsidRPr="00115B81">
              <w:rPr>
                <w:rStyle w:val="NormalCharacter"/>
                <w:rFonts w:hint="eastAsia"/>
                <w:sz w:val="24"/>
              </w:rPr>
              <w:t>KELLEY.Avaatech</w:t>
            </w:r>
            <w:proofErr w:type="spellEnd"/>
            <w:r w:rsidRPr="00115B81">
              <w:rPr>
                <w:rStyle w:val="NormalCharacter"/>
                <w:rFonts w:hint="eastAsia"/>
                <w:sz w:val="24"/>
              </w:rPr>
              <w:t xml:space="preserve"> XRF</w:t>
            </w:r>
            <w:r w:rsidRPr="00115B81">
              <w:rPr>
                <w:rStyle w:val="NormalCharacter"/>
                <w:rFonts w:hint="eastAsia"/>
                <w:sz w:val="24"/>
              </w:rPr>
              <w:t>岩芯扫描分析方法在石笋</w:t>
            </w:r>
            <w:r w:rsidRPr="00115B81">
              <w:rPr>
                <w:rStyle w:val="NormalCharacter"/>
                <w:rFonts w:hint="eastAsia"/>
                <w:sz w:val="24"/>
              </w:rPr>
              <w:t>Sr/Ca</w:t>
            </w:r>
            <w:r w:rsidRPr="00115B81">
              <w:rPr>
                <w:rStyle w:val="NormalCharacter"/>
                <w:rFonts w:hint="eastAsia"/>
                <w:sz w:val="24"/>
              </w:rPr>
              <w:t>测试中的应用</w:t>
            </w:r>
            <w:r w:rsidRPr="00115B81">
              <w:rPr>
                <w:rStyle w:val="NormalCharacter"/>
                <w:rFonts w:hint="eastAsia"/>
                <w:sz w:val="24"/>
              </w:rPr>
              <w:t>[J].</w:t>
            </w:r>
            <w:r w:rsidRPr="00115B81">
              <w:rPr>
                <w:rStyle w:val="NormalCharacter"/>
                <w:rFonts w:hint="eastAsia"/>
                <w:sz w:val="24"/>
              </w:rPr>
              <w:t>中国科学</w:t>
            </w:r>
            <w:r w:rsidRPr="00115B81">
              <w:rPr>
                <w:rStyle w:val="NormalCharacter"/>
                <w:rFonts w:hint="eastAsia"/>
                <w:sz w:val="24"/>
              </w:rPr>
              <w:t>:</w:t>
            </w:r>
            <w:r w:rsidRPr="00115B81">
              <w:rPr>
                <w:rStyle w:val="NormalCharacter"/>
                <w:rFonts w:hint="eastAsia"/>
                <w:sz w:val="24"/>
              </w:rPr>
              <w:t>地球科学</w:t>
            </w:r>
            <w:r w:rsidRPr="00115B81">
              <w:rPr>
                <w:rStyle w:val="NormalCharacter"/>
                <w:rFonts w:hint="eastAsia"/>
                <w:sz w:val="24"/>
              </w:rPr>
              <w:t>,2019,49(06):1014-1023.</w:t>
            </w:r>
          </w:p>
          <w:p w14:paraId="662461F6" w14:textId="77777777" w:rsidR="00115B81" w:rsidRPr="00115B81" w:rsidRDefault="00115B81" w:rsidP="00892558">
            <w:pPr>
              <w:spacing w:line="400" w:lineRule="exact"/>
              <w:rPr>
                <w:rStyle w:val="NormalCharacter"/>
                <w:sz w:val="24"/>
              </w:rPr>
            </w:pPr>
            <w:r w:rsidRPr="00115B81">
              <w:rPr>
                <w:rStyle w:val="NormalCharacter"/>
                <w:rFonts w:hint="eastAsia"/>
                <w:sz w:val="24"/>
              </w:rPr>
              <w:t>[6]</w:t>
            </w:r>
            <w:r w:rsidRPr="00115B81">
              <w:rPr>
                <w:rStyle w:val="NormalCharacter"/>
                <w:rFonts w:hint="eastAsia"/>
                <w:sz w:val="24"/>
              </w:rPr>
              <w:t>汪敬忠</w:t>
            </w:r>
            <w:r w:rsidRPr="00115B81">
              <w:rPr>
                <w:rStyle w:val="NormalCharacter"/>
                <w:rFonts w:hint="eastAsia"/>
                <w:sz w:val="24"/>
              </w:rPr>
              <w:t>,</w:t>
            </w:r>
            <w:r w:rsidRPr="00115B81">
              <w:rPr>
                <w:rStyle w:val="NormalCharacter"/>
                <w:rFonts w:hint="eastAsia"/>
                <w:sz w:val="24"/>
              </w:rPr>
              <w:t>朱迟</w:t>
            </w:r>
            <w:r w:rsidRPr="00115B81">
              <w:rPr>
                <w:rStyle w:val="NormalCharacter"/>
                <w:rFonts w:hint="eastAsia"/>
                <w:sz w:val="24"/>
              </w:rPr>
              <w:t>,</w:t>
            </w:r>
            <w:r w:rsidRPr="00115B81">
              <w:rPr>
                <w:rStyle w:val="NormalCharacter"/>
                <w:rFonts w:hint="eastAsia"/>
                <w:sz w:val="24"/>
              </w:rPr>
              <w:t>兰波</w:t>
            </w:r>
            <w:r w:rsidRPr="00115B81">
              <w:rPr>
                <w:rStyle w:val="NormalCharacter"/>
                <w:rFonts w:hint="eastAsia"/>
                <w:sz w:val="24"/>
              </w:rPr>
              <w:t>,</w:t>
            </w:r>
            <w:r w:rsidRPr="00115B81">
              <w:rPr>
                <w:rStyle w:val="NormalCharacter"/>
                <w:rFonts w:hint="eastAsia"/>
                <w:sz w:val="24"/>
              </w:rPr>
              <w:t>李霄</w:t>
            </w:r>
            <w:r w:rsidRPr="00115B81">
              <w:rPr>
                <w:rStyle w:val="NormalCharacter"/>
                <w:rFonts w:hint="eastAsia"/>
                <w:sz w:val="24"/>
              </w:rPr>
              <w:t>,</w:t>
            </w:r>
            <w:r w:rsidRPr="00115B81">
              <w:rPr>
                <w:rStyle w:val="NormalCharacter"/>
                <w:rFonts w:hint="eastAsia"/>
                <w:sz w:val="24"/>
              </w:rPr>
              <w:t>刘卓</w:t>
            </w:r>
            <w:r w:rsidRPr="00115B81">
              <w:rPr>
                <w:rStyle w:val="NormalCharacter"/>
                <w:rFonts w:hint="eastAsia"/>
                <w:sz w:val="24"/>
              </w:rPr>
              <w:t>.</w:t>
            </w:r>
            <w:r w:rsidRPr="00115B81">
              <w:rPr>
                <w:rStyle w:val="NormalCharacter"/>
                <w:rFonts w:hint="eastAsia"/>
                <w:sz w:val="24"/>
              </w:rPr>
              <w:t>河套平原</w:t>
            </w:r>
            <w:proofErr w:type="gramStart"/>
            <w:r w:rsidRPr="00115B81">
              <w:rPr>
                <w:rStyle w:val="NormalCharacter"/>
                <w:rFonts w:hint="eastAsia"/>
                <w:sz w:val="24"/>
              </w:rPr>
              <w:t>湖泊陈普</w:t>
            </w:r>
            <w:proofErr w:type="gramEnd"/>
            <w:r w:rsidRPr="00115B81">
              <w:rPr>
                <w:rStyle w:val="NormalCharacter"/>
                <w:rFonts w:hint="eastAsia"/>
                <w:sz w:val="24"/>
              </w:rPr>
              <w:t>海子沉积物粒度与元素分析</w:t>
            </w:r>
            <w:r w:rsidRPr="00115B81">
              <w:rPr>
                <w:rStyle w:val="NormalCharacter"/>
                <w:rFonts w:hint="eastAsia"/>
                <w:sz w:val="24"/>
              </w:rPr>
              <w:t>[J].</w:t>
            </w:r>
            <w:r w:rsidRPr="00115B81">
              <w:rPr>
                <w:rStyle w:val="NormalCharacter"/>
                <w:rFonts w:hint="eastAsia"/>
                <w:sz w:val="24"/>
              </w:rPr>
              <w:t>中国环境科学</w:t>
            </w:r>
            <w:r w:rsidRPr="00115B81">
              <w:rPr>
                <w:rStyle w:val="NormalCharacter"/>
                <w:rFonts w:hint="eastAsia"/>
                <w:sz w:val="24"/>
              </w:rPr>
              <w:t>,2019,39(01):358-365.DOI:10.19674/j.cnki.issn1000-6923.2019.0044.</w:t>
            </w:r>
          </w:p>
          <w:p w14:paraId="4EA8B6D1" w14:textId="77777777" w:rsidR="00115B81" w:rsidRPr="00115B81" w:rsidRDefault="00115B81" w:rsidP="00892558">
            <w:pPr>
              <w:spacing w:line="400" w:lineRule="exact"/>
              <w:rPr>
                <w:rStyle w:val="NormalCharacter"/>
                <w:sz w:val="24"/>
              </w:rPr>
            </w:pPr>
            <w:r w:rsidRPr="00115B81">
              <w:rPr>
                <w:rStyle w:val="NormalCharacter"/>
                <w:rFonts w:hint="eastAsia"/>
                <w:sz w:val="24"/>
              </w:rPr>
              <w:t>[7]</w:t>
            </w:r>
            <w:proofErr w:type="gramStart"/>
            <w:r w:rsidRPr="00115B81">
              <w:rPr>
                <w:rStyle w:val="NormalCharacter"/>
                <w:rFonts w:hint="eastAsia"/>
                <w:sz w:val="24"/>
              </w:rPr>
              <w:t>徐利强</w:t>
            </w:r>
            <w:proofErr w:type="gramEnd"/>
            <w:r w:rsidRPr="00115B81">
              <w:rPr>
                <w:rStyle w:val="NormalCharacter"/>
                <w:rFonts w:hint="eastAsia"/>
                <w:sz w:val="24"/>
              </w:rPr>
              <w:t>.</w:t>
            </w:r>
            <w:r w:rsidRPr="00115B81">
              <w:rPr>
                <w:rStyle w:val="NormalCharacter"/>
                <w:rFonts w:hint="eastAsia"/>
                <w:sz w:val="24"/>
              </w:rPr>
              <w:t>新疆巴里坤鸣沙山风成沉积物粒度特征</w:t>
            </w:r>
            <w:r w:rsidRPr="00115B81">
              <w:rPr>
                <w:rStyle w:val="NormalCharacter"/>
                <w:rFonts w:hint="eastAsia"/>
                <w:sz w:val="24"/>
              </w:rPr>
              <w:t>[J].</w:t>
            </w:r>
            <w:r w:rsidRPr="00115B81">
              <w:rPr>
                <w:rStyle w:val="NormalCharacter"/>
                <w:rFonts w:hint="eastAsia"/>
                <w:sz w:val="24"/>
              </w:rPr>
              <w:t>中国沙漠</w:t>
            </w:r>
            <w:r w:rsidRPr="00115B81">
              <w:rPr>
                <w:rStyle w:val="NormalCharacter"/>
                <w:rFonts w:hint="eastAsia"/>
                <w:sz w:val="24"/>
              </w:rPr>
              <w:t>,2017,37(05):836-842.</w:t>
            </w:r>
          </w:p>
          <w:p w14:paraId="2394F411" w14:textId="77777777" w:rsidR="00115B81" w:rsidRPr="00115B81" w:rsidRDefault="00115B81" w:rsidP="00892558">
            <w:pPr>
              <w:spacing w:line="400" w:lineRule="exact"/>
              <w:rPr>
                <w:rStyle w:val="NormalCharacter"/>
                <w:sz w:val="24"/>
              </w:rPr>
            </w:pPr>
            <w:r w:rsidRPr="00115B81">
              <w:rPr>
                <w:rStyle w:val="NormalCharacter"/>
                <w:rFonts w:hint="eastAsia"/>
                <w:sz w:val="24"/>
              </w:rPr>
              <w:t>[8]</w:t>
            </w:r>
            <w:r w:rsidRPr="00115B81">
              <w:rPr>
                <w:rStyle w:val="NormalCharacter"/>
                <w:rFonts w:hint="eastAsia"/>
                <w:sz w:val="24"/>
              </w:rPr>
              <w:t>吴汉</w:t>
            </w:r>
            <w:r w:rsidRPr="00115B81">
              <w:rPr>
                <w:rStyle w:val="NormalCharacter"/>
                <w:rFonts w:hint="eastAsia"/>
                <w:sz w:val="24"/>
              </w:rPr>
              <w:t>,</w:t>
            </w:r>
            <w:r w:rsidRPr="00115B81">
              <w:rPr>
                <w:rStyle w:val="NormalCharacter"/>
                <w:rFonts w:hint="eastAsia"/>
                <w:sz w:val="24"/>
              </w:rPr>
              <w:t>常凤琴</w:t>
            </w:r>
            <w:r w:rsidRPr="00115B81">
              <w:rPr>
                <w:rStyle w:val="NormalCharacter"/>
                <w:rFonts w:hint="eastAsia"/>
                <w:sz w:val="24"/>
              </w:rPr>
              <w:t>,</w:t>
            </w:r>
            <w:r w:rsidRPr="00115B81">
              <w:rPr>
                <w:rStyle w:val="NormalCharacter"/>
                <w:rFonts w:hint="eastAsia"/>
                <w:sz w:val="24"/>
              </w:rPr>
              <w:t>张虎才</w:t>
            </w:r>
            <w:r w:rsidRPr="00115B81">
              <w:rPr>
                <w:rStyle w:val="NormalCharacter"/>
                <w:rFonts w:hint="eastAsia"/>
                <w:sz w:val="24"/>
              </w:rPr>
              <w:t>,</w:t>
            </w:r>
            <w:r w:rsidRPr="00115B81">
              <w:rPr>
                <w:rStyle w:val="NormalCharacter"/>
                <w:rFonts w:hint="eastAsia"/>
                <w:sz w:val="24"/>
              </w:rPr>
              <w:t>李华勇</w:t>
            </w:r>
            <w:r w:rsidRPr="00115B81">
              <w:rPr>
                <w:rStyle w:val="NormalCharacter"/>
                <w:rFonts w:hint="eastAsia"/>
                <w:sz w:val="24"/>
              </w:rPr>
              <w:t>,</w:t>
            </w:r>
            <w:r w:rsidRPr="00115B81">
              <w:rPr>
                <w:rStyle w:val="NormalCharacter"/>
                <w:rFonts w:hint="eastAsia"/>
                <w:sz w:val="24"/>
              </w:rPr>
              <w:t>蒙红卫</w:t>
            </w:r>
            <w:r w:rsidRPr="00115B81">
              <w:rPr>
                <w:rStyle w:val="NormalCharacter"/>
                <w:rFonts w:hint="eastAsia"/>
                <w:sz w:val="24"/>
              </w:rPr>
              <w:t>,</w:t>
            </w:r>
            <w:r w:rsidRPr="00115B81">
              <w:rPr>
                <w:rStyle w:val="NormalCharacter"/>
                <w:rFonts w:hint="eastAsia"/>
                <w:sz w:val="24"/>
              </w:rPr>
              <w:t>段立曾</w:t>
            </w:r>
            <w:r w:rsidRPr="00115B81">
              <w:rPr>
                <w:rStyle w:val="NormalCharacter"/>
                <w:rFonts w:hint="eastAsia"/>
                <w:sz w:val="24"/>
              </w:rPr>
              <w:t>,</w:t>
            </w:r>
            <w:r w:rsidRPr="00115B81">
              <w:rPr>
                <w:rStyle w:val="NormalCharacter"/>
                <w:rFonts w:hint="eastAsia"/>
                <w:sz w:val="24"/>
              </w:rPr>
              <w:t>刘东升</w:t>
            </w:r>
            <w:r w:rsidRPr="00115B81">
              <w:rPr>
                <w:rStyle w:val="NormalCharacter"/>
                <w:rFonts w:hint="eastAsia"/>
                <w:sz w:val="24"/>
              </w:rPr>
              <w:t>,</w:t>
            </w:r>
            <w:r w:rsidRPr="00115B81">
              <w:rPr>
                <w:rStyle w:val="NormalCharacter"/>
                <w:rFonts w:hint="eastAsia"/>
                <w:sz w:val="24"/>
              </w:rPr>
              <w:t>李楠</w:t>
            </w:r>
            <w:r w:rsidRPr="00115B81">
              <w:rPr>
                <w:rStyle w:val="NormalCharacter"/>
                <w:rFonts w:hint="eastAsia"/>
                <w:sz w:val="24"/>
              </w:rPr>
              <w:t>,</w:t>
            </w:r>
            <w:r w:rsidRPr="00115B81">
              <w:rPr>
                <w:rStyle w:val="NormalCharacter"/>
                <w:rFonts w:hint="eastAsia"/>
                <w:sz w:val="24"/>
              </w:rPr>
              <w:t>朱梦姝</w:t>
            </w:r>
            <w:r w:rsidRPr="00115B81">
              <w:rPr>
                <w:rStyle w:val="NormalCharacter"/>
                <w:rFonts w:hint="eastAsia"/>
                <w:sz w:val="24"/>
              </w:rPr>
              <w:t>.</w:t>
            </w:r>
            <w:proofErr w:type="gramStart"/>
            <w:r w:rsidRPr="00115B81">
              <w:rPr>
                <w:rStyle w:val="NormalCharacter"/>
                <w:rFonts w:hint="eastAsia"/>
                <w:sz w:val="24"/>
              </w:rPr>
              <w:t>泸</w:t>
            </w:r>
            <w:proofErr w:type="gramEnd"/>
            <w:r w:rsidRPr="00115B81">
              <w:rPr>
                <w:rStyle w:val="NormalCharacter"/>
                <w:rFonts w:hint="eastAsia"/>
                <w:sz w:val="24"/>
              </w:rPr>
              <w:t>沽湖表层沉积物粒度空间分布特征及其影响因素</w:t>
            </w:r>
            <w:r w:rsidRPr="00115B81">
              <w:rPr>
                <w:rStyle w:val="NormalCharacter"/>
                <w:rFonts w:hint="eastAsia"/>
                <w:sz w:val="24"/>
              </w:rPr>
              <w:t>[J].</w:t>
            </w:r>
            <w:r w:rsidRPr="00115B81">
              <w:rPr>
                <w:rStyle w:val="NormalCharacter"/>
                <w:rFonts w:hint="eastAsia"/>
                <w:sz w:val="24"/>
              </w:rPr>
              <w:t>沉积学报</w:t>
            </w:r>
            <w:r w:rsidRPr="00115B81">
              <w:rPr>
                <w:rStyle w:val="NormalCharacter"/>
                <w:rFonts w:hint="eastAsia"/>
                <w:sz w:val="24"/>
              </w:rPr>
              <w:t>,2016,34(04):679-</w:t>
            </w:r>
            <w:r w:rsidRPr="00115B81">
              <w:rPr>
                <w:rStyle w:val="NormalCharacter"/>
                <w:rFonts w:hint="eastAsia"/>
                <w:sz w:val="24"/>
              </w:rPr>
              <w:lastRenderedPageBreak/>
              <w:t>687.DOI:10.14027/j.cnki.cjxb.2016.04.008.</w:t>
            </w:r>
          </w:p>
          <w:p w14:paraId="29EA2F45" w14:textId="77777777" w:rsidR="00115B81" w:rsidRPr="00115B81" w:rsidRDefault="00115B81" w:rsidP="00892558">
            <w:pPr>
              <w:spacing w:line="400" w:lineRule="exact"/>
              <w:rPr>
                <w:rStyle w:val="NormalCharacter"/>
                <w:sz w:val="24"/>
              </w:rPr>
            </w:pPr>
            <w:r w:rsidRPr="00115B81">
              <w:rPr>
                <w:rStyle w:val="NormalCharacter"/>
                <w:rFonts w:hint="eastAsia"/>
                <w:sz w:val="24"/>
              </w:rPr>
              <w:t>[9]</w:t>
            </w:r>
            <w:r w:rsidRPr="00115B81">
              <w:rPr>
                <w:rStyle w:val="NormalCharacter"/>
                <w:rFonts w:hint="eastAsia"/>
                <w:sz w:val="24"/>
              </w:rPr>
              <w:t>陈雪梅</w:t>
            </w:r>
            <w:r w:rsidRPr="00115B81">
              <w:rPr>
                <w:rStyle w:val="NormalCharacter"/>
                <w:rFonts w:hint="eastAsia"/>
                <w:sz w:val="24"/>
              </w:rPr>
              <w:t>,</w:t>
            </w:r>
            <w:r w:rsidRPr="00115B81">
              <w:rPr>
                <w:rStyle w:val="NormalCharacter"/>
                <w:rFonts w:hint="eastAsia"/>
                <w:sz w:val="24"/>
              </w:rPr>
              <w:t>黄小忠</w:t>
            </w:r>
            <w:r w:rsidRPr="00115B81">
              <w:rPr>
                <w:rStyle w:val="NormalCharacter"/>
                <w:rFonts w:hint="eastAsia"/>
                <w:sz w:val="24"/>
              </w:rPr>
              <w:t>,</w:t>
            </w:r>
            <w:r w:rsidRPr="00115B81">
              <w:rPr>
                <w:rStyle w:val="NormalCharacter"/>
                <w:rFonts w:hint="eastAsia"/>
                <w:sz w:val="24"/>
              </w:rPr>
              <w:t>唐领余</w:t>
            </w:r>
            <w:r w:rsidRPr="00115B81">
              <w:rPr>
                <w:rStyle w:val="NormalCharacter"/>
                <w:rFonts w:hint="eastAsia"/>
                <w:sz w:val="24"/>
              </w:rPr>
              <w:t>,</w:t>
            </w:r>
            <w:proofErr w:type="gramStart"/>
            <w:r w:rsidRPr="00115B81">
              <w:rPr>
                <w:rStyle w:val="NormalCharacter"/>
                <w:rFonts w:hint="eastAsia"/>
                <w:sz w:val="24"/>
              </w:rPr>
              <w:t>陈发虎</w:t>
            </w:r>
            <w:proofErr w:type="gramEnd"/>
            <w:r w:rsidRPr="00115B81">
              <w:rPr>
                <w:rStyle w:val="NormalCharacter"/>
                <w:rFonts w:hint="eastAsia"/>
                <w:sz w:val="24"/>
              </w:rPr>
              <w:t>.</w:t>
            </w:r>
            <w:r w:rsidRPr="00115B81">
              <w:rPr>
                <w:rStyle w:val="NormalCharacter"/>
                <w:rFonts w:hint="eastAsia"/>
                <w:sz w:val="24"/>
              </w:rPr>
              <w:t>云南星云湖现代</w:t>
            </w:r>
            <w:proofErr w:type="gramStart"/>
            <w:r w:rsidRPr="00115B81">
              <w:rPr>
                <w:rStyle w:val="NormalCharacter"/>
                <w:rFonts w:hint="eastAsia"/>
                <w:sz w:val="24"/>
              </w:rPr>
              <w:t>盘星藻与</w:t>
            </w:r>
            <w:proofErr w:type="gramEnd"/>
            <w:r w:rsidRPr="00115B81">
              <w:rPr>
                <w:rStyle w:val="NormalCharacter"/>
                <w:rFonts w:hint="eastAsia"/>
                <w:sz w:val="24"/>
              </w:rPr>
              <w:t>湖泊水深关系及其化石记录的探讨</w:t>
            </w:r>
            <w:r w:rsidRPr="00115B81">
              <w:rPr>
                <w:rStyle w:val="NormalCharacter"/>
                <w:rFonts w:hint="eastAsia"/>
                <w:sz w:val="24"/>
              </w:rPr>
              <w:t>[J].</w:t>
            </w:r>
            <w:r w:rsidRPr="00115B81">
              <w:rPr>
                <w:rStyle w:val="NormalCharacter"/>
                <w:rFonts w:hint="eastAsia"/>
                <w:sz w:val="24"/>
              </w:rPr>
              <w:t>科学通报</w:t>
            </w:r>
            <w:r w:rsidRPr="00115B81">
              <w:rPr>
                <w:rStyle w:val="NormalCharacter"/>
                <w:rFonts w:hint="eastAsia"/>
                <w:sz w:val="24"/>
              </w:rPr>
              <w:t>,2016,61(21):2395-2408.</w:t>
            </w:r>
          </w:p>
          <w:p w14:paraId="3E8DD826" w14:textId="77777777" w:rsidR="00115B81" w:rsidRPr="00115B81" w:rsidRDefault="00115B81" w:rsidP="00892558">
            <w:pPr>
              <w:spacing w:line="400" w:lineRule="exact"/>
              <w:rPr>
                <w:rStyle w:val="NormalCharacter"/>
                <w:sz w:val="24"/>
              </w:rPr>
            </w:pPr>
            <w:r w:rsidRPr="00115B81">
              <w:rPr>
                <w:rStyle w:val="NormalCharacter"/>
                <w:rFonts w:hint="eastAsia"/>
                <w:sz w:val="24"/>
              </w:rPr>
              <w:t>[10]</w:t>
            </w:r>
            <w:r w:rsidRPr="00115B81">
              <w:rPr>
                <w:rStyle w:val="NormalCharacter"/>
                <w:rFonts w:hint="eastAsia"/>
                <w:sz w:val="24"/>
              </w:rPr>
              <w:t>陈思思</w:t>
            </w:r>
            <w:r w:rsidRPr="00115B81">
              <w:rPr>
                <w:rStyle w:val="NormalCharacter"/>
                <w:rFonts w:hint="eastAsia"/>
                <w:sz w:val="24"/>
              </w:rPr>
              <w:t>,</w:t>
            </w:r>
            <w:r w:rsidRPr="00115B81">
              <w:rPr>
                <w:rStyle w:val="NormalCharacter"/>
                <w:rFonts w:hint="eastAsia"/>
                <w:sz w:val="24"/>
              </w:rPr>
              <w:t>张虎才</w:t>
            </w:r>
            <w:r w:rsidRPr="00115B81">
              <w:rPr>
                <w:rStyle w:val="NormalCharacter"/>
                <w:rFonts w:hint="eastAsia"/>
                <w:sz w:val="24"/>
              </w:rPr>
              <w:t>,</w:t>
            </w:r>
            <w:r w:rsidRPr="00115B81">
              <w:rPr>
                <w:rStyle w:val="NormalCharacter"/>
                <w:rFonts w:hint="eastAsia"/>
                <w:sz w:val="24"/>
              </w:rPr>
              <w:t>常凤琴</w:t>
            </w:r>
            <w:r w:rsidRPr="00115B81">
              <w:rPr>
                <w:rStyle w:val="NormalCharacter"/>
                <w:rFonts w:hint="eastAsia"/>
                <w:sz w:val="24"/>
              </w:rPr>
              <w:t>,</w:t>
            </w:r>
            <w:r w:rsidRPr="00115B81">
              <w:rPr>
                <w:rStyle w:val="NormalCharacter"/>
                <w:rFonts w:hint="eastAsia"/>
                <w:sz w:val="24"/>
              </w:rPr>
              <w:t>吴汉</w:t>
            </w:r>
            <w:r w:rsidRPr="00115B81">
              <w:rPr>
                <w:rStyle w:val="NormalCharacter"/>
                <w:rFonts w:hint="eastAsia"/>
                <w:sz w:val="24"/>
              </w:rPr>
              <w:t>,</w:t>
            </w:r>
            <w:r w:rsidRPr="00115B81">
              <w:rPr>
                <w:rStyle w:val="NormalCharacter"/>
                <w:rFonts w:hint="eastAsia"/>
                <w:sz w:val="24"/>
              </w:rPr>
              <w:t>卢慧斌</w:t>
            </w:r>
            <w:r w:rsidRPr="00115B81">
              <w:rPr>
                <w:rStyle w:val="NormalCharacter"/>
                <w:rFonts w:hint="eastAsia"/>
                <w:sz w:val="24"/>
              </w:rPr>
              <w:t>,</w:t>
            </w:r>
            <w:r w:rsidRPr="00115B81">
              <w:rPr>
                <w:rStyle w:val="NormalCharacter"/>
                <w:rFonts w:hint="eastAsia"/>
                <w:sz w:val="24"/>
              </w:rPr>
              <w:t>刘东升</w:t>
            </w:r>
            <w:r w:rsidRPr="00115B81">
              <w:rPr>
                <w:rStyle w:val="NormalCharacter"/>
                <w:rFonts w:hint="eastAsia"/>
                <w:sz w:val="24"/>
              </w:rPr>
              <w:t>.</w:t>
            </w:r>
            <w:proofErr w:type="gramStart"/>
            <w:r w:rsidRPr="00115B81">
              <w:rPr>
                <w:rStyle w:val="NormalCharacter"/>
                <w:rFonts w:hint="eastAsia"/>
                <w:sz w:val="24"/>
              </w:rPr>
              <w:t>异龙湖</w:t>
            </w:r>
            <w:proofErr w:type="gramEnd"/>
            <w:r w:rsidRPr="00115B81">
              <w:rPr>
                <w:rStyle w:val="NormalCharacter"/>
                <w:rFonts w:hint="eastAsia"/>
                <w:sz w:val="24"/>
              </w:rPr>
              <w:t>湖泊沉积对流域人类活动的响应</w:t>
            </w:r>
            <w:r w:rsidRPr="00115B81">
              <w:rPr>
                <w:rStyle w:val="NormalCharacter"/>
                <w:rFonts w:hint="eastAsia"/>
                <w:sz w:val="24"/>
              </w:rPr>
              <w:t>[J].</w:t>
            </w:r>
            <w:r w:rsidRPr="00115B81">
              <w:rPr>
                <w:rStyle w:val="NormalCharacter"/>
                <w:rFonts w:hint="eastAsia"/>
                <w:sz w:val="24"/>
              </w:rPr>
              <w:t>山地学报</w:t>
            </w:r>
            <w:r w:rsidRPr="00115B81">
              <w:rPr>
                <w:rStyle w:val="NormalCharacter"/>
                <w:rFonts w:hint="eastAsia"/>
                <w:sz w:val="24"/>
              </w:rPr>
              <w:t>,2016,34(03):274-281.DOI:10.16089/j.cnki.1008-2786.000128.</w:t>
            </w:r>
          </w:p>
          <w:p w14:paraId="2E972B69" w14:textId="77777777" w:rsidR="00115B81" w:rsidRPr="00115B81" w:rsidRDefault="00115B81" w:rsidP="00892558">
            <w:pPr>
              <w:spacing w:line="400" w:lineRule="exact"/>
              <w:rPr>
                <w:rStyle w:val="NormalCharacter"/>
                <w:sz w:val="24"/>
              </w:rPr>
            </w:pPr>
            <w:r w:rsidRPr="00115B81">
              <w:rPr>
                <w:rStyle w:val="NormalCharacter"/>
                <w:rFonts w:hint="eastAsia"/>
                <w:sz w:val="24"/>
              </w:rPr>
              <w:t>[11]</w:t>
            </w:r>
            <w:r w:rsidRPr="00115B81">
              <w:rPr>
                <w:rStyle w:val="NormalCharacter"/>
                <w:rFonts w:hint="eastAsia"/>
                <w:sz w:val="24"/>
              </w:rPr>
              <w:t>燕婷</w:t>
            </w:r>
            <w:r w:rsidRPr="00115B81">
              <w:rPr>
                <w:rStyle w:val="NormalCharacter"/>
                <w:rFonts w:hint="eastAsia"/>
                <w:sz w:val="24"/>
              </w:rPr>
              <w:t>,</w:t>
            </w:r>
            <w:r w:rsidRPr="00115B81">
              <w:rPr>
                <w:rStyle w:val="NormalCharacter"/>
                <w:rFonts w:hint="eastAsia"/>
                <w:sz w:val="24"/>
              </w:rPr>
              <w:t>刘恩峰</w:t>
            </w:r>
            <w:r w:rsidRPr="00115B81">
              <w:rPr>
                <w:rStyle w:val="NormalCharacter"/>
                <w:rFonts w:hint="eastAsia"/>
                <w:sz w:val="24"/>
              </w:rPr>
              <w:t>,</w:t>
            </w:r>
            <w:r w:rsidRPr="00115B81">
              <w:rPr>
                <w:rStyle w:val="NormalCharacter"/>
                <w:rFonts w:hint="eastAsia"/>
                <w:sz w:val="24"/>
              </w:rPr>
              <w:t>张恩楼</w:t>
            </w:r>
            <w:r w:rsidRPr="00115B81">
              <w:rPr>
                <w:rStyle w:val="NormalCharacter"/>
                <w:rFonts w:hint="eastAsia"/>
                <w:sz w:val="24"/>
              </w:rPr>
              <w:t>,</w:t>
            </w:r>
            <w:r w:rsidRPr="00115B81">
              <w:rPr>
                <w:rStyle w:val="NormalCharacter"/>
                <w:rFonts w:hint="eastAsia"/>
                <w:sz w:val="24"/>
              </w:rPr>
              <w:t>李艳玲</w:t>
            </w:r>
            <w:r w:rsidRPr="00115B81">
              <w:rPr>
                <w:rStyle w:val="NormalCharacter"/>
                <w:rFonts w:hint="eastAsia"/>
                <w:sz w:val="24"/>
              </w:rPr>
              <w:t>,</w:t>
            </w:r>
            <w:proofErr w:type="gramStart"/>
            <w:r w:rsidRPr="00115B81">
              <w:rPr>
                <w:rStyle w:val="NormalCharacter"/>
                <w:rFonts w:hint="eastAsia"/>
                <w:sz w:val="24"/>
              </w:rPr>
              <w:t>沈吉</w:t>
            </w:r>
            <w:proofErr w:type="gramEnd"/>
            <w:r w:rsidRPr="00115B81">
              <w:rPr>
                <w:rStyle w:val="NormalCharacter"/>
                <w:rFonts w:hint="eastAsia"/>
                <w:sz w:val="24"/>
              </w:rPr>
              <w:t>.</w:t>
            </w:r>
            <w:r w:rsidRPr="00115B81">
              <w:rPr>
                <w:rStyle w:val="NormalCharacter"/>
                <w:rFonts w:hint="eastAsia"/>
                <w:sz w:val="24"/>
              </w:rPr>
              <w:t>抚仙湖沉积物重金属时空变化与人为污染评价</w:t>
            </w:r>
            <w:r w:rsidRPr="00115B81">
              <w:rPr>
                <w:rStyle w:val="NormalCharacter"/>
                <w:rFonts w:hint="eastAsia"/>
                <w:sz w:val="24"/>
              </w:rPr>
              <w:t>[J].</w:t>
            </w:r>
            <w:r w:rsidRPr="00115B81">
              <w:rPr>
                <w:rStyle w:val="NormalCharacter"/>
                <w:rFonts w:hint="eastAsia"/>
                <w:sz w:val="24"/>
              </w:rPr>
              <w:t>湖泊科学</w:t>
            </w:r>
            <w:r w:rsidRPr="00115B81">
              <w:rPr>
                <w:rStyle w:val="NormalCharacter"/>
                <w:rFonts w:hint="eastAsia"/>
                <w:sz w:val="24"/>
              </w:rPr>
              <w:t>,2016,28(01):50-58.</w:t>
            </w:r>
          </w:p>
          <w:p w14:paraId="7311E808" w14:textId="77777777" w:rsidR="00115B81" w:rsidRPr="00115B81" w:rsidRDefault="00115B81" w:rsidP="00892558">
            <w:pPr>
              <w:spacing w:line="400" w:lineRule="exact"/>
              <w:rPr>
                <w:rStyle w:val="NormalCharacter"/>
                <w:sz w:val="24"/>
              </w:rPr>
            </w:pPr>
            <w:r w:rsidRPr="00115B81">
              <w:rPr>
                <w:rStyle w:val="NormalCharacter"/>
                <w:rFonts w:hint="eastAsia"/>
                <w:sz w:val="24"/>
              </w:rPr>
              <w:t>[12]</w:t>
            </w:r>
            <w:r w:rsidRPr="00115B81">
              <w:rPr>
                <w:rStyle w:val="NormalCharacter"/>
                <w:rFonts w:hint="eastAsia"/>
                <w:sz w:val="24"/>
              </w:rPr>
              <w:t>刘园园</w:t>
            </w:r>
            <w:r w:rsidRPr="00115B81">
              <w:rPr>
                <w:rStyle w:val="NormalCharacter"/>
                <w:rFonts w:hint="eastAsia"/>
                <w:sz w:val="24"/>
              </w:rPr>
              <w:t>,</w:t>
            </w:r>
            <w:r w:rsidRPr="00115B81">
              <w:rPr>
                <w:rStyle w:val="NormalCharacter"/>
                <w:rFonts w:hint="eastAsia"/>
                <w:sz w:val="24"/>
              </w:rPr>
              <w:t>陈光杰</w:t>
            </w:r>
            <w:r w:rsidRPr="00115B81">
              <w:rPr>
                <w:rStyle w:val="NormalCharacter"/>
                <w:rFonts w:hint="eastAsia"/>
                <w:sz w:val="24"/>
              </w:rPr>
              <w:t>,</w:t>
            </w:r>
            <w:r w:rsidRPr="00115B81">
              <w:rPr>
                <w:rStyle w:val="NormalCharacter"/>
                <w:rFonts w:hint="eastAsia"/>
                <w:sz w:val="24"/>
              </w:rPr>
              <w:t>施海彬</w:t>
            </w:r>
            <w:r w:rsidRPr="00115B81">
              <w:rPr>
                <w:rStyle w:val="NormalCharacter"/>
                <w:rFonts w:hint="eastAsia"/>
                <w:sz w:val="24"/>
              </w:rPr>
              <w:t>,</w:t>
            </w:r>
            <w:r w:rsidRPr="00115B81">
              <w:rPr>
                <w:rStyle w:val="NormalCharacter"/>
                <w:rFonts w:hint="eastAsia"/>
                <w:sz w:val="24"/>
              </w:rPr>
              <w:t>陈小林</w:t>
            </w:r>
            <w:r w:rsidRPr="00115B81">
              <w:rPr>
                <w:rStyle w:val="NormalCharacter"/>
                <w:rFonts w:hint="eastAsia"/>
                <w:sz w:val="24"/>
              </w:rPr>
              <w:t>,</w:t>
            </w:r>
            <w:r w:rsidRPr="00115B81">
              <w:rPr>
                <w:rStyle w:val="NormalCharacter"/>
                <w:rFonts w:hint="eastAsia"/>
                <w:sz w:val="24"/>
              </w:rPr>
              <w:t>卢慧斌</w:t>
            </w:r>
            <w:r w:rsidRPr="00115B81">
              <w:rPr>
                <w:rStyle w:val="NormalCharacter"/>
                <w:rFonts w:hint="eastAsia"/>
                <w:sz w:val="24"/>
              </w:rPr>
              <w:t>,</w:t>
            </w:r>
            <w:r w:rsidRPr="00115B81">
              <w:rPr>
                <w:rStyle w:val="NormalCharacter"/>
                <w:rFonts w:hint="eastAsia"/>
                <w:sz w:val="24"/>
              </w:rPr>
              <w:t>段立曾</w:t>
            </w:r>
            <w:r w:rsidRPr="00115B81">
              <w:rPr>
                <w:rStyle w:val="NormalCharacter"/>
                <w:rFonts w:hint="eastAsia"/>
                <w:sz w:val="24"/>
              </w:rPr>
              <w:t>,</w:t>
            </w:r>
            <w:r w:rsidRPr="00115B81">
              <w:rPr>
                <w:rStyle w:val="NormalCharacter"/>
                <w:rFonts w:hint="eastAsia"/>
                <w:sz w:val="24"/>
              </w:rPr>
              <w:t>张虎才</w:t>
            </w:r>
            <w:r w:rsidRPr="00115B81">
              <w:rPr>
                <w:rStyle w:val="NormalCharacter"/>
                <w:rFonts w:hint="eastAsia"/>
                <w:sz w:val="24"/>
              </w:rPr>
              <w:t>,</w:t>
            </w:r>
            <w:r w:rsidRPr="00115B81">
              <w:rPr>
                <w:rStyle w:val="NormalCharacter"/>
                <w:rFonts w:hint="eastAsia"/>
                <w:sz w:val="24"/>
              </w:rPr>
              <w:t>张文翔</w:t>
            </w:r>
            <w:r w:rsidRPr="00115B81">
              <w:rPr>
                <w:rStyle w:val="NormalCharacter"/>
                <w:rFonts w:hint="eastAsia"/>
                <w:sz w:val="24"/>
              </w:rPr>
              <w:t>.</w:t>
            </w:r>
            <w:r w:rsidRPr="00115B81">
              <w:rPr>
                <w:rStyle w:val="NormalCharacter"/>
                <w:rFonts w:hint="eastAsia"/>
                <w:sz w:val="24"/>
              </w:rPr>
              <w:t>星云湖硅藻群落</w:t>
            </w:r>
            <w:proofErr w:type="gramStart"/>
            <w:r w:rsidRPr="00115B81">
              <w:rPr>
                <w:rStyle w:val="NormalCharacter"/>
                <w:rFonts w:hint="eastAsia"/>
                <w:sz w:val="24"/>
              </w:rPr>
              <w:t>响应近</w:t>
            </w:r>
            <w:proofErr w:type="gramEnd"/>
            <w:r w:rsidRPr="00115B81">
              <w:rPr>
                <w:rStyle w:val="NormalCharacter"/>
                <w:rFonts w:hint="eastAsia"/>
                <w:sz w:val="24"/>
              </w:rPr>
              <w:t>现代人类活动与气候变化的过程</w:t>
            </w:r>
            <w:r w:rsidRPr="00115B81">
              <w:rPr>
                <w:rStyle w:val="NormalCharacter"/>
                <w:rFonts w:hint="eastAsia"/>
                <w:sz w:val="24"/>
              </w:rPr>
              <w:t>[J].</w:t>
            </w:r>
            <w:r w:rsidRPr="00115B81">
              <w:rPr>
                <w:rStyle w:val="NormalCharacter"/>
                <w:rFonts w:hint="eastAsia"/>
                <w:sz w:val="24"/>
              </w:rPr>
              <w:t>生态学报</w:t>
            </w:r>
            <w:r w:rsidRPr="00115B81">
              <w:rPr>
                <w:rStyle w:val="NormalCharacter"/>
                <w:rFonts w:hint="eastAsia"/>
                <w:sz w:val="24"/>
              </w:rPr>
              <w:t>,2016,36(10):3063-3073.</w:t>
            </w:r>
          </w:p>
          <w:p w14:paraId="336ABB32" w14:textId="77777777" w:rsidR="00115B81" w:rsidRPr="00115B81" w:rsidRDefault="00115B81" w:rsidP="00892558">
            <w:pPr>
              <w:spacing w:line="400" w:lineRule="exact"/>
              <w:rPr>
                <w:rStyle w:val="NormalCharacter"/>
                <w:sz w:val="24"/>
              </w:rPr>
            </w:pPr>
            <w:r w:rsidRPr="00115B81">
              <w:rPr>
                <w:rStyle w:val="NormalCharacter"/>
                <w:rFonts w:hint="eastAsia"/>
                <w:sz w:val="24"/>
              </w:rPr>
              <w:t>[13]</w:t>
            </w:r>
            <w:r w:rsidRPr="00115B81">
              <w:rPr>
                <w:rStyle w:val="NormalCharacter"/>
                <w:rFonts w:hint="eastAsia"/>
                <w:sz w:val="24"/>
              </w:rPr>
              <w:t>张晓楠</w:t>
            </w:r>
            <w:r w:rsidRPr="00115B81">
              <w:rPr>
                <w:rStyle w:val="NormalCharacter"/>
                <w:rFonts w:hint="eastAsia"/>
                <w:sz w:val="24"/>
              </w:rPr>
              <w:t>,</w:t>
            </w:r>
            <w:r w:rsidRPr="00115B81">
              <w:rPr>
                <w:rStyle w:val="NormalCharacter"/>
                <w:rFonts w:hint="eastAsia"/>
                <w:sz w:val="24"/>
              </w:rPr>
              <w:t>张灿</w:t>
            </w:r>
            <w:r w:rsidRPr="00115B81">
              <w:rPr>
                <w:rStyle w:val="NormalCharacter"/>
                <w:rFonts w:hint="eastAsia"/>
                <w:sz w:val="24"/>
              </w:rPr>
              <w:t>,</w:t>
            </w:r>
            <w:r w:rsidRPr="00115B81">
              <w:rPr>
                <w:rStyle w:val="NormalCharacter"/>
                <w:rFonts w:hint="eastAsia"/>
                <w:sz w:val="24"/>
              </w:rPr>
              <w:t>吴铎</w:t>
            </w:r>
            <w:r w:rsidRPr="00115B81">
              <w:rPr>
                <w:rStyle w:val="NormalCharacter"/>
                <w:rFonts w:hint="eastAsia"/>
                <w:sz w:val="24"/>
              </w:rPr>
              <w:t>,</w:t>
            </w:r>
            <w:proofErr w:type="gramStart"/>
            <w:r w:rsidRPr="00115B81">
              <w:rPr>
                <w:rStyle w:val="NormalCharacter"/>
                <w:rFonts w:hint="eastAsia"/>
                <w:sz w:val="24"/>
              </w:rPr>
              <w:t>周爱锋</w:t>
            </w:r>
            <w:proofErr w:type="gramEnd"/>
            <w:r w:rsidRPr="00115B81">
              <w:rPr>
                <w:rStyle w:val="NormalCharacter"/>
                <w:rFonts w:hint="eastAsia"/>
                <w:sz w:val="24"/>
              </w:rPr>
              <w:t>.</w:t>
            </w:r>
            <w:r w:rsidRPr="00115B81">
              <w:rPr>
                <w:rStyle w:val="NormalCharacter"/>
                <w:rFonts w:hint="eastAsia"/>
                <w:sz w:val="24"/>
              </w:rPr>
              <w:t>基于</w:t>
            </w:r>
            <w:r w:rsidRPr="00115B81">
              <w:rPr>
                <w:rStyle w:val="NormalCharacter"/>
                <w:rFonts w:hint="eastAsia"/>
                <w:sz w:val="24"/>
              </w:rPr>
              <w:t>XRF</w:t>
            </w:r>
            <w:r w:rsidRPr="00115B81">
              <w:rPr>
                <w:rStyle w:val="NormalCharacter"/>
                <w:rFonts w:hint="eastAsia"/>
                <w:sz w:val="24"/>
              </w:rPr>
              <w:t>岩心扫描的中国西部湖泊沉积物元素地球化学特征</w:t>
            </w:r>
            <w:r w:rsidRPr="00115B81">
              <w:rPr>
                <w:rStyle w:val="NormalCharacter"/>
                <w:rFonts w:hint="eastAsia"/>
                <w:sz w:val="24"/>
              </w:rPr>
              <w:t>[J].</w:t>
            </w:r>
            <w:r w:rsidRPr="00115B81">
              <w:rPr>
                <w:rStyle w:val="NormalCharacter"/>
                <w:rFonts w:hint="eastAsia"/>
                <w:sz w:val="24"/>
              </w:rPr>
              <w:t>海洋地质与第四纪地质</w:t>
            </w:r>
            <w:r w:rsidRPr="00115B81">
              <w:rPr>
                <w:rStyle w:val="NormalCharacter"/>
                <w:rFonts w:hint="eastAsia"/>
                <w:sz w:val="24"/>
              </w:rPr>
              <w:t>,2015,35(01):163-174.</w:t>
            </w:r>
          </w:p>
          <w:p w14:paraId="269EE010" w14:textId="77777777" w:rsidR="00115B81" w:rsidRPr="00115B81" w:rsidRDefault="00115B81" w:rsidP="00892558">
            <w:pPr>
              <w:spacing w:line="400" w:lineRule="exact"/>
              <w:rPr>
                <w:rStyle w:val="NormalCharacter"/>
                <w:sz w:val="24"/>
              </w:rPr>
            </w:pPr>
            <w:r w:rsidRPr="00115B81">
              <w:rPr>
                <w:rStyle w:val="NormalCharacter"/>
                <w:sz w:val="24"/>
              </w:rPr>
              <w:t>[14]</w:t>
            </w:r>
            <w:proofErr w:type="spellStart"/>
            <w:r w:rsidRPr="00115B81">
              <w:rPr>
                <w:rStyle w:val="NormalCharacter"/>
                <w:sz w:val="24"/>
              </w:rPr>
              <w:t>Yongdong</w:t>
            </w:r>
            <w:proofErr w:type="spellEnd"/>
            <w:r w:rsidRPr="00115B81">
              <w:rPr>
                <w:rStyle w:val="NormalCharacter"/>
                <w:sz w:val="24"/>
              </w:rPr>
              <w:t xml:space="preserve"> </w:t>
            </w:r>
            <w:proofErr w:type="spellStart"/>
            <w:r w:rsidRPr="00115B81">
              <w:rPr>
                <w:rStyle w:val="NormalCharacter"/>
                <w:sz w:val="24"/>
              </w:rPr>
              <w:t>Zhang,Yaling</w:t>
            </w:r>
            <w:proofErr w:type="spellEnd"/>
            <w:r w:rsidRPr="00115B81">
              <w:rPr>
                <w:rStyle w:val="NormalCharacter"/>
                <w:sz w:val="24"/>
              </w:rPr>
              <w:t xml:space="preserve"> </w:t>
            </w:r>
            <w:proofErr w:type="spellStart"/>
            <w:r w:rsidRPr="00115B81">
              <w:rPr>
                <w:rStyle w:val="NormalCharacter"/>
                <w:sz w:val="24"/>
              </w:rPr>
              <w:t>Su,Zhengwen</w:t>
            </w:r>
            <w:proofErr w:type="spellEnd"/>
            <w:r w:rsidRPr="00115B81">
              <w:rPr>
                <w:rStyle w:val="NormalCharacter"/>
                <w:sz w:val="24"/>
              </w:rPr>
              <w:t xml:space="preserve"> </w:t>
            </w:r>
            <w:proofErr w:type="spellStart"/>
            <w:r w:rsidRPr="00115B81">
              <w:rPr>
                <w:rStyle w:val="NormalCharacter"/>
                <w:sz w:val="24"/>
              </w:rPr>
              <w:t>Liu,Xiangchao</w:t>
            </w:r>
            <w:proofErr w:type="spellEnd"/>
            <w:r w:rsidRPr="00115B81">
              <w:rPr>
                <w:rStyle w:val="NormalCharacter"/>
                <w:sz w:val="24"/>
              </w:rPr>
              <w:t xml:space="preserve"> </w:t>
            </w:r>
            <w:proofErr w:type="spellStart"/>
            <w:r w:rsidRPr="00115B81">
              <w:rPr>
                <w:rStyle w:val="NormalCharacter"/>
                <w:sz w:val="24"/>
              </w:rPr>
              <w:t>Chen,Jinlei</w:t>
            </w:r>
            <w:proofErr w:type="spellEnd"/>
            <w:r w:rsidRPr="00115B81">
              <w:rPr>
                <w:rStyle w:val="NormalCharacter"/>
                <w:sz w:val="24"/>
              </w:rPr>
              <w:t xml:space="preserve"> </w:t>
            </w:r>
            <w:proofErr w:type="spellStart"/>
            <w:r w:rsidRPr="00115B81">
              <w:rPr>
                <w:rStyle w:val="NormalCharacter"/>
                <w:sz w:val="24"/>
              </w:rPr>
              <w:t>Yu,Xiaodan</w:t>
            </w:r>
            <w:proofErr w:type="spellEnd"/>
            <w:r w:rsidRPr="00115B81">
              <w:rPr>
                <w:rStyle w:val="NormalCharacter"/>
                <w:sz w:val="24"/>
              </w:rPr>
              <w:t xml:space="preserve"> </w:t>
            </w:r>
            <w:proofErr w:type="spellStart"/>
            <w:r w:rsidRPr="00115B81">
              <w:rPr>
                <w:rStyle w:val="NormalCharacter"/>
                <w:sz w:val="24"/>
              </w:rPr>
              <w:t>Di,Miao</w:t>
            </w:r>
            <w:proofErr w:type="spellEnd"/>
            <w:r w:rsidRPr="00115B81">
              <w:rPr>
                <w:rStyle w:val="NormalCharacter"/>
                <w:sz w:val="24"/>
              </w:rPr>
              <w:t xml:space="preserve"> </w:t>
            </w:r>
            <w:proofErr w:type="spellStart"/>
            <w:r w:rsidRPr="00115B81">
              <w:rPr>
                <w:rStyle w:val="NormalCharacter"/>
                <w:sz w:val="24"/>
              </w:rPr>
              <w:t>Jin.Long</w:t>
            </w:r>
            <w:proofErr w:type="spellEnd"/>
            <w:r w:rsidRPr="00115B81">
              <w:rPr>
                <w:rStyle w:val="NormalCharacter"/>
                <w:sz w:val="24"/>
              </w:rPr>
              <w:t xml:space="preserve">-chain branched/cyclic alkanes in recent sediment of Lake </w:t>
            </w:r>
            <w:proofErr w:type="spellStart"/>
            <w:r w:rsidRPr="00115B81">
              <w:rPr>
                <w:rStyle w:val="NormalCharacter"/>
                <w:sz w:val="24"/>
              </w:rPr>
              <w:t>Fuxian</w:t>
            </w:r>
            <w:proofErr w:type="spellEnd"/>
            <w:r w:rsidRPr="00115B81">
              <w:rPr>
                <w:rStyle w:val="NormalCharacter"/>
                <w:sz w:val="24"/>
              </w:rPr>
              <w:t xml:space="preserve"> and their environmental implications[J].Chinese Science Bulletin,2014,59(11):1139-1150.</w:t>
            </w:r>
          </w:p>
          <w:p w14:paraId="6E619B48" w14:textId="77777777" w:rsidR="00115B81" w:rsidRPr="00115B81" w:rsidRDefault="00115B81" w:rsidP="00892558">
            <w:pPr>
              <w:spacing w:line="400" w:lineRule="exact"/>
              <w:rPr>
                <w:rStyle w:val="NormalCharacter"/>
                <w:sz w:val="24"/>
              </w:rPr>
            </w:pPr>
            <w:r w:rsidRPr="00115B81">
              <w:rPr>
                <w:rStyle w:val="NormalCharacter"/>
                <w:rFonts w:hint="eastAsia"/>
                <w:sz w:val="24"/>
              </w:rPr>
              <w:t>[15]</w:t>
            </w:r>
            <w:r w:rsidRPr="00115B81">
              <w:rPr>
                <w:rStyle w:val="NormalCharacter"/>
                <w:rFonts w:hint="eastAsia"/>
                <w:sz w:val="24"/>
              </w:rPr>
              <w:t>成艾颖</w:t>
            </w:r>
            <w:r w:rsidRPr="00115B81">
              <w:rPr>
                <w:rStyle w:val="NormalCharacter"/>
                <w:rFonts w:hint="eastAsia"/>
                <w:sz w:val="24"/>
              </w:rPr>
              <w:t>,</w:t>
            </w:r>
            <w:r w:rsidRPr="00115B81">
              <w:rPr>
                <w:rStyle w:val="NormalCharacter"/>
                <w:rFonts w:hint="eastAsia"/>
                <w:sz w:val="24"/>
              </w:rPr>
              <w:t>余俊清</w:t>
            </w:r>
            <w:r w:rsidRPr="00115B81">
              <w:rPr>
                <w:rStyle w:val="NormalCharacter"/>
                <w:rFonts w:hint="eastAsia"/>
                <w:sz w:val="24"/>
              </w:rPr>
              <w:t>,</w:t>
            </w:r>
            <w:r w:rsidRPr="00115B81">
              <w:rPr>
                <w:rStyle w:val="NormalCharacter"/>
                <w:rFonts w:hint="eastAsia"/>
                <w:sz w:val="24"/>
              </w:rPr>
              <w:t>高春亮</w:t>
            </w:r>
            <w:r w:rsidRPr="00115B81">
              <w:rPr>
                <w:rStyle w:val="NormalCharacter"/>
                <w:rFonts w:hint="eastAsia"/>
                <w:sz w:val="24"/>
              </w:rPr>
              <w:t>,</w:t>
            </w:r>
            <w:r w:rsidRPr="00115B81">
              <w:rPr>
                <w:rStyle w:val="NormalCharacter"/>
                <w:rFonts w:hint="eastAsia"/>
                <w:sz w:val="24"/>
              </w:rPr>
              <w:t>张丽莎</w:t>
            </w:r>
            <w:r w:rsidRPr="00115B81">
              <w:rPr>
                <w:rStyle w:val="NormalCharacter"/>
                <w:rFonts w:hint="eastAsia"/>
                <w:sz w:val="24"/>
              </w:rPr>
              <w:t>,</w:t>
            </w:r>
            <w:r w:rsidRPr="00115B81">
              <w:rPr>
                <w:rStyle w:val="NormalCharacter"/>
                <w:rFonts w:hint="eastAsia"/>
                <w:sz w:val="24"/>
              </w:rPr>
              <w:t>何先虎</w:t>
            </w:r>
            <w:r w:rsidRPr="00115B81">
              <w:rPr>
                <w:rStyle w:val="NormalCharacter"/>
                <w:rFonts w:hint="eastAsia"/>
                <w:sz w:val="24"/>
              </w:rPr>
              <w:t>.</w:t>
            </w:r>
            <w:r w:rsidRPr="00115B81">
              <w:rPr>
                <w:rStyle w:val="NormalCharacter"/>
                <w:rFonts w:hint="eastAsia"/>
                <w:sz w:val="24"/>
              </w:rPr>
              <w:t>湖泊沉积物微量元素</w:t>
            </w:r>
            <w:r w:rsidRPr="00115B81">
              <w:rPr>
                <w:rStyle w:val="NormalCharacter"/>
                <w:rFonts w:hint="eastAsia"/>
                <w:sz w:val="24"/>
              </w:rPr>
              <w:t>ICP-AES</w:t>
            </w:r>
            <w:r w:rsidRPr="00115B81">
              <w:rPr>
                <w:rStyle w:val="NormalCharacter"/>
                <w:rFonts w:hint="eastAsia"/>
                <w:sz w:val="24"/>
              </w:rPr>
              <w:t>与</w:t>
            </w:r>
            <w:r w:rsidRPr="00115B81">
              <w:rPr>
                <w:rStyle w:val="NormalCharacter"/>
                <w:rFonts w:hint="eastAsia"/>
                <w:sz w:val="24"/>
              </w:rPr>
              <w:t>XRF</w:t>
            </w:r>
            <w:r w:rsidRPr="00115B81">
              <w:rPr>
                <w:rStyle w:val="NormalCharacter"/>
                <w:rFonts w:hint="eastAsia"/>
                <w:sz w:val="24"/>
              </w:rPr>
              <w:t>分析方法和相关性研究</w:t>
            </w:r>
            <w:r w:rsidRPr="00115B81">
              <w:rPr>
                <w:rStyle w:val="NormalCharacter"/>
                <w:rFonts w:hint="eastAsia"/>
                <w:sz w:val="24"/>
              </w:rPr>
              <w:t>[J].</w:t>
            </w:r>
            <w:r w:rsidRPr="00115B81">
              <w:rPr>
                <w:rStyle w:val="NormalCharacter"/>
                <w:rFonts w:hint="eastAsia"/>
                <w:sz w:val="24"/>
              </w:rPr>
              <w:t>光谱学与光谱分析</w:t>
            </w:r>
            <w:r w:rsidRPr="00115B81">
              <w:rPr>
                <w:rStyle w:val="NormalCharacter"/>
                <w:rFonts w:hint="eastAsia"/>
                <w:sz w:val="24"/>
              </w:rPr>
              <w:t>,2013,33(07):1949-1952.</w:t>
            </w:r>
          </w:p>
          <w:p w14:paraId="570C6FED" w14:textId="77777777" w:rsidR="00115B81" w:rsidRPr="00115B81" w:rsidRDefault="00115B81" w:rsidP="00892558">
            <w:pPr>
              <w:spacing w:line="400" w:lineRule="exact"/>
              <w:rPr>
                <w:rStyle w:val="NormalCharacter"/>
                <w:sz w:val="24"/>
              </w:rPr>
            </w:pPr>
            <w:r w:rsidRPr="00115B81">
              <w:rPr>
                <w:rStyle w:val="NormalCharacter"/>
                <w:rFonts w:hint="eastAsia"/>
                <w:sz w:val="24"/>
              </w:rPr>
              <w:t>[16]</w:t>
            </w:r>
            <w:r w:rsidRPr="00115B81">
              <w:rPr>
                <w:rStyle w:val="NormalCharacter"/>
                <w:rFonts w:hint="eastAsia"/>
                <w:sz w:val="24"/>
              </w:rPr>
              <w:t>王小雷</w:t>
            </w:r>
            <w:r w:rsidRPr="00115B81">
              <w:rPr>
                <w:rStyle w:val="NormalCharacter"/>
                <w:rFonts w:hint="eastAsia"/>
                <w:sz w:val="24"/>
              </w:rPr>
              <w:t xml:space="preserve">. </w:t>
            </w:r>
            <w:r w:rsidRPr="00115B81">
              <w:rPr>
                <w:rStyle w:val="NormalCharacter"/>
                <w:rFonts w:hint="eastAsia"/>
                <w:sz w:val="24"/>
              </w:rPr>
              <w:t>云南高原湖泊近现代沉积环境变化研究</w:t>
            </w:r>
            <w:r w:rsidRPr="00115B81">
              <w:rPr>
                <w:rStyle w:val="NormalCharacter"/>
                <w:rFonts w:hint="eastAsia"/>
                <w:sz w:val="24"/>
              </w:rPr>
              <w:t>[D].</w:t>
            </w:r>
            <w:r w:rsidRPr="00115B81">
              <w:rPr>
                <w:rStyle w:val="NormalCharacter"/>
                <w:rFonts w:hint="eastAsia"/>
                <w:sz w:val="24"/>
              </w:rPr>
              <w:t>南京师范大学</w:t>
            </w:r>
            <w:r w:rsidRPr="00115B81">
              <w:rPr>
                <w:rStyle w:val="NormalCharacter"/>
                <w:rFonts w:hint="eastAsia"/>
                <w:sz w:val="24"/>
              </w:rPr>
              <w:t>,2011.</w:t>
            </w:r>
          </w:p>
          <w:p w14:paraId="0520AC81" w14:textId="77777777" w:rsidR="00115B81" w:rsidRPr="00115B81" w:rsidRDefault="00115B81" w:rsidP="00892558">
            <w:pPr>
              <w:spacing w:line="400" w:lineRule="exact"/>
              <w:rPr>
                <w:rStyle w:val="NormalCharacter"/>
                <w:sz w:val="24"/>
              </w:rPr>
            </w:pPr>
            <w:r w:rsidRPr="00115B81">
              <w:rPr>
                <w:rStyle w:val="NormalCharacter"/>
                <w:rFonts w:hint="eastAsia"/>
                <w:sz w:val="24"/>
              </w:rPr>
              <w:t>[17]</w:t>
            </w:r>
            <w:r w:rsidRPr="00115B81">
              <w:rPr>
                <w:rStyle w:val="NormalCharacter"/>
                <w:rFonts w:hint="eastAsia"/>
                <w:sz w:val="24"/>
              </w:rPr>
              <w:t>雷国良</w:t>
            </w:r>
            <w:r w:rsidRPr="00115B81">
              <w:rPr>
                <w:rStyle w:val="NormalCharacter"/>
                <w:rFonts w:hint="eastAsia"/>
                <w:sz w:val="24"/>
              </w:rPr>
              <w:t>,</w:t>
            </w:r>
            <w:r w:rsidRPr="00115B81">
              <w:rPr>
                <w:rStyle w:val="NormalCharacter"/>
                <w:rFonts w:hint="eastAsia"/>
                <w:sz w:val="24"/>
              </w:rPr>
              <w:t>张虎才</w:t>
            </w:r>
            <w:r w:rsidRPr="00115B81">
              <w:rPr>
                <w:rStyle w:val="NormalCharacter"/>
                <w:rFonts w:hint="eastAsia"/>
                <w:sz w:val="24"/>
              </w:rPr>
              <w:t>,</w:t>
            </w:r>
            <w:r w:rsidRPr="00115B81">
              <w:rPr>
                <w:rStyle w:val="NormalCharacter"/>
                <w:rFonts w:hint="eastAsia"/>
                <w:sz w:val="24"/>
              </w:rPr>
              <w:t>常凤琴</w:t>
            </w:r>
            <w:r w:rsidRPr="00115B81">
              <w:rPr>
                <w:rStyle w:val="NormalCharacter"/>
                <w:rFonts w:hint="eastAsia"/>
                <w:sz w:val="24"/>
              </w:rPr>
              <w:t>,</w:t>
            </w:r>
            <w:r w:rsidRPr="00115B81">
              <w:rPr>
                <w:rStyle w:val="NormalCharacter"/>
                <w:rFonts w:hint="eastAsia"/>
                <w:sz w:val="24"/>
              </w:rPr>
              <w:t>朱芸</w:t>
            </w:r>
            <w:r w:rsidRPr="00115B81">
              <w:rPr>
                <w:rStyle w:val="NormalCharacter"/>
                <w:rFonts w:hint="eastAsia"/>
                <w:sz w:val="24"/>
              </w:rPr>
              <w:t>,</w:t>
            </w:r>
            <w:r w:rsidRPr="00115B81">
              <w:rPr>
                <w:rStyle w:val="NormalCharacter"/>
                <w:rFonts w:hint="eastAsia"/>
                <w:sz w:val="24"/>
              </w:rPr>
              <w:t>李春海</w:t>
            </w:r>
            <w:r w:rsidRPr="00115B81">
              <w:rPr>
                <w:rStyle w:val="NormalCharacter"/>
                <w:rFonts w:hint="eastAsia"/>
                <w:sz w:val="24"/>
              </w:rPr>
              <w:t>,</w:t>
            </w:r>
            <w:r w:rsidRPr="00115B81">
              <w:rPr>
                <w:rStyle w:val="NormalCharacter"/>
                <w:rFonts w:hint="eastAsia"/>
                <w:sz w:val="24"/>
              </w:rPr>
              <w:t>谢昕</w:t>
            </w:r>
            <w:r w:rsidRPr="00115B81">
              <w:rPr>
                <w:rStyle w:val="NormalCharacter"/>
                <w:rFonts w:hint="eastAsia"/>
                <w:sz w:val="24"/>
              </w:rPr>
              <w:t>,</w:t>
            </w:r>
            <w:r w:rsidRPr="00115B81">
              <w:rPr>
                <w:rStyle w:val="NormalCharacter"/>
                <w:rFonts w:hint="eastAsia"/>
                <w:sz w:val="24"/>
              </w:rPr>
              <w:t>类延</w:t>
            </w:r>
            <w:proofErr w:type="gramStart"/>
            <w:r w:rsidRPr="00115B81">
              <w:rPr>
                <w:rStyle w:val="NormalCharacter"/>
                <w:rFonts w:hint="eastAsia"/>
                <w:sz w:val="24"/>
              </w:rPr>
              <w:t>斌</w:t>
            </w:r>
            <w:proofErr w:type="gramEnd"/>
            <w:r w:rsidRPr="00115B81">
              <w:rPr>
                <w:rStyle w:val="NormalCharacter"/>
                <w:rFonts w:hint="eastAsia"/>
                <w:sz w:val="24"/>
              </w:rPr>
              <w:t>,</w:t>
            </w:r>
            <w:r w:rsidRPr="00115B81">
              <w:rPr>
                <w:rStyle w:val="NormalCharacter"/>
                <w:rFonts w:hint="eastAsia"/>
                <w:sz w:val="24"/>
              </w:rPr>
              <w:t>张文翔</w:t>
            </w:r>
            <w:r w:rsidRPr="00115B81">
              <w:rPr>
                <w:rStyle w:val="NormalCharacter"/>
                <w:rFonts w:hint="eastAsia"/>
                <w:sz w:val="24"/>
              </w:rPr>
              <w:t>,</w:t>
            </w:r>
            <w:proofErr w:type="gramStart"/>
            <w:r w:rsidRPr="00115B81">
              <w:rPr>
                <w:rStyle w:val="NormalCharacter"/>
                <w:rFonts w:hint="eastAsia"/>
                <w:sz w:val="24"/>
              </w:rPr>
              <w:t>蒲阳</w:t>
            </w:r>
            <w:proofErr w:type="gramEnd"/>
            <w:r w:rsidRPr="00115B81">
              <w:rPr>
                <w:rStyle w:val="NormalCharacter"/>
                <w:rFonts w:hint="eastAsia"/>
                <w:sz w:val="24"/>
              </w:rPr>
              <w:t>.</w:t>
            </w:r>
            <w:r w:rsidRPr="00115B81">
              <w:rPr>
                <w:rStyle w:val="NormalCharacter"/>
                <w:rFonts w:hint="eastAsia"/>
                <w:sz w:val="24"/>
              </w:rPr>
              <w:t>湖泊沉积物</w:t>
            </w:r>
            <w:r w:rsidRPr="00115B81">
              <w:rPr>
                <w:rStyle w:val="NormalCharacter"/>
                <w:rFonts w:hint="eastAsia"/>
                <w:sz w:val="24"/>
              </w:rPr>
              <w:t>XRF</w:t>
            </w:r>
            <w:r w:rsidRPr="00115B81">
              <w:rPr>
                <w:rStyle w:val="NormalCharacter"/>
                <w:rFonts w:hint="eastAsia"/>
                <w:sz w:val="24"/>
              </w:rPr>
              <w:t>元素连续扫描与常规</w:t>
            </w:r>
            <w:r w:rsidRPr="00115B81">
              <w:rPr>
                <w:rStyle w:val="NormalCharacter"/>
                <w:rFonts w:hint="eastAsia"/>
                <w:sz w:val="24"/>
              </w:rPr>
              <w:t>ICP-OES</w:t>
            </w:r>
            <w:r w:rsidRPr="00115B81">
              <w:rPr>
                <w:rStyle w:val="NormalCharacter"/>
                <w:rFonts w:hint="eastAsia"/>
                <w:sz w:val="24"/>
              </w:rPr>
              <w:t>分析结果的对比及校正——以兹格塘错为例</w:t>
            </w:r>
            <w:r w:rsidRPr="00115B81">
              <w:rPr>
                <w:rStyle w:val="NormalCharacter"/>
                <w:rFonts w:hint="eastAsia"/>
                <w:sz w:val="24"/>
              </w:rPr>
              <w:t>[J].</w:t>
            </w:r>
            <w:r w:rsidRPr="00115B81">
              <w:rPr>
                <w:rStyle w:val="NormalCharacter"/>
                <w:rFonts w:hint="eastAsia"/>
                <w:sz w:val="24"/>
              </w:rPr>
              <w:t>湖泊科学</w:t>
            </w:r>
            <w:r w:rsidRPr="00115B81">
              <w:rPr>
                <w:rStyle w:val="NormalCharacter"/>
                <w:rFonts w:hint="eastAsia"/>
                <w:sz w:val="24"/>
              </w:rPr>
              <w:t>,2011,23(02):287-294.</w:t>
            </w:r>
          </w:p>
          <w:p w14:paraId="3161A5D6" w14:textId="77777777" w:rsidR="00115B81" w:rsidRPr="00115B81" w:rsidRDefault="00115B81" w:rsidP="00892558">
            <w:pPr>
              <w:spacing w:line="400" w:lineRule="exact"/>
              <w:rPr>
                <w:rStyle w:val="NormalCharacter"/>
                <w:sz w:val="24"/>
              </w:rPr>
            </w:pPr>
            <w:r w:rsidRPr="00115B81">
              <w:rPr>
                <w:rStyle w:val="NormalCharacter"/>
                <w:rFonts w:hint="eastAsia"/>
                <w:sz w:val="24"/>
              </w:rPr>
              <w:t>[18]</w:t>
            </w:r>
            <w:r w:rsidRPr="00115B81">
              <w:rPr>
                <w:rStyle w:val="NormalCharacter"/>
                <w:rFonts w:hint="eastAsia"/>
                <w:sz w:val="24"/>
              </w:rPr>
              <w:t>张文翔</w:t>
            </w:r>
            <w:r w:rsidRPr="00115B81">
              <w:rPr>
                <w:rStyle w:val="NormalCharacter"/>
                <w:rFonts w:hint="eastAsia"/>
                <w:sz w:val="24"/>
              </w:rPr>
              <w:t>,</w:t>
            </w:r>
            <w:r w:rsidRPr="00115B81">
              <w:rPr>
                <w:rStyle w:val="NormalCharacter"/>
                <w:rFonts w:hint="eastAsia"/>
                <w:sz w:val="24"/>
              </w:rPr>
              <w:t>张虎才</w:t>
            </w:r>
            <w:r w:rsidRPr="00115B81">
              <w:rPr>
                <w:rStyle w:val="NormalCharacter"/>
                <w:rFonts w:hint="eastAsia"/>
                <w:sz w:val="24"/>
              </w:rPr>
              <w:t>,</w:t>
            </w:r>
            <w:r w:rsidRPr="00115B81">
              <w:rPr>
                <w:rStyle w:val="NormalCharacter"/>
                <w:rFonts w:hint="eastAsia"/>
                <w:sz w:val="24"/>
              </w:rPr>
              <w:t>雷国良</w:t>
            </w:r>
            <w:r w:rsidRPr="00115B81">
              <w:rPr>
                <w:rStyle w:val="NormalCharacter"/>
                <w:rFonts w:hint="eastAsia"/>
                <w:sz w:val="24"/>
              </w:rPr>
              <w:t>,</w:t>
            </w:r>
            <w:r w:rsidRPr="00115B81">
              <w:rPr>
                <w:rStyle w:val="NormalCharacter"/>
                <w:rFonts w:hint="eastAsia"/>
                <w:sz w:val="24"/>
              </w:rPr>
              <w:t>杨伦庆</w:t>
            </w:r>
            <w:r w:rsidRPr="00115B81">
              <w:rPr>
                <w:rStyle w:val="NormalCharacter"/>
                <w:rFonts w:hint="eastAsia"/>
                <w:sz w:val="24"/>
              </w:rPr>
              <w:t>,</w:t>
            </w:r>
            <w:r w:rsidRPr="00115B81">
              <w:rPr>
                <w:rStyle w:val="NormalCharacter"/>
                <w:rFonts w:hint="eastAsia"/>
                <w:sz w:val="24"/>
              </w:rPr>
              <w:t>牛洁</w:t>
            </w:r>
            <w:r w:rsidRPr="00115B81">
              <w:rPr>
                <w:rStyle w:val="NormalCharacter"/>
                <w:rFonts w:hint="eastAsia"/>
                <w:sz w:val="24"/>
              </w:rPr>
              <w:t>,</w:t>
            </w:r>
            <w:r w:rsidRPr="00115B81">
              <w:rPr>
                <w:rStyle w:val="NormalCharacter"/>
                <w:rFonts w:hint="eastAsia"/>
                <w:sz w:val="24"/>
              </w:rPr>
              <w:t>常凤琴</w:t>
            </w:r>
            <w:r w:rsidRPr="00115B81">
              <w:rPr>
                <w:rStyle w:val="NormalCharacter"/>
                <w:rFonts w:hint="eastAsia"/>
                <w:sz w:val="24"/>
              </w:rPr>
              <w:t>,</w:t>
            </w:r>
            <w:r w:rsidRPr="00115B81">
              <w:rPr>
                <w:rStyle w:val="NormalCharacter"/>
                <w:rFonts w:hint="eastAsia"/>
                <w:sz w:val="24"/>
              </w:rPr>
              <w:t>杨明生</w:t>
            </w:r>
            <w:r w:rsidRPr="00115B81">
              <w:rPr>
                <w:rStyle w:val="NormalCharacter"/>
                <w:rFonts w:hint="eastAsia"/>
                <w:sz w:val="24"/>
              </w:rPr>
              <w:t>,</w:t>
            </w:r>
            <w:r w:rsidRPr="00115B81">
              <w:rPr>
                <w:rStyle w:val="NormalCharacter"/>
                <w:rFonts w:hint="eastAsia"/>
                <w:sz w:val="24"/>
              </w:rPr>
              <w:t>樊红芳</w:t>
            </w:r>
            <w:r w:rsidRPr="00115B81">
              <w:rPr>
                <w:rStyle w:val="NormalCharacter"/>
                <w:rFonts w:hint="eastAsia"/>
                <w:sz w:val="24"/>
              </w:rPr>
              <w:t>.</w:t>
            </w:r>
            <w:r w:rsidRPr="00115B81">
              <w:rPr>
                <w:rStyle w:val="NormalCharacter"/>
                <w:rFonts w:hint="eastAsia"/>
                <w:sz w:val="24"/>
              </w:rPr>
              <w:t>柴达木贝壳堤剖面元素地球化学与环境演变</w:t>
            </w:r>
            <w:r w:rsidRPr="00115B81">
              <w:rPr>
                <w:rStyle w:val="NormalCharacter"/>
                <w:rFonts w:hint="eastAsia"/>
                <w:sz w:val="24"/>
              </w:rPr>
              <w:t>[J].</w:t>
            </w:r>
            <w:r w:rsidRPr="00115B81">
              <w:rPr>
                <w:rStyle w:val="NormalCharacter"/>
                <w:rFonts w:hint="eastAsia"/>
                <w:sz w:val="24"/>
              </w:rPr>
              <w:t>第四纪研究</w:t>
            </w:r>
            <w:r w:rsidRPr="00115B81">
              <w:rPr>
                <w:rStyle w:val="NormalCharacter"/>
                <w:rFonts w:hint="eastAsia"/>
                <w:sz w:val="24"/>
              </w:rPr>
              <w:t>,2008(05):917-928.</w:t>
            </w:r>
          </w:p>
          <w:p w14:paraId="1DA9A81B" w14:textId="77777777" w:rsidR="00115B81" w:rsidRPr="00115B81" w:rsidRDefault="00115B81" w:rsidP="00892558">
            <w:pPr>
              <w:spacing w:line="400" w:lineRule="exact"/>
              <w:rPr>
                <w:rStyle w:val="NormalCharacter"/>
                <w:sz w:val="24"/>
              </w:rPr>
            </w:pPr>
            <w:r w:rsidRPr="00115B81">
              <w:rPr>
                <w:rStyle w:val="NormalCharacter"/>
                <w:sz w:val="24"/>
              </w:rPr>
              <w:t xml:space="preserve">[19]S.E. </w:t>
            </w:r>
            <w:proofErr w:type="spellStart"/>
            <w:r w:rsidRPr="00115B81">
              <w:rPr>
                <w:rStyle w:val="NormalCharacter"/>
                <w:sz w:val="24"/>
              </w:rPr>
              <w:t>Calvert</w:t>
            </w:r>
            <w:proofErr w:type="gramStart"/>
            <w:r w:rsidRPr="00115B81">
              <w:rPr>
                <w:rStyle w:val="NormalCharacter"/>
                <w:sz w:val="24"/>
              </w:rPr>
              <w:t>,T.F</w:t>
            </w:r>
            <w:proofErr w:type="spellEnd"/>
            <w:proofErr w:type="gramEnd"/>
            <w:r w:rsidRPr="00115B81">
              <w:rPr>
                <w:rStyle w:val="NormalCharacter"/>
                <w:sz w:val="24"/>
              </w:rPr>
              <w:t xml:space="preserve">. Pedersen. Chapter Fourteen Elemental Proxies for </w:t>
            </w:r>
            <w:proofErr w:type="spellStart"/>
            <w:r w:rsidRPr="00115B81">
              <w:rPr>
                <w:rStyle w:val="NormalCharacter"/>
                <w:sz w:val="24"/>
              </w:rPr>
              <w:t>Palaeoclimatic</w:t>
            </w:r>
            <w:proofErr w:type="spellEnd"/>
            <w:r w:rsidRPr="00115B81">
              <w:rPr>
                <w:rStyle w:val="NormalCharacter"/>
                <w:sz w:val="24"/>
              </w:rPr>
              <w:t xml:space="preserve"> and </w:t>
            </w:r>
            <w:proofErr w:type="spellStart"/>
            <w:r w:rsidRPr="00115B81">
              <w:rPr>
                <w:rStyle w:val="NormalCharacter"/>
                <w:sz w:val="24"/>
              </w:rPr>
              <w:t>Palaeoceanographic</w:t>
            </w:r>
            <w:proofErr w:type="spellEnd"/>
            <w:r w:rsidRPr="00115B81">
              <w:rPr>
                <w:rStyle w:val="NormalCharacter"/>
                <w:sz w:val="24"/>
              </w:rPr>
              <w:t xml:space="preserve"> Variability in Marine Sediments: Interpretation and Application[J]. Developments in Marine Geology,2007,1(C).</w:t>
            </w:r>
          </w:p>
          <w:p w14:paraId="4F5F71B8" w14:textId="77777777" w:rsidR="00115B81" w:rsidRPr="00115B81" w:rsidRDefault="00115B81" w:rsidP="00892558">
            <w:pPr>
              <w:spacing w:line="400" w:lineRule="exact"/>
              <w:rPr>
                <w:rStyle w:val="NormalCharacter"/>
                <w:sz w:val="24"/>
              </w:rPr>
            </w:pPr>
            <w:r w:rsidRPr="00115B81">
              <w:rPr>
                <w:rStyle w:val="NormalCharacter"/>
                <w:rFonts w:hint="eastAsia"/>
                <w:sz w:val="24"/>
              </w:rPr>
              <w:t>[20]</w:t>
            </w:r>
            <w:r w:rsidRPr="00115B81">
              <w:rPr>
                <w:rStyle w:val="NormalCharacter"/>
                <w:rFonts w:hint="eastAsia"/>
                <w:sz w:val="24"/>
              </w:rPr>
              <w:t>陈敬安</w:t>
            </w:r>
            <w:r w:rsidRPr="00115B81">
              <w:rPr>
                <w:rStyle w:val="NormalCharacter"/>
                <w:rFonts w:hint="eastAsia"/>
                <w:sz w:val="24"/>
              </w:rPr>
              <w:t>,</w:t>
            </w:r>
            <w:proofErr w:type="gramStart"/>
            <w:r w:rsidRPr="00115B81">
              <w:rPr>
                <w:rStyle w:val="NormalCharacter"/>
                <w:rFonts w:hint="eastAsia"/>
                <w:sz w:val="24"/>
              </w:rPr>
              <w:t>万国江</w:t>
            </w:r>
            <w:proofErr w:type="gramEnd"/>
            <w:r w:rsidRPr="00115B81">
              <w:rPr>
                <w:rStyle w:val="NormalCharacter"/>
                <w:rFonts w:hint="eastAsia"/>
                <w:sz w:val="24"/>
              </w:rPr>
              <w:t>,</w:t>
            </w:r>
            <w:r w:rsidRPr="00115B81">
              <w:rPr>
                <w:rStyle w:val="NormalCharacter"/>
                <w:rFonts w:hint="eastAsia"/>
                <w:sz w:val="24"/>
              </w:rPr>
              <w:t>陈振楼</w:t>
            </w:r>
            <w:r w:rsidRPr="00115B81">
              <w:rPr>
                <w:rStyle w:val="NormalCharacter"/>
                <w:rFonts w:hint="eastAsia"/>
                <w:sz w:val="24"/>
              </w:rPr>
              <w:t>,</w:t>
            </w:r>
            <w:r w:rsidRPr="00115B81">
              <w:rPr>
                <w:rStyle w:val="NormalCharacter"/>
                <w:rFonts w:hint="eastAsia"/>
                <w:sz w:val="24"/>
              </w:rPr>
              <w:t>黄荣贵</w:t>
            </w:r>
            <w:r w:rsidRPr="00115B81">
              <w:rPr>
                <w:rStyle w:val="NormalCharacter"/>
                <w:rFonts w:hint="eastAsia"/>
                <w:sz w:val="24"/>
              </w:rPr>
              <w:t>.</w:t>
            </w:r>
            <w:r w:rsidRPr="00115B81">
              <w:rPr>
                <w:rStyle w:val="NormalCharacter"/>
                <w:rFonts w:hint="eastAsia"/>
                <w:sz w:val="24"/>
              </w:rPr>
              <w:t>洱海沉积物化学元素与古气候演化</w:t>
            </w:r>
            <w:r w:rsidRPr="00115B81">
              <w:rPr>
                <w:rStyle w:val="NormalCharacter"/>
                <w:rFonts w:hint="eastAsia"/>
                <w:sz w:val="24"/>
              </w:rPr>
              <w:t>[J].</w:t>
            </w:r>
            <w:r w:rsidRPr="00115B81">
              <w:rPr>
                <w:rStyle w:val="NormalCharacter"/>
                <w:rFonts w:hint="eastAsia"/>
                <w:sz w:val="24"/>
              </w:rPr>
              <w:t>地球化学</w:t>
            </w:r>
            <w:r w:rsidRPr="00115B81">
              <w:rPr>
                <w:rStyle w:val="NormalCharacter"/>
                <w:rFonts w:hint="eastAsia"/>
                <w:sz w:val="24"/>
              </w:rPr>
              <w:t>,1999(06):562-570.DOI:10.19700/j.0379-1726.1999.06.006.</w:t>
            </w:r>
          </w:p>
          <w:p w14:paraId="0EC830EF" w14:textId="77777777" w:rsidR="003A2D7A" w:rsidRDefault="00115B81" w:rsidP="00892558">
            <w:pPr>
              <w:spacing w:line="400" w:lineRule="exact"/>
              <w:rPr>
                <w:rStyle w:val="NormalCharacter"/>
                <w:sz w:val="24"/>
              </w:rPr>
            </w:pPr>
            <w:r w:rsidRPr="00115B81">
              <w:rPr>
                <w:rStyle w:val="NormalCharacter"/>
                <w:rFonts w:hint="eastAsia"/>
                <w:sz w:val="24"/>
              </w:rPr>
              <w:t>[21]</w:t>
            </w:r>
            <w:r w:rsidRPr="00115B81">
              <w:rPr>
                <w:rStyle w:val="NormalCharacter"/>
                <w:rFonts w:hint="eastAsia"/>
                <w:sz w:val="24"/>
              </w:rPr>
              <w:t>王苏民</w:t>
            </w:r>
            <w:r w:rsidRPr="00115B81">
              <w:rPr>
                <w:rStyle w:val="NormalCharacter"/>
                <w:rFonts w:hint="eastAsia"/>
                <w:sz w:val="24"/>
              </w:rPr>
              <w:t>,</w:t>
            </w:r>
            <w:proofErr w:type="gramStart"/>
            <w:r w:rsidRPr="00115B81">
              <w:rPr>
                <w:rStyle w:val="NormalCharacter"/>
                <w:rFonts w:hint="eastAsia"/>
                <w:sz w:val="24"/>
              </w:rPr>
              <w:t>张振克</w:t>
            </w:r>
            <w:proofErr w:type="gramEnd"/>
            <w:r w:rsidRPr="00115B81">
              <w:rPr>
                <w:rStyle w:val="NormalCharacter"/>
                <w:rFonts w:hint="eastAsia"/>
                <w:sz w:val="24"/>
              </w:rPr>
              <w:t>.</w:t>
            </w:r>
            <w:r w:rsidRPr="00115B81">
              <w:rPr>
                <w:rStyle w:val="NormalCharacter"/>
                <w:rFonts w:hint="eastAsia"/>
                <w:sz w:val="24"/>
              </w:rPr>
              <w:t>中国湖泊沉积与环境演变研究的新进展</w:t>
            </w:r>
            <w:r w:rsidRPr="00115B81">
              <w:rPr>
                <w:rStyle w:val="NormalCharacter"/>
                <w:rFonts w:hint="eastAsia"/>
                <w:sz w:val="24"/>
              </w:rPr>
              <w:t>[J].</w:t>
            </w:r>
            <w:r w:rsidRPr="00115B81">
              <w:rPr>
                <w:rStyle w:val="NormalCharacter"/>
                <w:rFonts w:hint="eastAsia"/>
                <w:sz w:val="24"/>
              </w:rPr>
              <w:t>科学通报</w:t>
            </w:r>
            <w:r w:rsidRPr="00115B81">
              <w:rPr>
                <w:rStyle w:val="NormalCharacter"/>
                <w:rFonts w:hint="eastAsia"/>
                <w:sz w:val="24"/>
              </w:rPr>
              <w:t xml:space="preserve">,1999(06):579-587. </w:t>
            </w:r>
          </w:p>
          <w:p w14:paraId="3109EE62" w14:textId="77777777" w:rsidR="003A2D7A" w:rsidRDefault="003A2D7A">
            <w:pPr>
              <w:ind w:firstLineChars="200" w:firstLine="480"/>
              <w:rPr>
                <w:rStyle w:val="NormalCharacter"/>
                <w:sz w:val="24"/>
              </w:rPr>
            </w:pPr>
          </w:p>
          <w:p w14:paraId="650AE9DC" w14:textId="1B667D8F" w:rsidR="003A2D7A" w:rsidRDefault="003A2D7A">
            <w:pPr>
              <w:ind w:firstLineChars="200" w:firstLine="480"/>
              <w:rPr>
                <w:rStyle w:val="NormalCharacter"/>
                <w:sz w:val="24"/>
              </w:rPr>
            </w:pPr>
          </w:p>
          <w:p w14:paraId="45EBA626" w14:textId="77777777" w:rsidR="00892558" w:rsidRDefault="00892558">
            <w:pPr>
              <w:ind w:firstLineChars="200" w:firstLine="480"/>
              <w:rPr>
                <w:rStyle w:val="NormalCharacter"/>
                <w:sz w:val="24"/>
              </w:rPr>
            </w:pPr>
          </w:p>
          <w:p w14:paraId="6EBA88F7" w14:textId="77777777" w:rsidR="00B107C9" w:rsidRDefault="00E404D1">
            <w:pPr>
              <w:ind w:firstLineChars="200" w:firstLine="480"/>
              <w:rPr>
                <w:rStyle w:val="NormalCharacter"/>
                <w:sz w:val="24"/>
              </w:rPr>
            </w:pPr>
            <w:r w:rsidRPr="004944AA">
              <w:rPr>
                <w:rStyle w:val="NormalCharacter"/>
                <w:sz w:val="24"/>
              </w:rPr>
              <w:lastRenderedPageBreak/>
              <w:t>2</w:t>
            </w:r>
            <w:r w:rsidRPr="004944AA">
              <w:rPr>
                <w:rStyle w:val="NormalCharacter"/>
                <w:sz w:val="24"/>
              </w:rPr>
              <w:t>、项目研究目标及主要内容</w:t>
            </w:r>
          </w:p>
          <w:p w14:paraId="05256917" w14:textId="77777777" w:rsidR="00A0420B" w:rsidRDefault="003857AE" w:rsidP="00A0420B">
            <w:pPr>
              <w:spacing w:line="360" w:lineRule="auto"/>
              <w:ind w:firstLineChars="200" w:firstLine="480"/>
              <w:rPr>
                <w:rStyle w:val="NormalCharacter"/>
                <w:sz w:val="24"/>
              </w:rPr>
            </w:pPr>
            <w:r>
              <w:rPr>
                <w:rStyle w:val="NormalCharacter"/>
                <w:sz w:val="24"/>
              </w:rPr>
              <w:t>项目研究目标为</w:t>
            </w:r>
            <w:r w:rsidR="00A64C5F">
              <w:rPr>
                <w:rStyle w:val="NormalCharacter"/>
                <w:sz w:val="24"/>
              </w:rPr>
              <w:t>：</w:t>
            </w:r>
            <w:r w:rsidR="00A0420B">
              <w:rPr>
                <w:rStyle w:val="NormalCharacter"/>
                <w:rFonts w:hint="eastAsia"/>
                <w:sz w:val="24"/>
              </w:rPr>
              <w:t>利用统计分析方法，结合</w:t>
            </w:r>
            <w:r w:rsidR="00A0420B">
              <w:rPr>
                <w:rStyle w:val="NormalCharacter"/>
                <w:sz w:val="24"/>
              </w:rPr>
              <w:t>元素自身地球化学性质</w:t>
            </w:r>
            <w:r w:rsidR="00A0420B">
              <w:rPr>
                <w:rStyle w:val="NormalCharacter"/>
                <w:rFonts w:hint="eastAsia"/>
                <w:sz w:val="24"/>
              </w:rPr>
              <w:t>和历史资料，分析沉积物组分来源。比较两个湖泊沉积物元素垂直分布，指标年际变化以及组分来源的差异，将两个湖泊及其流域范围实作一个整体，定量定性相结合，讨论其内部自然与人类活动的共同作用。</w:t>
            </w:r>
          </w:p>
          <w:p w14:paraId="073D467D" w14:textId="77777777" w:rsidR="00B107C9" w:rsidRDefault="00A0420B" w:rsidP="00131ECB">
            <w:pPr>
              <w:spacing w:line="360" w:lineRule="auto"/>
              <w:ind w:firstLineChars="200" w:firstLine="480"/>
              <w:rPr>
                <w:rStyle w:val="NormalCharacter"/>
                <w:sz w:val="24"/>
              </w:rPr>
            </w:pPr>
            <w:r>
              <w:rPr>
                <w:rStyle w:val="NormalCharacter"/>
                <w:sz w:val="24"/>
              </w:rPr>
              <w:t>主要内容：</w:t>
            </w:r>
          </w:p>
          <w:p w14:paraId="54C5E68D" w14:textId="77777777" w:rsidR="00A0420B" w:rsidRDefault="00A0420B" w:rsidP="00A0420B">
            <w:pPr>
              <w:numPr>
                <w:ilvl w:val="0"/>
                <w:numId w:val="3"/>
              </w:numPr>
              <w:spacing w:line="360" w:lineRule="auto"/>
              <w:jc w:val="left"/>
              <w:rPr>
                <w:rStyle w:val="NormalCharacter"/>
                <w:sz w:val="24"/>
              </w:rPr>
            </w:pPr>
            <w:r w:rsidRPr="00F52035">
              <w:rPr>
                <w:rStyle w:val="NormalCharacter"/>
                <w:sz w:val="24"/>
              </w:rPr>
              <w:t>采</w:t>
            </w:r>
            <w:r w:rsidRPr="004B63FB">
              <w:rPr>
                <w:rStyle w:val="NormalCharacter"/>
                <w:rFonts w:hint="eastAsia"/>
                <w:sz w:val="24"/>
              </w:rPr>
              <w:t>用水上平台和</w:t>
            </w:r>
            <w:r w:rsidRPr="00993834">
              <w:rPr>
                <w:rStyle w:val="NormalCharacter"/>
                <w:rFonts w:hint="eastAsia"/>
                <w:sz w:val="24"/>
              </w:rPr>
              <w:t>活塞采样器</w:t>
            </w:r>
            <w:r>
              <w:rPr>
                <w:rStyle w:val="NormalCharacter"/>
                <w:rFonts w:hint="eastAsia"/>
                <w:sz w:val="24"/>
              </w:rPr>
              <w:t>，</w:t>
            </w:r>
            <w:r w:rsidRPr="00993834">
              <w:rPr>
                <w:rStyle w:val="NormalCharacter"/>
                <w:rFonts w:hint="eastAsia"/>
                <w:sz w:val="24"/>
              </w:rPr>
              <w:t>在抚仙湖</w:t>
            </w:r>
            <w:r>
              <w:rPr>
                <w:rStyle w:val="NormalCharacter"/>
                <w:rFonts w:hint="eastAsia"/>
                <w:sz w:val="24"/>
              </w:rPr>
              <w:t>北、中、南分别</w:t>
            </w:r>
            <w:r w:rsidRPr="00993834">
              <w:rPr>
                <w:rStyle w:val="NormalCharacter"/>
                <w:rFonts w:hint="eastAsia"/>
                <w:sz w:val="24"/>
              </w:rPr>
              <w:t>获取</w:t>
            </w:r>
            <w:r>
              <w:rPr>
                <w:rStyle w:val="NormalCharacter"/>
                <w:rFonts w:hint="eastAsia"/>
                <w:sz w:val="24"/>
              </w:rPr>
              <w:t>一定长度</w:t>
            </w:r>
            <w:r w:rsidRPr="00993834">
              <w:rPr>
                <w:rStyle w:val="NormalCharacter"/>
                <w:rFonts w:hint="eastAsia"/>
                <w:sz w:val="24"/>
              </w:rPr>
              <w:t>的湖泊沉积岩芯</w:t>
            </w:r>
            <w:r>
              <w:rPr>
                <w:rStyle w:val="NormalCharacter"/>
                <w:rFonts w:hint="eastAsia"/>
                <w:sz w:val="24"/>
              </w:rPr>
              <w:t>，抚仙湖共计三个岩心命名为（</w:t>
            </w:r>
            <w:r>
              <w:rPr>
                <w:rStyle w:val="NormalCharacter"/>
                <w:rFonts w:hint="eastAsia"/>
                <w:sz w:val="24"/>
              </w:rPr>
              <w:t>FX20-1</w:t>
            </w:r>
            <w:r>
              <w:rPr>
                <w:rStyle w:val="NormalCharacter"/>
                <w:rFonts w:hint="eastAsia"/>
                <w:sz w:val="24"/>
              </w:rPr>
              <w:t>、</w:t>
            </w:r>
            <w:r>
              <w:rPr>
                <w:rStyle w:val="NormalCharacter"/>
                <w:rFonts w:hint="eastAsia"/>
                <w:sz w:val="24"/>
              </w:rPr>
              <w:t>FX20-2</w:t>
            </w:r>
            <w:r>
              <w:rPr>
                <w:rStyle w:val="NormalCharacter"/>
                <w:rFonts w:hint="eastAsia"/>
                <w:sz w:val="24"/>
              </w:rPr>
              <w:t>、</w:t>
            </w:r>
            <w:r>
              <w:rPr>
                <w:rStyle w:val="NormalCharacter"/>
                <w:rFonts w:hint="eastAsia"/>
                <w:sz w:val="24"/>
              </w:rPr>
              <w:t>FX20-3</w:t>
            </w:r>
            <w:r>
              <w:rPr>
                <w:rStyle w:val="NormalCharacter"/>
                <w:rFonts w:hint="eastAsia"/>
                <w:sz w:val="24"/>
              </w:rPr>
              <w:t>）；在星云湖南北各取一个岩心命名为（</w:t>
            </w:r>
            <w:r>
              <w:rPr>
                <w:rStyle w:val="NormalCharacter"/>
                <w:rFonts w:hint="eastAsia"/>
                <w:sz w:val="24"/>
              </w:rPr>
              <w:t>XY20-1</w:t>
            </w:r>
            <w:r>
              <w:rPr>
                <w:rStyle w:val="NormalCharacter"/>
                <w:rFonts w:hint="eastAsia"/>
                <w:sz w:val="24"/>
              </w:rPr>
              <w:t>、</w:t>
            </w:r>
            <w:r>
              <w:rPr>
                <w:rStyle w:val="NormalCharacter"/>
                <w:rFonts w:hint="eastAsia"/>
                <w:sz w:val="24"/>
              </w:rPr>
              <w:t>XY20-2</w:t>
            </w:r>
            <w:r>
              <w:rPr>
                <w:rStyle w:val="NormalCharacter"/>
                <w:rFonts w:hint="eastAsia"/>
                <w:sz w:val="24"/>
              </w:rPr>
              <w:t>）</w:t>
            </w:r>
          </w:p>
          <w:p w14:paraId="149E0AA4" w14:textId="77777777" w:rsidR="00892558" w:rsidRDefault="00A0420B" w:rsidP="00892558">
            <w:pPr>
              <w:spacing w:line="360" w:lineRule="auto"/>
              <w:ind w:firstLineChars="300" w:firstLine="720"/>
              <w:jc w:val="center"/>
              <w:rPr>
                <w:rStyle w:val="NormalCharacter"/>
                <w:sz w:val="24"/>
              </w:rPr>
            </w:pPr>
            <w:r>
              <w:rPr>
                <w:noProof/>
                <w:sz w:val="24"/>
              </w:rPr>
              <w:drawing>
                <wp:inline distT="0" distB="0" distL="0" distR="0" wp14:anchorId="011BA696" wp14:editId="1CD2711B">
                  <wp:extent cx="2830285" cy="4004090"/>
                  <wp:effectExtent l="0" t="0" r="8255" b="0"/>
                  <wp:docPr id="3" name="图片 3" descr="C:\Users\DELL\Pictures\Lake FX and X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ictures\Lake FX and XY.ti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5543" cy="4011529"/>
                          </a:xfrm>
                          <a:prstGeom prst="rect">
                            <a:avLst/>
                          </a:prstGeom>
                          <a:noFill/>
                          <a:ln>
                            <a:noFill/>
                          </a:ln>
                        </pic:spPr>
                      </pic:pic>
                    </a:graphicData>
                  </a:graphic>
                </wp:inline>
              </w:drawing>
            </w:r>
          </w:p>
          <w:p w14:paraId="472A9174" w14:textId="3FC57172" w:rsidR="00A0420B" w:rsidRPr="002E5FCC" w:rsidRDefault="00A0420B" w:rsidP="00892558">
            <w:pPr>
              <w:spacing w:line="360" w:lineRule="auto"/>
              <w:ind w:firstLineChars="300" w:firstLine="720"/>
              <w:jc w:val="center"/>
              <w:rPr>
                <w:rStyle w:val="NormalCharacter"/>
                <w:sz w:val="24"/>
              </w:rPr>
            </w:pPr>
            <w:r w:rsidRPr="002E5FCC">
              <w:rPr>
                <w:rStyle w:val="NormalCharacter"/>
                <w:rFonts w:hint="eastAsia"/>
                <w:sz w:val="24"/>
              </w:rPr>
              <w:t>图</w:t>
            </w:r>
            <w:r w:rsidRPr="002E5FCC">
              <w:rPr>
                <w:rStyle w:val="NormalCharacter"/>
                <w:rFonts w:hint="eastAsia"/>
                <w:sz w:val="24"/>
              </w:rPr>
              <w:t xml:space="preserve">2 </w:t>
            </w:r>
            <w:r w:rsidRPr="002E5FCC">
              <w:rPr>
                <w:rStyle w:val="NormalCharacter"/>
                <w:rFonts w:hint="eastAsia"/>
                <w:sz w:val="24"/>
              </w:rPr>
              <w:t>本项目采样点分布图</w:t>
            </w:r>
          </w:p>
          <w:p w14:paraId="6F294E30" w14:textId="77777777" w:rsidR="00E17C1A" w:rsidRPr="00E17C1A" w:rsidRDefault="00993834" w:rsidP="00E17C1A">
            <w:pPr>
              <w:numPr>
                <w:ilvl w:val="0"/>
                <w:numId w:val="3"/>
              </w:numPr>
              <w:spacing w:line="360" w:lineRule="auto"/>
              <w:jc w:val="left"/>
              <w:rPr>
                <w:rStyle w:val="NormalCharacter"/>
                <w:sz w:val="24"/>
              </w:rPr>
            </w:pPr>
            <w:r>
              <w:rPr>
                <w:rStyle w:val="NormalCharacter"/>
                <w:sz w:val="24"/>
              </w:rPr>
              <w:t>将</w:t>
            </w:r>
            <w:r w:rsidR="001D2371">
              <w:rPr>
                <w:rStyle w:val="NormalCharacter"/>
                <w:rFonts w:hint="eastAsia"/>
                <w:sz w:val="24"/>
              </w:rPr>
              <w:t>5</w:t>
            </w:r>
            <w:r w:rsidR="001D2371">
              <w:rPr>
                <w:rStyle w:val="NormalCharacter"/>
                <w:rFonts w:hint="eastAsia"/>
                <w:sz w:val="24"/>
              </w:rPr>
              <w:t>个岩心</w:t>
            </w:r>
            <w:r w:rsidR="001D2371">
              <w:rPr>
                <w:rStyle w:val="NormalCharacter"/>
                <w:rFonts w:hint="eastAsia"/>
                <w:sz w:val="24"/>
              </w:rPr>
              <w:t>1cm</w:t>
            </w:r>
            <w:r w:rsidR="001D2371">
              <w:rPr>
                <w:rStyle w:val="NormalCharacter"/>
                <w:rFonts w:hint="eastAsia"/>
                <w:sz w:val="24"/>
              </w:rPr>
              <w:t>一层，</w:t>
            </w:r>
            <w:r>
              <w:rPr>
                <w:rStyle w:val="NormalCharacter"/>
                <w:sz w:val="24"/>
              </w:rPr>
              <w:t>逐层切分的</w:t>
            </w:r>
            <w:r w:rsidR="001D2371">
              <w:rPr>
                <w:rStyle w:val="NormalCharacter"/>
                <w:rFonts w:hint="eastAsia"/>
                <w:sz w:val="24"/>
              </w:rPr>
              <w:t>，</w:t>
            </w:r>
            <w:r w:rsidR="001D2371" w:rsidRPr="001D2371">
              <w:rPr>
                <w:rStyle w:val="NormalCharacter"/>
                <w:rFonts w:hint="eastAsia"/>
                <w:sz w:val="24"/>
              </w:rPr>
              <w:t>FX20-1</w:t>
            </w:r>
            <w:r w:rsidR="001D2371" w:rsidRPr="001D2371">
              <w:rPr>
                <w:rStyle w:val="NormalCharacter"/>
                <w:rFonts w:hint="eastAsia"/>
                <w:sz w:val="24"/>
              </w:rPr>
              <w:t>、</w:t>
            </w:r>
            <w:r w:rsidR="001D2371" w:rsidRPr="001D2371">
              <w:rPr>
                <w:rStyle w:val="NormalCharacter"/>
                <w:rFonts w:hint="eastAsia"/>
                <w:sz w:val="24"/>
              </w:rPr>
              <w:t>FX20-2</w:t>
            </w:r>
            <w:r w:rsidR="001D2371" w:rsidRPr="001D2371">
              <w:rPr>
                <w:rStyle w:val="NormalCharacter"/>
                <w:rFonts w:hint="eastAsia"/>
                <w:sz w:val="24"/>
              </w:rPr>
              <w:t>、</w:t>
            </w:r>
            <w:r w:rsidR="001D2371" w:rsidRPr="001D2371">
              <w:rPr>
                <w:rStyle w:val="NormalCharacter"/>
                <w:rFonts w:hint="eastAsia"/>
                <w:sz w:val="24"/>
              </w:rPr>
              <w:t>FX20-3</w:t>
            </w:r>
            <w:r w:rsidR="001D2371">
              <w:rPr>
                <w:rStyle w:val="NormalCharacter"/>
                <w:rFonts w:hint="eastAsia"/>
                <w:sz w:val="24"/>
              </w:rPr>
              <w:t>分别切分为</w:t>
            </w:r>
            <w:r w:rsidR="001D2371">
              <w:rPr>
                <w:rStyle w:val="NormalCharacter"/>
                <w:rFonts w:hint="eastAsia"/>
                <w:sz w:val="24"/>
              </w:rPr>
              <w:t>31</w:t>
            </w:r>
            <w:r w:rsidR="001D2371">
              <w:rPr>
                <w:rStyle w:val="NormalCharacter"/>
                <w:rFonts w:hint="eastAsia"/>
                <w:sz w:val="24"/>
              </w:rPr>
              <w:t>、</w:t>
            </w:r>
            <w:r w:rsidR="001D2371">
              <w:rPr>
                <w:rStyle w:val="NormalCharacter"/>
                <w:rFonts w:hint="eastAsia"/>
                <w:sz w:val="24"/>
              </w:rPr>
              <w:t>28</w:t>
            </w:r>
            <w:r w:rsidR="001D2371">
              <w:rPr>
                <w:rStyle w:val="NormalCharacter"/>
                <w:rFonts w:hint="eastAsia"/>
                <w:sz w:val="24"/>
              </w:rPr>
              <w:t>、</w:t>
            </w:r>
            <w:r w:rsidR="001D2371">
              <w:rPr>
                <w:rStyle w:val="NormalCharacter"/>
                <w:rFonts w:hint="eastAsia"/>
                <w:sz w:val="24"/>
              </w:rPr>
              <w:t>26</w:t>
            </w:r>
            <w:r w:rsidR="001D2371">
              <w:rPr>
                <w:rStyle w:val="NormalCharacter"/>
                <w:rFonts w:hint="eastAsia"/>
                <w:sz w:val="24"/>
              </w:rPr>
              <w:t>层；</w:t>
            </w:r>
            <w:r w:rsidR="001D2371" w:rsidRPr="001D2371">
              <w:rPr>
                <w:rStyle w:val="NormalCharacter"/>
                <w:rFonts w:hint="eastAsia"/>
                <w:sz w:val="24"/>
              </w:rPr>
              <w:t>XY20-1</w:t>
            </w:r>
            <w:r w:rsidR="001D2371" w:rsidRPr="001D2371">
              <w:rPr>
                <w:rStyle w:val="NormalCharacter"/>
                <w:rFonts w:hint="eastAsia"/>
                <w:sz w:val="24"/>
              </w:rPr>
              <w:t>、</w:t>
            </w:r>
            <w:r w:rsidR="001D2371" w:rsidRPr="001D2371">
              <w:rPr>
                <w:rStyle w:val="NormalCharacter"/>
                <w:rFonts w:hint="eastAsia"/>
                <w:sz w:val="24"/>
              </w:rPr>
              <w:t>XY20-2</w:t>
            </w:r>
            <w:r w:rsidR="001D2371" w:rsidRPr="001D2371">
              <w:rPr>
                <w:rStyle w:val="NormalCharacter"/>
                <w:rFonts w:hint="eastAsia"/>
                <w:sz w:val="24"/>
              </w:rPr>
              <w:t>分别切分为</w:t>
            </w:r>
            <w:r w:rsidR="001D2371">
              <w:rPr>
                <w:rStyle w:val="NormalCharacter"/>
                <w:rFonts w:hint="eastAsia"/>
                <w:sz w:val="24"/>
              </w:rPr>
              <w:t>53</w:t>
            </w:r>
            <w:r w:rsidR="001D2371">
              <w:rPr>
                <w:rStyle w:val="NormalCharacter"/>
                <w:rFonts w:hint="eastAsia"/>
                <w:sz w:val="24"/>
              </w:rPr>
              <w:t>、</w:t>
            </w:r>
            <w:r w:rsidR="001D2371">
              <w:rPr>
                <w:rStyle w:val="NormalCharacter"/>
                <w:rFonts w:hint="eastAsia"/>
                <w:sz w:val="24"/>
              </w:rPr>
              <w:t>51</w:t>
            </w:r>
            <w:r w:rsidR="001D2371">
              <w:rPr>
                <w:rStyle w:val="NormalCharacter"/>
                <w:rFonts w:hint="eastAsia"/>
                <w:sz w:val="24"/>
              </w:rPr>
              <w:t>层</w:t>
            </w:r>
          </w:p>
          <w:p w14:paraId="1EA97FA0" w14:textId="77777777" w:rsidR="00411D71" w:rsidRPr="00E17C1A" w:rsidRDefault="001D2371" w:rsidP="00E17C1A">
            <w:pPr>
              <w:numPr>
                <w:ilvl w:val="0"/>
                <w:numId w:val="3"/>
              </w:numPr>
              <w:spacing w:line="360" w:lineRule="auto"/>
              <w:jc w:val="left"/>
              <w:rPr>
                <w:rStyle w:val="NormalCharacter"/>
                <w:sz w:val="24"/>
              </w:rPr>
            </w:pPr>
            <w:r>
              <w:rPr>
                <w:rStyle w:val="NormalCharacter"/>
                <w:sz w:val="24"/>
              </w:rPr>
              <w:t>样品烘干后</w:t>
            </w:r>
            <w:r>
              <w:rPr>
                <w:rStyle w:val="NormalCharacter"/>
                <w:rFonts w:hint="eastAsia"/>
                <w:sz w:val="24"/>
              </w:rPr>
              <w:t>，</w:t>
            </w:r>
            <w:r>
              <w:rPr>
                <w:rStyle w:val="NormalCharacter"/>
                <w:sz w:val="24"/>
              </w:rPr>
              <w:t>研磨过</w:t>
            </w:r>
            <w:r>
              <w:rPr>
                <w:rStyle w:val="NormalCharacter"/>
                <w:rFonts w:hint="eastAsia"/>
                <w:sz w:val="24"/>
              </w:rPr>
              <w:t>200</w:t>
            </w:r>
            <w:r>
              <w:rPr>
                <w:rStyle w:val="NormalCharacter"/>
                <w:rFonts w:hint="eastAsia"/>
                <w:sz w:val="24"/>
              </w:rPr>
              <w:t>目筛，每层取</w:t>
            </w:r>
            <w:r>
              <w:rPr>
                <w:rStyle w:val="NormalCharacter"/>
                <w:rFonts w:hint="eastAsia"/>
                <w:sz w:val="24"/>
              </w:rPr>
              <w:t>4</w:t>
            </w:r>
            <w:r>
              <w:rPr>
                <w:rStyle w:val="NormalCharacter"/>
                <w:rFonts w:hint="eastAsia"/>
                <w:sz w:val="24"/>
              </w:rPr>
              <w:t>克左右和硼酸压片，</w:t>
            </w:r>
            <w:r w:rsidR="00993834">
              <w:rPr>
                <w:rStyle w:val="NormalCharacter"/>
                <w:sz w:val="24"/>
              </w:rPr>
              <w:t>进行</w:t>
            </w:r>
            <w:r w:rsidR="00993834">
              <w:rPr>
                <w:rStyle w:val="NormalCharacter"/>
                <w:sz w:val="24"/>
              </w:rPr>
              <w:t>XRF</w:t>
            </w:r>
            <w:r w:rsidR="00993834">
              <w:rPr>
                <w:rStyle w:val="NormalCharacter"/>
                <w:sz w:val="24"/>
              </w:rPr>
              <w:t>测试，</w:t>
            </w:r>
            <w:r w:rsidRPr="00993834">
              <w:rPr>
                <w:rStyle w:val="NormalCharacter"/>
                <w:rFonts w:hint="eastAsia"/>
                <w:sz w:val="24"/>
              </w:rPr>
              <w:lastRenderedPageBreak/>
              <w:t>共</w:t>
            </w:r>
            <w:r>
              <w:rPr>
                <w:rStyle w:val="NormalCharacter"/>
                <w:rFonts w:hint="eastAsia"/>
                <w:sz w:val="24"/>
              </w:rPr>
              <w:t>35</w:t>
            </w:r>
            <w:r w:rsidRPr="00993834">
              <w:rPr>
                <w:rStyle w:val="NormalCharacter"/>
                <w:rFonts w:hint="eastAsia"/>
                <w:sz w:val="24"/>
              </w:rPr>
              <w:t>种元素与磁化率进行连续扫描分析</w:t>
            </w:r>
            <w:r w:rsidRPr="00993834">
              <w:rPr>
                <w:rStyle w:val="NormalCharacter"/>
                <w:rFonts w:hint="eastAsia"/>
                <w:sz w:val="24"/>
              </w:rPr>
              <w:t>,</w:t>
            </w:r>
            <w:r w:rsidRPr="00993834">
              <w:rPr>
                <w:rStyle w:val="NormalCharacter"/>
                <w:rFonts w:hint="eastAsia"/>
                <w:sz w:val="24"/>
              </w:rPr>
              <w:t>获得了沉积物中连续元素相对含量和低频磁化率数据</w:t>
            </w:r>
            <w:r>
              <w:rPr>
                <w:rStyle w:val="NormalCharacter"/>
                <w:rFonts w:hint="eastAsia"/>
                <w:sz w:val="24"/>
              </w:rPr>
              <w:t>。</w:t>
            </w:r>
            <w:r w:rsidR="00993834">
              <w:rPr>
                <w:rStyle w:val="NormalCharacter"/>
                <w:sz w:val="24"/>
              </w:rPr>
              <w:t>将其数据制成</w:t>
            </w:r>
            <w:r w:rsidR="00993834">
              <w:rPr>
                <w:rStyle w:val="NormalCharacter"/>
                <w:sz w:val="24"/>
              </w:rPr>
              <w:t>EXCEL</w:t>
            </w:r>
            <w:r w:rsidR="00993834">
              <w:rPr>
                <w:rStyle w:val="NormalCharacter"/>
                <w:sz w:val="24"/>
              </w:rPr>
              <w:t>表格数据</w:t>
            </w:r>
            <w:r>
              <w:rPr>
                <w:rStyle w:val="NormalCharacter"/>
                <w:sz w:val="24"/>
              </w:rPr>
              <w:t>库</w:t>
            </w:r>
            <w:r>
              <w:rPr>
                <w:rStyle w:val="NormalCharacter"/>
                <w:rFonts w:hint="eastAsia"/>
                <w:sz w:val="24"/>
              </w:rPr>
              <w:t>。</w:t>
            </w:r>
          </w:p>
          <w:p w14:paraId="6791DE16" w14:textId="5C07165E" w:rsidR="00411D71" w:rsidRPr="00411D71" w:rsidRDefault="00892558" w:rsidP="00411D71">
            <w:pPr>
              <w:numPr>
                <w:ilvl w:val="0"/>
                <w:numId w:val="3"/>
              </w:numPr>
              <w:spacing w:line="360" w:lineRule="auto"/>
              <w:jc w:val="left"/>
              <w:rPr>
                <w:rStyle w:val="NormalCharacter"/>
                <w:sz w:val="24"/>
              </w:rPr>
            </w:pPr>
            <w:r>
              <w:rPr>
                <w:rStyle w:val="NormalCharacter"/>
                <w:rFonts w:hint="eastAsia"/>
                <w:sz w:val="24"/>
              </w:rPr>
              <w:t>C</w:t>
            </w:r>
            <w:r>
              <w:rPr>
                <w:rStyle w:val="NormalCharacter"/>
                <w:sz w:val="24"/>
              </w:rPr>
              <w:t>s</w:t>
            </w:r>
            <w:r>
              <w:rPr>
                <w:rStyle w:val="NormalCharacter"/>
                <w:rFonts w:hint="eastAsia"/>
                <w:sz w:val="24"/>
              </w:rPr>
              <w:t>和</w:t>
            </w:r>
            <w:r>
              <w:rPr>
                <w:rStyle w:val="NormalCharacter"/>
                <w:rFonts w:hint="eastAsia"/>
                <w:sz w:val="24"/>
              </w:rPr>
              <w:t>Pb</w:t>
            </w:r>
            <w:r w:rsidR="00411D71" w:rsidRPr="00411D71">
              <w:rPr>
                <w:rStyle w:val="NormalCharacter"/>
                <w:rFonts w:hint="eastAsia"/>
                <w:sz w:val="24"/>
              </w:rPr>
              <w:t>定年</w:t>
            </w:r>
            <w:r w:rsidR="00411D71">
              <w:rPr>
                <w:rStyle w:val="NormalCharacter"/>
                <w:rFonts w:hint="eastAsia"/>
                <w:sz w:val="24"/>
              </w:rPr>
              <w:t>，</w:t>
            </w:r>
            <w:r w:rsidR="00411D71" w:rsidRPr="00411D71">
              <w:rPr>
                <w:rStyle w:val="NormalCharacter"/>
                <w:rFonts w:hint="eastAsia"/>
                <w:sz w:val="24"/>
              </w:rPr>
              <w:t>建立深度</w:t>
            </w:r>
            <w:r w:rsidR="00411D71" w:rsidRPr="00411D71">
              <w:rPr>
                <w:rStyle w:val="NormalCharacter"/>
                <w:rFonts w:hint="eastAsia"/>
                <w:sz w:val="24"/>
              </w:rPr>
              <w:t>-</w:t>
            </w:r>
            <w:r w:rsidR="00411D71" w:rsidRPr="00411D71">
              <w:rPr>
                <w:rStyle w:val="NormalCharacter"/>
                <w:rFonts w:hint="eastAsia"/>
                <w:sz w:val="24"/>
              </w:rPr>
              <w:t>年代时间序</w:t>
            </w:r>
            <w:r w:rsidR="00411D71">
              <w:rPr>
                <w:rStyle w:val="NormalCharacter"/>
                <w:rFonts w:hint="eastAsia"/>
                <w:sz w:val="24"/>
              </w:rPr>
              <w:t>，分析</w:t>
            </w:r>
            <w:r w:rsidR="00411D71" w:rsidRPr="00411D71">
              <w:rPr>
                <w:rStyle w:val="NormalCharacter"/>
                <w:rFonts w:hint="eastAsia"/>
                <w:sz w:val="24"/>
              </w:rPr>
              <w:t>元素比值、总氮总磷</w:t>
            </w:r>
            <w:r w:rsidR="00411D71">
              <w:rPr>
                <w:rStyle w:val="NormalCharacter"/>
                <w:rFonts w:hint="eastAsia"/>
                <w:sz w:val="24"/>
              </w:rPr>
              <w:t>、</w:t>
            </w:r>
            <w:r w:rsidR="00411D71" w:rsidRPr="00411D71">
              <w:rPr>
                <w:rStyle w:val="NormalCharacter"/>
                <w:rFonts w:hint="eastAsia"/>
                <w:sz w:val="24"/>
              </w:rPr>
              <w:t>造岩矿物</w:t>
            </w:r>
            <w:r w:rsidR="00411D71">
              <w:rPr>
                <w:rStyle w:val="NormalCharacter"/>
                <w:rFonts w:hint="eastAsia"/>
                <w:sz w:val="24"/>
              </w:rPr>
              <w:t>等指标的年际变化。</w:t>
            </w:r>
          </w:p>
          <w:p w14:paraId="6201DE56" w14:textId="77777777" w:rsidR="00B107C9" w:rsidRDefault="008D3437" w:rsidP="00131ECB">
            <w:pPr>
              <w:numPr>
                <w:ilvl w:val="0"/>
                <w:numId w:val="3"/>
              </w:numPr>
              <w:spacing w:line="360" w:lineRule="auto"/>
              <w:rPr>
                <w:rStyle w:val="NormalCharacter"/>
                <w:sz w:val="24"/>
              </w:rPr>
            </w:pPr>
            <w:r>
              <w:rPr>
                <w:rStyle w:val="NormalCharacter"/>
                <w:sz w:val="24"/>
              </w:rPr>
              <w:t>利用</w:t>
            </w:r>
            <w:r w:rsidR="00DB5008">
              <w:rPr>
                <w:rStyle w:val="NormalCharacter"/>
                <w:sz w:val="24"/>
              </w:rPr>
              <w:t>统计学聚类分析、</w:t>
            </w:r>
            <w:r w:rsidR="00D16D2F">
              <w:rPr>
                <w:rStyle w:val="NormalCharacter"/>
                <w:sz w:val="24"/>
              </w:rPr>
              <w:t>主成分分析</w:t>
            </w:r>
            <w:r w:rsidR="00D16D2F">
              <w:rPr>
                <w:rStyle w:val="NormalCharacter"/>
                <w:rFonts w:hint="eastAsia"/>
                <w:sz w:val="24"/>
              </w:rPr>
              <w:t>、</w:t>
            </w:r>
            <w:r w:rsidR="00DB5008">
              <w:rPr>
                <w:rStyle w:val="NormalCharacter"/>
                <w:sz w:val="24"/>
              </w:rPr>
              <w:t>回归分析</w:t>
            </w:r>
            <w:r w:rsidR="00256479">
              <w:rPr>
                <w:rStyle w:val="NormalCharacter"/>
                <w:sz w:val="24"/>
              </w:rPr>
              <w:t>等方法</w:t>
            </w:r>
            <w:r w:rsidR="00DB5008">
              <w:rPr>
                <w:rStyle w:val="NormalCharacter"/>
                <w:sz w:val="24"/>
              </w:rPr>
              <w:t>对数据进行分析</w:t>
            </w:r>
            <w:r>
              <w:rPr>
                <w:rStyle w:val="NormalCharacter"/>
                <w:sz w:val="24"/>
              </w:rPr>
              <w:t>。</w:t>
            </w:r>
          </w:p>
          <w:p w14:paraId="7CBB7C1B" w14:textId="77777777" w:rsidR="00B107C9" w:rsidRDefault="00411D71" w:rsidP="00E17C1A">
            <w:pPr>
              <w:numPr>
                <w:ilvl w:val="0"/>
                <w:numId w:val="3"/>
              </w:numPr>
              <w:spacing w:line="360" w:lineRule="auto"/>
              <w:rPr>
                <w:rStyle w:val="NormalCharacter"/>
                <w:sz w:val="24"/>
              </w:rPr>
            </w:pPr>
            <w:r w:rsidRPr="00E17C1A">
              <w:rPr>
                <w:rStyle w:val="NormalCharacter"/>
                <w:rFonts w:hint="eastAsia"/>
                <w:sz w:val="24"/>
              </w:rPr>
              <w:t>分析</w:t>
            </w:r>
            <w:r w:rsidRPr="00E17C1A">
              <w:rPr>
                <w:rStyle w:val="NormalCharacter"/>
                <w:sz w:val="24"/>
              </w:rPr>
              <w:t>结果</w:t>
            </w:r>
            <w:r w:rsidR="00E17C1A">
              <w:rPr>
                <w:rStyle w:val="NormalCharacter"/>
                <w:rFonts w:hint="eastAsia"/>
                <w:sz w:val="24"/>
              </w:rPr>
              <w:t>结合</w:t>
            </w:r>
            <w:r w:rsidR="00D16D2F" w:rsidRPr="00E17C1A">
              <w:rPr>
                <w:rStyle w:val="NormalCharacter"/>
                <w:sz w:val="24"/>
              </w:rPr>
              <w:t>元素自身地球化学性质</w:t>
            </w:r>
            <w:r w:rsidR="00E17C1A">
              <w:rPr>
                <w:rStyle w:val="NormalCharacter"/>
                <w:rFonts w:hint="eastAsia"/>
                <w:sz w:val="24"/>
              </w:rPr>
              <w:t>以及历史资料，</w:t>
            </w:r>
            <w:r w:rsidR="00D16D2F" w:rsidRPr="00E17C1A">
              <w:rPr>
                <w:rStyle w:val="NormalCharacter"/>
                <w:rFonts w:hint="eastAsia"/>
                <w:sz w:val="24"/>
              </w:rPr>
              <w:t>进行沉积物</w:t>
            </w:r>
            <w:r w:rsidR="00E17C1A">
              <w:rPr>
                <w:rStyle w:val="NormalCharacter"/>
                <w:rFonts w:hint="eastAsia"/>
                <w:sz w:val="24"/>
              </w:rPr>
              <w:t>组分来</w:t>
            </w:r>
            <w:r w:rsidR="00E17C1A">
              <w:rPr>
                <w:rStyle w:val="NormalCharacter"/>
                <w:sz w:val="24"/>
              </w:rPr>
              <w:t>源分析</w:t>
            </w:r>
            <w:r w:rsidR="00E17C1A">
              <w:rPr>
                <w:rStyle w:val="NormalCharacter"/>
                <w:rFonts w:hint="eastAsia"/>
                <w:sz w:val="24"/>
              </w:rPr>
              <w:t>。</w:t>
            </w:r>
          </w:p>
          <w:p w14:paraId="3F95031B" w14:textId="77777777" w:rsidR="00E17C1A" w:rsidRDefault="00E17C1A" w:rsidP="00E17C1A">
            <w:pPr>
              <w:numPr>
                <w:ilvl w:val="0"/>
                <w:numId w:val="3"/>
              </w:numPr>
              <w:spacing w:line="360" w:lineRule="auto"/>
              <w:rPr>
                <w:rStyle w:val="NormalCharacter"/>
                <w:sz w:val="24"/>
              </w:rPr>
            </w:pPr>
            <w:r>
              <w:rPr>
                <w:rStyle w:val="NormalCharacter"/>
                <w:rFonts w:hint="eastAsia"/>
                <w:sz w:val="24"/>
              </w:rPr>
              <w:t>对比两个湖泊的各项指标差异，</w:t>
            </w:r>
            <w:r w:rsidRPr="00E17C1A">
              <w:rPr>
                <w:rStyle w:val="NormalCharacter"/>
                <w:rFonts w:hint="eastAsia"/>
                <w:sz w:val="24"/>
              </w:rPr>
              <w:t>将两个湖泊及其流域范围实作一个整体，定量定性相结合，讨论其内部自然与人类活动的共同作用。</w:t>
            </w:r>
          </w:p>
          <w:p w14:paraId="1F1E36BD" w14:textId="77777777" w:rsidR="00CD3BB4" w:rsidRDefault="00CD3BB4" w:rsidP="003847A4">
            <w:pPr>
              <w:ind w:left="480"/>
              <w:rPr>
                <w:rStyle w:val="NormalCharacter"/>
                <w:sz w:val="24"/>
              </w:rPr>
            </w:pPr>
          </w:p>
          <w:p w14:paraId="6526A316" w14:textId="77777777" w:rsidR="00B107C9" w:rsidRDefault="00A0420B" w:rsidP="00A0420B">
            <w:pPr>
              <w:ind w:left="240"/>
              <w:rPr>
                <w:rStyle w:val="NormalCharacter"/>
                <w:sz w:val="24"/>
              </w:rPr>
            </w:pPr>
            <w:r>
              <w:rPr>
                <w:rStyle w:val="NormalCharacter"/>
                <w:rFonts w:hint="eastAsia"/>
                <w:sz w:val="24"/>
              </w:rPr>
              <w:t>3</w:t>
            </w:r>
            <w:r>
              <w:rPr>
                <w:rStyle w:val="NormalCharacter"/>
                <w:rFonts w:hint="eastAsia"/>
                <w:sz w:val="24"/>
              </w:rPr>
              <w:t>、</w:t>
            </w:r>
            <w:r w:rsidR="00E404D1" w:rsidRPr="004944AA">
              <w:rPr>
                <w:rStyle w:val="NormalCharacter"/>
                <w:sz w:val="24"/>
              </w:rPr>
              <w:t>项目创新特色述</w:t>
            </w:r>
          </w:p>
          <w:p w14:paraId="164B6633" w14:textId="77777777" w:rsidR="00B107C9" w:rsidRDefault="00980721" w:rsidP="00980721">
            <w:pPr>
              <w:spacing w:line="360" w:lineRule="auto"/>
              <w:ind w:firstLineChars="200" w:firstLine="480"/>
              <w:rPr>
                <w:rStyle w:val="NormalCharacter"/>
                <w:sz w:val="24"/>
              </w:rPr>
            </w:pPr>
            <w:r w:rsidRPr="009916C8">
              <w:rPr>
                <w:rStyle w:val="NormalCharacter"/>
                <w:rFonts w:ascii="楷体_GB2312" w:eastAsia="楷体_GB2312" w:hAnsi="宋体"/>
                <w:sz w:val="24"/>
              </w:rPr>
              <w:t>（</w:t>
            </w:r>
            <w:r w:rsidRPr="00980721">
              <w:rPr>
                <w:rStyle w:val="NormalCharacter"/>
                <w:sz w:val="24"/>
              </w:rPr>
              <w:t>1</w:t>
            </w:r>
            <w:r w:rsidRPr="00980721">
              <w:rPr>
                <w:rStyle w:val="NormalCharacter"/>
                <w:sz w:val="24"/>
              </w:rPr>
              <w:t>）</w:t>
            </w:r>
            <w:r w:rsidR="00C63D46">
              <w:rPr>
                <w:rStyle w:val="NormalCharacter"/>
                <w:sz w:val="24"/>
              </w:rPr>
              <w:t>星云湖与抚仙湖两个</w:t>
            </w:r>
            <w:r w:rsidR="00F91172">
              <w:rPr>
                <w:rStyle w:val="NormalCharacter"/>
                <w:sz w:val="24"/>
              </w:rPr>
              <w:t>湖泊</w:t>
            </w:r>
            <w:r w:rsidR="00C63D46">
              <w:rPr>
                <w:rStyle w:val="NormalCharacter"/>
                <w:sz w:val="24"/>
              </w:rPr>
              <w:t>气候条件一致</w:t>
            </w:r>
            <w:r w:rsidR="00C63D46">
              <w:rPr>
                <w:rStyle w:val="NormalCharacter"/>
                <w:rFonts w:hint="eastAsia"/>
                <w:sz w:val="24"/>
              </w:rPr>
              <w:t>，</w:t>
            </w:r>
            <w:r w:rsidR="00C63D46">
              <w:rPr>
                <w:rStyle w:val="NormalCharacter"/>
                <w:sz w:val="24"/>
              </w:rPr>
              <w:t>地质成因类似</w:t>
            </w:r>
            <w:r w:rsidR="00F91172">
              <w:rPr>
                <w:rStyle w:val="NormalCharacter"/>
                <w:rFonts w:hint="eastAsia"/>
                <w:sz w:val="24"/>
              </w:rPr>
              <w:t>，且位置临近</w:t>
            </w:r>
            <w:r w:rsidR="00F91172">
              <w:rPr>
                <w:rStyle w:val="NormalCharacter"/>
                <w:sz w:val="24"/>
              </w:rPr>
              <w:t>还曾有人工开挖的隔河沟通</w:t>
            </w:r>
            <w:r w:rsidR="00F91172">
              <w:rPr>
                <w:rStyle w:val="NormalCharacter"/>
                <w:rFonts w:hint="eastAsia"/>
                <w:sz w:val="24"/>
              </w:rPr>
              <w:t>湖泊营养型却</w:t>
            </w:r>
            <w:r w:rsidR="003E58A5">
              <w:rPr>
                <w:rStyle w:val="NormalCharacter"/>
                <w:rFonts w:hint="eastAsia"/>
                <w:sz w:val="24"/>
              </w:rPr>
              <w:t>刚好相反（抚仙湖为贫营养型，星云湖为富营养性）</w:t>
            </w:r>
            <w:r w:rsidR="00C63D46">
              <w:rPr>
                <w:rStyle w:val="NormalCharacter"/>
                <w:rFonts w:hint="eastAsia"/>
                <w:sz w:val="24"/>
              </w:rPr>
              <w:t>，</w:t>
            </w:r>
            <w:r w:rsidR="003E58A5">
              <w:rPr>
                <w:rStyle w:val="NormalCharacter"/>
                <w:rFonts w:hint="eastAsia"/>
                <w:sz w:val="24"/>
              </w:rPr>
              <w:t>本项目</w:t>
            </w:r>
            <w:r w:rsidR="00BF2B63">
              <w:rPr>
                <w:rStyle w:val="NormalCharacter"/>
                <w:rFonts w:hint="eastAsia"/>
                <w:sz w:val="24"/>
              </w:rPr>
              <w:t>首次全面</w:t>
            </w:r>
            <w:r w:rsidR="00F91172">
              <w:rPr>
                <w:rStyle w:val="NormalCharacter"/>
                <w:sz w:val="24"/>
              </w:rPr>
              <w:t>比较</w:t>
            </w:r>
            <w:r w:rsidR="003E58A5">
              <w:rPr>
                <w:rStyle w:val="NormalCharacter"/>
                <w:sz w:val="24"/>
              </w:rPr>
              <w:t>两者</w:t>
            </w:r>
            <w:r w:rsidR="00C63D46">
              <w:rPr>
                <w:rStyle w:val="NormalCharacter"/>
                <w:sz w:val="24"/>
              </w:rPr>
              <w:t>沉积物元素垂直分布</w:t>
            </w:r>
            <w:r w:rsidR="00F91172">
              <w:rPr>
                <w:rStyle w:val="NormalCharacter"/>
                <w:rFonts w:hint="eastAsia"/>
                <w:sz w:val="24"/>
              </w:rPr>
              <w:t>差异</w:t>
            </w:r>
            <w:r w:rsidR="003E58A5">
              <w:rPr>
                <w:rStyle w:val="NormalCharacter"/>
                <w:rFonts w:hint="eastAsia"/>
                <w:sz w:val="24"/>
              </w:rPr>
              <w:t>，</w:t>
            </w:r>
            <w:r w:rsidR="00BF2B63">
              <w:rPr>
                <w:rStyle w:val="NormalCharacter"/>
                <w:rFonts w:hint="eastAsia"/>
                <w:sz w:val="24"/>
              </w:rPr>
              <w:t>并利用数学统计方法定量</w:t>
            </w:r>
            <w:r w:rsidR="003E58A5">
              <w:rPr>
                <w:rStyle w:val="NormalCharacter"/>
                <w:rFonts w:hint="eastAsia"/>
                <w:sz w:val="24"/>
              </w:rPr>
              <w:t>讨论</w:t>
            </w:r>
            <w:r w:rsidR="00BF2B63">
              <w:rPr>
                <w:rStyle w:val="NormalCharacter"/>
                <w:sz w:val="24"/>
              </w:rPr>
              <w:t>不同营养型</w:t>
            </w:r>
            <w:r w:rsidR="003E58A5">
              <w:rPr>
                <w:rStyle w:val="NormalCharacter"/>
                <w:rFonts w:hint="eastAsia"/>
                <w:sz w:val="24"/>
              </w:rPr>
              <w:t>高原湖泊</w:t>
            </w:r>
            <w:r w:rsidR="00BF2B63">
              <w:rPr>
                <w:rStyle w:val="NormalCharacter"/>
                <w:rFonts w:hint="eastAsia"/>
                <w:sz w:val="24"/>
              </w:rPr>
              <w:t>环境状况与流域人类扰动的耦合关系</w:t>
            </w:r>
            <w:r w:rsidR="00C63D46">
              <w:rPr>
                <w:rStyle w:val="NormalCharacter"/>
                <w:rFonts w:hint="eastAsia"/>
                <w:sz w:val="24"/>
              </w:rPr>
              <w:t>。</w:t>
            </w:r>
          </w:p>
          <w:p w14:paraId="659C78E2" w14:textId="10A9E836" w:rsidR="00D86A16" w:rsidRDefault="00980721" w:rsidP="00980721">
            <w:pPr>
              <w:spacing w:line="360" w:lineRule="auto"/>
              <w:ind w:firstLineChars="200" w:firstLine="480"/>
              <w:rPr>
                <w:rStyle w:val="NormalCharacter"/>
                <w:sz w:val="24"/>
              </w:rPr>
            </w:pPr>
            <w:r w:rsidRPr="00980721">
              <w:rPr>
                <w:rStyle w:val="NormalCharacter"/>
                <w:sz w:val="24"/>
              </w:rPr>
              <w:t>（</w:t>
            </w:r>
            <w:r w:rsidRPr="00980721">
              <w:rPr>
                <w:rStyle w:val="NormalCharacter"/>
                <w:sz w:val="24"/>
              </w:rPr>
              <w:t>2</w:t>
            </w:r>
            <w:r w:rsidRPr="00980721">
              <w:rPr>
                <w:rStyle w:val="NormalCharacter"/>
                <w:sz w:val="24"/>
              </w:rPr>
              <w:t>）</w:t>
            </w:r>
            <w:r w:rsidR="00BF2B63">
              <w:rPr>
                <w:rStyle w:val="NormalCharacter"/>
                <w:sz w:val="24"/>
              </w:rPr>
              <w:t>在地球化学分析中</w:t>
            </w:r>
            <w:r w:rsidR="00BF2B63">
              <w:rPr>
                <w:rStyle w:val="NormalCharacter"/>
                <w:rFonts w:hint="eastAsia"/>
                <w:sz w:val="24"/>
              </w:rPr>
              <w:t>，</w:t>
            </w:r>
            <w:r w:rsidR="00BF2B63">
              <w:rPr>
                <w:rStyle w:val="NormalCharacter"/>
                <w:sz w:val="24"/>
              </w:rPr>
              <w:t>常见的</w:t>
            </w:r>
            <w:r w:rsidR="00BF2B63">
              <w:rPr>
                <w:rStyle w:val="NormalCharacter"/>
                <w:rFonts w:hint="eastAsia"/>
                <w:sz w:val="24"/>
              </w:rPr>
              <w:t>X</w:t>
            </w:r>
            <w:r w:rsidR="00BF2B63">
              <w:rPr>
                <w:rStyle w:val="NormalCharacter"/>
                <w:rFonts w:hint="eastAsia"/>
                <w:sz w:val="24"/>
              </w:rPr>
              <w:t>光谱</w:t>
            </w:r>
            <w:r w:rsidR="00FF5CD3">
              <w:rPr>
                <w:rStyle w:val="NormalCharacter"/>
                <w:rFonts w:hint="eastAsia"/>
                <w:sz w:val="24"/>
              </w:rPr>
              <w:t>检测</w:t>
            </w:r>
            <w:r w:rsidR="00BF2B63">
              <w:rPr>
                <w:rStyle w:val="NormalCharacter"/>
                <w:rFonts w:hint="eastAsia"/>
                <w:sz w:val="24"/>
              </w:rPr>
              <w:t>有三种：需要预先构建消解体系的</w:t>
            </w:r>
            <w:r w:rsidR="00FF5CD3">
              <w:rPr>
                <w:rStyle w:val="NormalCharacter"/>
                <w:rFonts w:hint="eastAsia"/>
                <w:sz w:val="24"/>
              </w:rPr>
              <w:t>ICP-ES/ICP-MS</w:t>
            </w:r>
            <w:r w:rsidR="00BF2B63" w:rsidRPr="00BF2B63">
              <w:rPr>
                <w:rStyle w:val="NormalCharacter"/>
                <w:rFonts w:hint="eastAsia"/>
                <w:sz w:val="24"/>
              </w:rPr>
              <w:t>元素分析方法</w:t>
            </w:r>
            <w:r w:rsidR="00BF2B63">
              <w:rPr>
                <w:rStyle w:val="NormalCharacter"/>
                <w:rFonts w:hint="eastAsia"/>
                <w:sz w:val="24"/>
              </w:rPr>
              <w:t>、操作最为便捷的岩心</w:t>
            </w:r>
            <w:r w:rsidR="00BF2B63">
              <w:rPr>
                <w:rStyle w:val="NormalCharacter"/>
                <w:rFonts w:hint="eastAsia"/>
                <w:sz w:val="24"/>
              </w:rPr>
              <w:t>XRF</w:t>
            </w:r>
            <w:r w:rsidR="00BF2B63">
              <w:rPr>
                <w:rStyle w:val="NormalCharacter"/>
                <w:rFonts w:hint="eastAsia"/>
                <w:sz w:val="24"/>
              </w:rPr>
              <w:t>连续扫描以及</w:t>
            </w:r>
            <w:r w:rsidR="00D86A16">
              <w:rPr>
                <w:rStyle w:val="NormalCharacter"/>
                <w:rFonts w:hint="eastAsia"/>
                <w:sz w:val="24"/>
              </w:rPr>
              <w:t>本项目使用的需提前与硼酸压片的</w:t>
            </w:r>
            <w:r w:rsidR="00D86A16">
              <w:rPr>
                <w:rStyle w:val="NormalCharacter"/>
                <w:rFonts w:hint="eastAsia"/>
                <w:sz w:val="24"/>
              </w:rPr>
              <w:t>XRF</w:t>
            </w:r>
            <w:r w:rsidR="00D86A16">
              <w:rPr>
                <w:rStyle w:val="NormalCharacter"/>
                <w:rFonts w:hint="eastAsia"/>
                <w:sz w:val="24"/>
              </w:rPr>
              <w:t>检测。第一种方法消解体系构建繁琐但检测精度高；第二种具有</w:t>
            </w:r>
            <w:r w:rsidR="00D86A16" w:rsidRPr="00D86A16">
              <w:rPr>
                <w:rStyle w:val="NormalCharacter"/>
                <w:rFonts w:hint="eastAsia"/>
                <w:sz w:val="24"/>
              </w:rPr>
              <w:t>非破坏性及连续测量、高效等优势</w:t>
            </w:r>
            <w:r w:rsidR="00D86A16">
              <w:rPr>
                <w:rStyle w:val="NormalCharacter"/>
                <w:rFonts w:hint="eastAsia"/>
                <w:sz w:val="24"/>
              </w:rPr>
              <w:t>，但</w:t>
            </w:r>
            <w:r w:rsidR="00D86A16" w:rsidRPr="00D86A16">
              <w:rPr>
                <w:rStyle w:val="NormalCharacter"/>
                <w:rFonts w:hint="eastAsia"/>
                <w:sz w:val="24"/>
              </w:rPr>
              <w:t>不同元素的</w:t>
            </w:r>
            <w:r w:rsidR="00BB1D5C">
              <w:rPr>
                <w:rStyle w:val="NormalCharacter"/>
                <w:rFonts w:hint="eastAsia"/>
                <w:sz w:val="24"/>
              </w:rPr>
              <w:t>XRF</w:t>
            </w:r>
            <w:r w:rsidR="00D86A16" w:rsidRPr="00D86A16">
              <w:rPr>
                <w:rStyle w:val="NormalCharacter"/>
                <w:rFonts w:hint="eastAsia"/>
                <w:sz w:val="24"/>
              </w:rPr>
              <w:t>扫描强度在一定程度上受到含水量、矿物组成等因素的影响</w:t>
            </w:r>
            <w:r w:rsidR="00D86A16">
              <w:rPr>
                <w:rStyle w:val="NormalCharacter"/>
                <w:rFonts w:hint="eastAsia"/>
                <w:sz w:val="24"/>
              </w:rPr>
              <w:t>，多用于半定量</w:t>
            </w:r>
            <w:r w:rsidR="00241D9B">
              <w:rPr>
                <w:rStyle w:val="NormalCharacter"/>
                <w:rFonts w:hint="eastAsia"/>
                <w:sz w:val="24"/>
              </w:rPr>
              <w:t>分析；本项目使用的测试方法，前处理相对简单，且可以很好的规避水分、空隙</w:t>
            </w:r>
            <w:r w:rsidR="00D86A16">
              <w:rPr>
                <w:rStyle w:val="NormalCharacter"/>
                <w:rFonts w:hint="eastAsia"/>
                <w:sz w:val="24"/>
              </w:rPr>
              <w:t>等因素影响。</w:t>
            </w:r>
          </w:p>
          <w:p w14:paraId="3ED66572" w14:textId="28D8AC9C" w:rsidR="00B107C9" w:rsidRDefault="00D86A16" w:rsidP="00980721">
            <w:pPr>
              <w:spacing w:line="360" w:lineRule="auto"/>
              <w:ind w:firstLineChars="200" w:firstLine="480"/>
              <w:rPr>
                <w:rStyle w:val="NormalCharacter"/>
                <w:rFonts w:ascii="宋体" w:hAnsi="宋体"/>
                <w:sz w:val="24"/>
              </w:rPr>
            </w:pPr>
            <w:r>
              <w:rPr>
                <w:rStyle w:val="NormalCharacter"/>
                <w:rFonts w:hint="eastAsia"/>
                <w:sz w:val="24"/>
              </w:rPr>
              <w:t>（</w:t>
            </w:r>
            <w:r>
              <w:rPr>
                <w:rStyle w:val="NormalCharacter"/>
                <w:rFonts w:hint="eastAsia"/>
                <w:sz w:val="24"/>
              </w:rPr>
              <w:t>3</w:t>
            </w:r>
            <w:r>
              <w:rPr>
                <w:rStyle w:val="NormalCharacter"/>
                <w:rFonts w:hint="eastAsia"/>
                <w:sz w:val="24"/>
              </w:rPr>
              <w:t>）</w:t>
            </w:r>
            <w:r>
              <w:rPr>
                <w:rStyle w:val="NormalCharacter"/>
                <w:sz w:val="24"/>
              </w:rPr>
              <w:t>在西部高原湖泊研究中进一步探索</w:t>
            </w:r>
            <w:r w:rsidR="00BB1D5C">
              <w:rPr>
                <w:rStyle w:val="NormalCharacter"/>
                <w:rFonts w:hint="eastAsia"/>
                <w:sz w:val="24"/>
              </w:rPr>
              <w:t>XRF</w:t>
            </w:r>
            <w:r w:rsidR="00FF5CD3">
              <w:rPr>
                <w:rStyle w:val="NormalCharacter"/>
                <w:rFonts w:hint="eastAsia"/>
                <w:sz w:val="24"/>
              </w:rPr>
              <w:t>检测</w:t>
            </w:r>
            <w:r>
              <w:rPr>
                <w:rStyle w:val="NormalCharacter"/>
                <w:rFonts w:hint="eastAsia"/>
                <w:sz w:val="24"/>
              </w:rPr>
              <w:t>的应用。</w:t>
            </w:r>
            <w:r w:rsidR="00BB1D5C">
              <w:rPr>
                <w:rStyle w:val="NormalCharacter"/>
                <w:rFonts w:eastAsia="楷体_GB2312" w:hint="eastAsia"/>
                <w:sz w:val="24"/>
              </w:rPr>
              <w:t>XRF</w:t>
            </w:r>
            <w:r w:rsidR="00FF5CD3" w:rsidRPr="00FF5CD3">
              <w:rPr>
                <w:rStyle w:val="NormalCharacter"/>
                <w:rFonts w:ascii="宋体" w:hAnsi="宋体" w:hint="eastAsia"/>
                <w:sz w:val="24"/>
              </w:rPr>
              <w:t>连续扫描</w:t>
            </w:r>
            <w:r w:rsidR="00FF5CD3">
              <w:rPr>
                <w:rStyle w:val="NormalCharacter"/>
                <w:rFonts w:ascii="宋体" w:hAnsi="宋体" w:hint="eastAsia"/>
                <w:sz w:val="24"/>
              </w:rPr>
              <w:t>在东部湖泊和石笋的研究中被广泛应用，近年来在西部湖泊的研究中也逐渐得到应用，但压片处理的XRF测试还应用的很少</w:t>
            </w:r>
            <w:r w:rsidR="00241D9B">
              <w:rPr>
                <w:rStyle w:val="NormalCharacter"/>
                <w:rFonts w:ascii="宋体" w:hAnsi="宋体" w:hint="eastAsia"/>
                <w:sz w:val="24"/>
              </w:rPr>
              <w:t>。</w:t>
            </w:r>
          </w:p>
          <w:p w14:paraId="41FE9D1B" w14:textId="77777777" w:rsidR="000A3D49" w:rsidRPr="000A3D49" w:rsidRDefault="000A3D49" w:rsidP="00980721">
            <w:pPr>
              <w:spacing w:line="360" w:lineRule="auto"/>
              <w:ind w:firstLineChars="200" w:firstLine="480"/>
              <w:rPr>
                <w:rStyle w:val="NormalCharacter"/>
                <w:rFonts w:ascii="宋体" w:hAnsi="宋体"/>
                <w:sz w:val="24"/>
              </w:rPr>
            </w:pPr>
            <w:r>
              <w:rPr>
                <w:rStyle w:val="NormalCharacter"/>
                <w:rFonts w:ascii="宋体" w:hAnsi="宋体" w:hint="eastAsia"/>
                <w:sz w:val="24"/>
              </w:rPr>
              <w:t>（4）抚仙湖与星云</w:t>
            </w:r>
            <w:proofErr w:type="gramStart"/>
            <w:r>
              <w:rPr>
                <w:rStyle w:val="NormalCharacter"/>
                <w:rFonts w:ascii="宋体" w:hAnsi="宋体" w:hint="eastAsia"/>
                <w:sz w:val="24"/>
              </w:rPr>
              <w:t>湖具有</w:t>
            </w:r>
            <w:proofErr w:type="gramEnd"/>
            <w:r>
              <w:rPr>
                <w:rStyle w:val="NormalCharacter"/>
                <w:rFonts w:ascii="宋体" w:hAnsi="宋体" w:hint="eastAsia"/>
                <w:sz w:val="24"/>
              </w:rPr>
              <w:t>一定的连通性，历史上隔河的开凿以及两湖</w:t>
            </w:r>
            <w:r w:rsidRPr="000A3D49">
              <w:rPr>
                <w:rStyle w:val="NormalCharacter"/>
                <w:rFonts w:ascii="宋体" w:hAnsi="宋体" w:hint="eastAsia"/>
                <w:sz w:val="24"/>
              </w:rPr>
              <w:t>出口河流隔河与</w:t>
            </w:r>
            <w:proofErr w:type="gramStart"/>
            <w:r w:rsidRPr="000A3D49">
              <w:rPr>
                <w:rStyle w:val="NormalCharacter"/>
                <w:rFonts w:ascii="宋体" w:hAnsi="宋体" w:hint="eastAsia"/>
                <w:sz w:val="24"/>
              </w:rPr>
              <w:t>海口河</w:t>
            </w:r>
            <w:proofErr w:type="gramEnd"/>
            <w:r w:rsidRPr="000A3D49">
              <w:rPr>
                <w:rStyle w:val="NormalCharacter"/>
                <w:rFonts w:ascii="宋体" w:hAnsi="宋体" w:hint="eastAsia"/>
                <w:sz w:val="24"/>
              </w:rPr>
              <w:t>的大规模改造导致了湖泊连通性</w:t>
            </w:r>
            <w:r>
              <w:rPr>
                <w:rStyle w:val="NormalCharacter"/>
                <w:rFonts w:ascii="宋体" w:hAnsi="宋体" w:hint="eastAsia"/>
                <w:sz w:val="24"/>
              </w:rPr>
              <w:t>的改变，使得湖泊水位和水动力发生变化。本项目在对比两个湖泊沉积物元素垂直分布差异的同时，将两个湖泊及其流域范围</w:t>
            </w:r>
            <w:proofErr w:type="gramStart"/>
            <w:r>
              <w:rPr>
                <w:rStyle w:val="NormalCharacter"/>
                <w:rFonts w:ascii="宋体" w:hAnsi="宋体" w:hint="eastAsia"/>
                <w:sz w:val="24"/>
              </w:rPr>
              <w:t>当做</w:t>
            </w:r>
            <w:proofErr w:type="gramEnd"/>
            <w:r>
              <w:rPr>
                <w:rStyle w:val="NormalCharacter"/>
                <w:rFonts w:ascii="宋体" w:hAnsi="宋体" w:hint="eastAsia"/>
                <w:sz w:val="24"/>
              </w:rPr>
              <w:t>一个整体</w:t>
            </w:r>
            <w:r w:rsidR="00580D6B">
              <w:rPr>
                <w:rStyle w:val="NormalCharacter"/>
                <w:rFonts w:ascii="宋体" w:hAnsi="宋体" w:hint="eastAsia"/>
                <w:sz w:val="24"/>
              </w:rPr>
              <w:t>，结合百年时间尺度的古气候重建，</w:t>
            </w:r>
            <w:r>
              <w:rPr>
                <w:rStyle w:val="NormalCharacter"/>
                <w:rFonts w:ascii="宋体" w:hAnsi="宋体" w:hint="eastAsia"/>
                <w:sz w:val="24"/>
              </w:rPr>
              <w:t>讨论自然因素和人类活动的影响机制。</w:t>
            </w:r>
          </w:p>
          <w:p w14:paraId="6101FD80" w14:textId="77777777" w:rsidR="00B107C9" w:rsidRDefault="00E404D1" w:rsidP="00A0420B">
            <w:pPr>
              <w:ind w:firstLineChars="200" w:firstLine="480"/>
              <w:rPr>
                <w:rStyle w:val="NormalCharacter"/>
                <w:sz w:val="24"/>
              </w:rPr>
            </w:pPr>
            <w:r w:rsidRPr="004944AA">
              <w:rPr>
                <w:rStyle w:val="NormalCharacter"/>
                <w:sz w:val="24"/>
              </w:rPr>
              <w:lastRenderedPageBreak/>
              <w:t>4</w:t>
            </w:r>
            <w:r w:rsidRPr="004944AA">
              <w:rPr>
                <w:rStyle w:val="NormalCharacter"/>
                <w:sz w:val="24"/>
              </w:rPr>
              <w:t>、项目研究技术路线</w:t>
            </w:r>
          </w:p>
          <w:p w14:paraId="2466FC5B" w14:textId="58727DF1" w:rsidR="00B107C9" w:rsidRDefault="008632E1" w:rsidP="00E17C1A">
            <w:pPr>
              <w:jc w:val="center"/>
              <w:rPr>
                <w:sz w:val="24"/>
              </w:rPr>
            </w:pPr>
            <w:r>
              <w:rPr>
                <w:noProof/>
              </w:rPr>
              <mc:AlternateContent>
                <mc:Choice Requires="wps">
                  <w:drawing>
                    <wp:anchor distT="0" distB="0" distL="114300" distR="114300" simplePos="0" relativeHeight="251657728" behindDoc="0" locked="0" layoutInCell="1" allowOverlap="1" wp14:anchorId="5049DD85" wp14:editId="3CC40BF3">
                      <wp:simplePos x="0" y="0"/>
                      <wp:positionH relativeFrom="column">
                        <wp:posOffset>0</wp:posOffset>
                      </wp:positionH>
                      <wp:positionV relativeFrom="paragraph">
                        <wp:posOffset>0</wp:posOffset>
                      </wp:positionV>
                      <wp:extent cx="635000" cy="635000"/>
                      <wp:effectExtent l="0" t="0" r="3175" b="3175"/>
                      <wp:wrapNone/>
                      <wp:docPr id="2" name="AutoShape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A930BA6" id="AutoShape 3" o:spid="_x0000_s1026" style="position:absolute;left:0;text-align:left;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" filled="f" stroked="f">
                      <v:stroke joinstyle="miter"/>
                      <v:path textboxrect="@1,@1,@1,@1"/>
                      <o:lock v:ext="edit" selection="t"/>
                    </v:shape>
                  </w:pict>
                </mc:Fallback>
              </mc:AlternateContent>
            </w:r>
            <w:r w:rsidR="00411D71">
              <w:rPr>
                <w:noProof/>
              </w:rPr>
              <w:drawing>
                <wp:inline distT="0" distB="0" distL="0" distR="0" wp14:anchorId="480B3627" wp14:editId="71295DF1">
                  <wp:extent cx="5018315" cy="7500605"/>
                  <wp:effectExtent l="0" t="0" r="0" b="5715"/>
                  <wp:docPr id="8" name="图片 8" descr="C:\Users\DELL\Documents\Tencent Files\2722029272\FileRecv\MobileFile\Image\K}7HCF6%KUL9}G~J]KU70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cuments\Tencent Files\2722029272\FileRecv\MobileFile\Image\K}7HCF6%KUL9}G~J]KU70V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5640" cy="7526500"/>
                          </a:xfrm>
                          <a:prstGeom prst="rect">
                            <a:avLst/>
                          </a:prstGeom>
                          <a:noFill/>
                          <a:ln>
                            <a:noFill/>
                          </a:ln>
                        </pic:spPr>
                      </pic:pic>
                    </a:graphicData>
                  </a:graphic>
                </wp:inline>
              </w:drawing>
            </w:r>
          </w:p>
          <w:p w14:paraId="0BCE4E94" w14:textId="77777777" w:rsidR="00892558" w:rsidRDefault="00892558" w:rsidP="00892558">
            <w:pPr>
              <w:spacing w:afterLines="50" w:after="156" w:line="400" w:lineRule="exact"/>
              <w:ind w:firstLineChars="200" w:firstLine="480"/>
              <w:jc w:val="center"/>
              <w:rPr>
                <w:rStyle w:val="NormalCharacter"/>
                <w:sz w:val="24"/>
              </w:rPr>
            </w:pPr>
            <w:r>
              <w:rPr>
                <w:rStyle w:val="NormalCharacter"/>
                <w:sz w:val="24"/>
              </w:rPr>
              <w:t>图</w:t>
            </w:r>
            <w:r>
              <w:rPr>
                <w:rStyle w:val="NormalCharacter"/>
                <w:rFonts w:hint="eastAsia"/>
                <w:sz w:val="24"/>
              </w:rPr>
              <w:t>3</w:t>
            </w:r>
            <w:r>
              <w:rPr>
                <w:rStyle w:val="NormalCharacter"/>
                <w:sz w:val="24"/>
              </w:rPr>
              <w:t>本项目技术路线图</w:t>
            </w:r>
          </w:p>
          <w:p w14:paraId="5C42F81B" w14:textId="77777777" w:rsidR="00B107C9" w:rsidRDefault="005A65BD" w:rsidP="00892558">
            <w:pPr>
              <w:spacing w:line="400" w:lineRule="exact"/>
              <w:ind w:firstLineChars="200" w:firstLine="480"/>
              <w:rPr>
                <w:rStyle w:val="NormalCharacter"/>
                <w:rFonts w:ascii="宋体" w:hAnsi="宋体"/>
                <w:sz w:val="24"/>
              </w:rPr>
            </w:pPr>
            <w:r w:rsidRPr="00A83B66">
              <w:rPr>
                <w:rStyle w:val="NormalCharacter"/>
                <w:rFonts w:ascii="宋体" w:hAnsi="宋体"/>
                <w:sz w:val="24"/>
              </w:rPr>
              <w:lastRenderedPageBreak/>
              <w:t>5、研究进度安排</w:t>
            </w:r>
          </w:p>
          <w:p w14:paraId="103502F9" w14:textId="142A564D" w:rsidR="00B107C9" w:rsidRDefault="007258C7" w:rsidP="00892558">
            <w:pPr>
              <w:numPr>
                <w:ilvl w:val="0"/>
                <w:numId w:val="16"/>
              </w:numPr>
              <w:spacing w:line="400" w:lineRule="exact"/>
              <w:rPr>
                <w:rStyle w:val="NormalCharacter"/>
                <w:rFonts w:ascii="宋体" w:hAnsi="宋体"/>
                <w:sz w:val="24"/>
              </w:rPr>
            </w:pPr>
            <w:r>
              <w:rPr>
                <w:rStyle w:val="NormalCharacter"/>
                <w:rFonts w:ascii="宋体" w:hAnsi="宋体"/>
                <w:sz w:val="24"/>
              </w:rPr>
              <w:t>202</w:t>
            </w:r>
            <w:r>
              <w:rPr>
                <w:rStyle w:val="NormalCharacter"/>
                <w:rFonts w:ascii="宋体" w:hAnsi="宋体" w:hint="eastAsia"/>
                <w:sz w:val="24"/>
              </w:rPr>
              <w:t>2</w:t>
            </w:r>
            <w:r w:rsidR="005A65BD" w:rsidRPr="00A83B66">
              <w:rPr>
                <w:rStyle w:val="NormalCharacter"/>
                <w:rFonts w:ascii="宋体" w:hAnsi="宋体"/>
                <w:sz w:val="24"/>
              </w:rPr>
              <w:t>年6月-202</w:t>
            </w:r>
            <w:r w:rsidR="006E2EB2">
              <w:rPr>
                <w:rStyle w:val="NormalCharacter"/>
                <w:rFonts w:ascii="宋体" w:hAnsi="宋体" w:hint="eastAsia"/>
                <w:sz w:val="24"/>
              </w:rPr>
              <w:t>2</w:t>
            </w:r>
            <w:r w:rsidR="005A65BD" w:rsidRPr="00A83B66">
              <w:rPr>
                <w:rStyle w:val="NormalCharacter"/>
                <w:rFonts w:ascii="宋体" w:hAnsi="宋体"/>
                <w:sz w:val="24"/>
              </w:rPr>
              <w:t>年8月</w:t>
            </w:r>
          </w:p>
          <w:p w14:paraId="5CBFC02E" w14:textId="77777777" w:rsidR="00B107C9" w:rsidRDefault="008D3437" w:rsidP="00892558">
            <w:pPr>
              <w:spacing w:line="400" w:lineRule="exact"/>
              <w:ind w:firstLineChars="200" w:firstLine="480"/>
              <w:rPr>
                <w:rStyle w:val="NormalCharacter"/>
                <w:sz w:val="24"/>
              </w:rPr>
            </w:pPr>
            <w:r w:rsidRPr="005A65BD">
              <w:rPr>
                <w:rStyle w:val="NormalCharacter"/>
                <w:sz w:val="24"/>
              </w:rPr>
              <w:t xml:space="preserve">  </w:t>
            </w:r>
            <w:r w:rsidR="007B0163" w:rsidRPr="005A65BD">
              <w:rPr>
                <w:rStyle w:val="NormalCharacter"/>
                <w:sz w:val="24"/>
              </w:rPr>
              <w:t>完成所有样品的</w:t>
            </w:r>
            <w:r w:rsidR="003B433D">
              <w:rPr>
                <w:rStyle w:val="NormalCharacter"/>
                <w:rFonts w:hint="eastAsia"/>
                <w:sz w:val="24"/>
              </w:rPr>
              <w:t>前</w:t>
            </w:r>
            <w:r w:rsidR="007B0163" w:rsidRPr="005A65BD">
              <w:rPr>
                <w:rStyle w:val="NormalCharacter"/>
                <w:sz w:val="24"/>
              </w:rPr>
              <w:t>处理和</w:t>
            </w:r>
            <w:r w:rsidR="00357FA1" w:rsidRPr="005A65BD">
              <w:rPr>
                <w:rStyle w:val="NormalCharacter"/>
                <w:sz w:val="24"/>
              </w:rPr>
              <w:t>XRF</w:t>
            </w:r>
            <w:r w:rsidR="00357FA1" w:rsidRPr="005A65BD">
              <w:rPr>
                <w:rStyle w:val="NormalCharacter"/>
                <w:sz w:val="24"/>
              </w:rPr>
              <w:t>测试，</w:t>
            </w:r>
            <w:r w:rsidRPr="005A65BD">
              <w:rPr>
                <w:rStyle w:val="NormalCharacter"/>
                <w:sz w:val="24"/>
              </w:rPr>
              <w:t>整理</w:t>
            </w:r>
            <w:r w:rsidR="00357FA1" w:rsidRPr="005A65BD">
              <w:rPr>
                <w:rStyle w:val="NormalCharacter"/>
                <w:sz w:val="24"/>
              </w:rPr>
              <w:t>测试</w:t>
            </w:r>
            <w:r w:rsidRPr="005A65BD">
              <w:rPr>
                <w:rStyle w:val="NormalCharacter"/>
                <w:sz w:val="24"/>
              </w:rPr>
              <w:t>数据</w:t>
            </w:r>
            <w:r w:rsidR="00357FA1" w:rsidRPr="005A65BD">
              <w:rPr>
                <w:rStyle w:val="NormalCharacter"/>
                <w:sz w:val="24"/>
              </w:rPr>
              <w:t>形成数据库</w:t>
            </w:r>
            <w:r w:rsidRPr="005A65BD">
              <w:rPr>
                <w:rStyle w:val="NormalCharacter"/>
                <w:sz w:val="24"/>
              </w:rPr>
              <w:t>。</w:t>
            </w:r>
            <w:r w:rsidR="00A5580B" w:rsidRPr="005A65BD">
              <w:rPr>
                <w:rStyle w:val="NormalCharacter"/>
                <w:sz w:val="24"/>
              </w:rPr>
              <w:t>初步分析数据</w:t>
            </w:r>
            <w:r w:rsidR="003847A4" w:rsidRPr="005A65BD">
              <w:rPr>
                <w:rStyle w:val="NormalCharacter"/>
                <w:sz w:val="24"/>
              </w:rPr>
              <w:t>，分析</w:t>
            </w:r>
            <w:r w:rsidR="00357FA1" w:rsidRPr="005A65BD">
              <w:rPr>
                <w:rStyle w:val="NormalCharacter"/>
                <w:sz w:val="24"/>
              </w:rPr>
              <w:t>各样品中地球化学组成</w:t>
            </w:r>
            <w:r w:rsidR="003847A4" w:rsidRPr="005A65BD">
              <w:rPr>
                <w:rStyle w:val="NormalCharacter"/>
                <w:sz w:val="24"/>
              </w:rPr>
              <w:t>。</w:t>
            </w:r>
          </w:p>
          <w:p w14:paraId="433C879E" w14:textId="29CEAF39" w:rsidR="00B107C9" w:rsidRDefault="007258C7" w:rsidP="00892558">
            <w:pPr>
              <w:numPr>
                <w:ilvl w:val="0"/>
                <w:numId w:val="16"/>
              </w:numPr>
              <w:spacing w:line="400" w:lineRule="exact"/>
              <w:rPr>
                <w:rStyle w:val="NormalCharacter"/>
                <w:rFonts w:ascii="宋体" w:hAnsi="宋体"/>
                <w:sz w:val="24"/>
              </w:rPr>
            </w:pPr>
            <w:r>
              <w:rPr>
                <w:rStyle w:val="NormalCharacter"/>
                <w:rFonts w:ascii="宋体" w:hAnsi="宋体"/>
                <w:sz w:val="24"/>
              </w:rPr>
              <w:t>202</w:t>
            </w:r>
            <w:r>
              <w:rPr>
                <w:rStyle w:val="NormalCharacter"/>
                <w:rFonts w:ascii="宋体" w:hAnsi="宋体" w:hint="eastAsia"/>
                <w:sz w:val="24"/>
              </w:rPr>
              <w:t>2</w:t>
            </w:r>
            <w:r w:rsidR="005A65BD" w:rsidRPr="005A65BD">
              <w:rPr>
                <w:rStyle w:val="NormalCharacter"/>
                <w:rFonts w:ascii="宋体" w:hAnsi="宋体"/>
                <w:sz w:val="24"/>
              </w:rPr>
              <w:t>年9月-202</w:t>
            </w:r>
            <w:r w:rsidR="006E2EB2">
              <w:rPr>
                <w:rStyle w:val="NormalCharacter"/>
                <w:rFonts w:ascii="宋体" w:hAnsi="宋体" w:hint="eastAsia"/>
                <w:sz w:val="24"/>
              </w:rPr>
              <w:t>3</w:t>
            </w:r>
            <w:r w:rsidR="005A65BD" w:rsidRPr="005A65BD">
              <w:rPr>
                <w:rStyle w:val="NormalCharacter"/>
                <w:rFonts w:ascii="宋体" w:hAnsi="宋体"/>
                <w:sz w:val="24"/>
              </w:rPr>
              <w:t>年6月</w:t>
            </w:r>
          </w:p>
          <w:p w14:paraId="042B8940" w14:textId="77777777" w:rsidR="00B107C9" w:rsidRDefault="002239FC" w:rsidP="00892558">
            <w:pPr>
              <w:spacing w:line="400" w:lineRule="exact"/>
              <w:ind w:firstLineChars="200" w:firstLine="480"/>
              <w:rPr>
                <w:rStyle w:val="NormalCharacter"/>
                <w:sz w:val="24"/>
              </w:rPr>
            </w:pPr>
            <w:r w:rsidRPr="005A65BD">
              <w:rPr>
                <w:rStyle w:val="NormalCharacter"/>
                <w:sz w:val="24"/>
              </w:rPr>
              <w:t>使用</w:t>
            </w:r>
            <w:proofErr w:type="spellStart"/>
            <w:r w:rsidR="00240B14">
              <w:rPr>
                <w:rStyle w:val="NormalCharacter"/>
                <w:rFonts w:hint="eastAsia"/>
                <w:sz w:val="24"/>
              </w:rPr>
              <w:t>spss</w:t>
            </w:r>
            <w:proofErr w:type="spellEnd"/>
            <w:r w:rsidR="00240B14">
              <w:rPr>
                <w:rStyle w:val="NormalCharacter"/>
                <w:sz w:val="24"/>
              </w:rPr>
              <w:t>软件和聚类分析</w:t>
            </w:r>
            <w:r w:rsidR="00240B14">
              <w:rPr>
                <w:rStyle w:val="NormalCharacter"/>
                <w:rFonts w:hint="eastAsia"/>
                <w:sz w:val="24"/>
              </w:rPr>
              <w:t>、</w:t>
            </w:r>
            <w:r w:rsidR="003B433D">
              <w:rPr>
                <w:rStyle w:val="NormalCharacter"/>
                <w:rFonts w:hint="eastAsia"/>
                <w:sz w:val="24"/>
              </w:rPr>
              <w:t>相关性</w:t>
            </w:r>
            <w:r w:rsidR="00240B14">
              <w:rPr>
                <w:rStyle w:val="NormalCharacter"/>
                <w:sz w:val="24"/>
              </w:rPr>
              <w:t>分析等</w:t>
            </w:r>
            <w:r w:rsidRPr="005A65BD">
              <w:rPr>
                <w:rStyle w:val="NormalCharacter"/>
                <w:sz w:val="24"/>
              </w:rPr>
              <w:t>方法分析</w:t>
            </w:r>
            <w:r w:rsidR="00240B14">
              <w:rPr>
                <w:rStyle w:val="NormalCharacter"/>
                <w:rFonts w:hint="eastAsia"/>
                <w:sz w:val="24"/>
              </w:rPr>
              <w:t>沉积物</w:t>
            </w:r>
            <w:r w:rsidR="00240B14">
              <w:rPr>
                <w:rStyle w:val="NormalCharacter"/>
                <w:sz w:val="24"/>
              </w:rPr>
              <w:t>中元素垂直分布特征</w:t>
            </w:r>
          </w:p>
          <w:p w14:paraId="153D0F5B" w14:textId="77777777" w:rsidR="00B107C9" w:rsidRDefault="007258C7" w:rsidP="00892558">
            <w:pPr>
              <w:numPr>
                <w:ilvl w:val="0"/>
                <w:numId w:val="16"/>
              </w:numPr>
              <w:spacing w:line="400" w:lineRule="exact"/>
              <w:rPr>
                <w:rStyle w:val="NormalCharacter"/>
                <w:rFonts w:ascii="宋体" w:hAnsi="宋体"/>
                <w:sz w:val="24"/>
              </w:rPr>
            </w:pPr>
            <w:r>
              <w:rPr>
                <w:rStyle w:val="NormalCharacter"/>
                <w:rFonts w:ascii="宋体" w:hAnsi="宋体"/>
                <w:sz w:val="24"/>
              </w:rPr>
              <w:t>202</w:t>
            </w:r>
            <w:r>
              <w:rPr>
                <w:rStyle w:val="NormalCharacter"/>
                <w:rFonts w:ascii="宋体" w:hAnsi="宋体" w:hint="eastAsia"/>
                <w:sz w:val="24"/>
              </w:rPr>
              <w:t>3</w:t>
            </w:r>
            <w:r w:rsidR="005A65BD" w:rsidRPr="005A65BD">
              <w:rPr>
                <w:rStyle w:val="NormalCharacter"/>
                <w:rFonts w:ascii="宋体" w:hAnsi="宋体"/>
                <w:sz w:val="24"/>
              </w:rPr>
              <w:t>年7月</w:t>
            </w:r>
            <w:r>
              <w:rPr>
                <w:rStyle w:val="NormalCharacter"/>
                <w:rFonts w:ascii="宋体" w:hAnsi="宋体"/>
                <w:sz w:val="24"/>
              </w:rPr>
              <w:t>-202</w:t>
            </w:r>
            <w:r>
              <w:rPr>
                <w:rStyle w:val="NormalCharacter"/>
                <w:rFonts w:ascii="宋体" w:hAnsi="宋体" w:hint="eastAsia"/>
                <w:sz w:val="24"/>
              </w:rPr>
              <w:t>4</w:t>
            </w:r>
            <w:r w:rsidR="005A65BD" w:rsidRPr="005A65BD">
              <w:rPr>
                <w:rStyle w:val="NormalCharacter"/>
                <w:rFonts w:ascii="宋体" w:hAnsi="宋体"/>
                <w:sz w:val="24"/>
              </w:rPr>
              <w:t>年4月</w:t>
            </w:r>
          </w:p>
          <w:p w14:paraId="6282C4E3" w14:textId="77777777" w:rsidR="00B107C9" w:rsidRDefault="000D57EC" w:rsidP="00892558">
            <w:pPr>
              <w:spacing w:line="400" w:lineRule="exact"/>
              <w:ind w:firstLineChars="200" w:firstLine="480"/>
              <w:rPr>
                <w:rStyle w:val="NormalCharacter"/>
                <w:sz w:val="24"/>
              </w:rPr>
            </w:pPr>
            <w:r>
              <w:rPr>
                <w:rStyle w:val="NormalCharacter"/>
                <w:sz w:val="24"/>
              </w:rPr>
              <w:t>完成</w:t>
            </w:r>
            <w:r w:rsidR="00240B14">
              <w:rPr>
                <w:rStyle w:val="NormalCharacter"/>
                <w:rFonts w:hint="eastAsia"/>
                <w:sz w:val="24"/>
              </w:rPr>
              <w:t>两个</w:t>
            </w:r>
            <w:r w:rsidR="00240B14">
              <w:rPr>
                <w:rStyle w:val="NormalCharacter"/>
                <w:sz w:val="24"/>
              </w:rPr>
              <w:t>湖泊沉积物元素垂直分布特征对比</w:t>
            </w:r>
            <w:r w:rsidR="003847A4" w:rsidRPr="005A65BD">
              <w:rPr>
                <w:rStyle w:val="NormalCharacter"/>
                <w:sz w:val="24"/>
              </w:rPr>
              <w:t>，</w:t>
            </w:r>
            <w:r w:rsidR="00BC7837">
              <w:rPr>
                <w:rStyle w:val="NormalCharacter"/>
                <w:sz w:val="24"/>
              </w:rPr>
              <w:t>结合百年尺度的气候重建</w:t>
            </w:r>
            <w:r w:rsidR="00BC7837">
              <w:rPr>
                <w:rStyle w:val="NormalCharacter"/>
                <w:rFonts w:hint="eastAsia"/>
                <w:sz w:val="24"/>
              </w:rPr>
              <w:t>，</w:t>
            </w:r>
            <w:r w:rsidR="000D474D" w:rsidRPr="005A65BD">
              <w:rPr>
                <w:rStyle w:val="NormalCharacter"/>
                <w:sz w:val="24"/>
              </w:rPr>
              <w:t>综合</w:t>
            </w:r>
            <w:r w:rsidR="003847A4" w:rsidRPr="005A65BD">
              <w:rPr>
                <w:rStyle w:val="NormalCharacter"/>
                <w:sz w:val="24"/>
              </w:rPr>
              <w:t>分析</w:t>
            </w:r>
            <w:r w:rsidR="00BC7837">
              <w:rPr>
                <w:rStyle w:val="NormalCharacter"/>
                <w:sz w:val="24"/>
              </w:rPr>
              <w:t>自然因素</w:t>
            </w:r>
            <w:r w:rsidR="00BC7837">
              <w:rPr>
                <w:rStyle w:val="NormalCharacter"/>
                <w:rFonts w:hint="eastAsia"/>
                <w:sz w:val="24"/>
              </w:rPr>
              <w:t>和</w:t>
            </w:r>
            <w:r w:rsidR="00357FA1" w:rsidRPr="005A65BD">
              <w:rPr>
                <w:rStyle w:val="NormalCharacter"/>
                <w:sz w:val="24"/>
              </w:rPr>
              <w:t>人类活动的</w:t>
            </w:r>
            <w:r w:rsidR="00BC7837">
              <w:rPr>
                <w:rStyle w:val="NormalCharacter"/>
                <w:rFonts w:hint="eastAsia"/>
                <w:sz w:val="24"/>
              </w:rPr>
              <w:t>共同作用</w:t>
            </w:r>
            <w:r w:rsidR="003847A4" w:rsidRPr="005A65BD">
              <w:rPr>
                <w:rStyle w:val="NormalCharacter"/>
                <w:sz w:val="24"/>
              </w:rPr>
              <w:t>，并结合实际分析变化原因，并在原改善措施基础上提出进一步更针对、更切合实际情况的改善措施。</w:t>
            </w:r>
            <w:r w:rsidR="00087F27" w:rsidRPr="005A65BD">
              <w:rPr>
                <w:rStyle w:val="NormalCharacter"/>
                <w:sz w:val="24"/>
              </w:rPr>
              <w:t>并完成学术论文一篇。</w:t>
            </w:r>
          </w:p>
          <w:p w14:paraId="4DC82676" w14:textId="77777777" w:rsidR="00B107C9" w:rsidRDefault="00E404D1" w:rsidP="00892558">
            <w:pPr>
              <w:spacing w:line="400" w:lineRule="exact"/>
              <w:ind w:firstLineChars="200" w:firstLine="480"/>
              <w:rPr>
                <w:rStyle w:val="NormalCharacter"/>
                <w:sz w:val="24"/>
              </w:rPr>
            </w:pPr>
            <w:r w:rsidRPr="004944AA">
              <w:rPr>
                <w:rStyle w:val="NormalCharacter"/>
                <w:sz w:val="24"/>
              </w:rPr>
              <w:t>6</w:t>
            </w:r>
            <w:r w:rsidRPr="004944AA">
              <w:rPr>
                <w:rStyle w:val="NormalCharacter"/>
                <w:sz w:val="24"/>
              </w:rPr>
              <w:t>、项目组成员分工</w:t>
            </w:r>
          </w:p>
          <w:p w14:paraId="12784939" w14:textId="77777777" w:rsidR="00B107C9" w:rsidRDefault="0080541D" w:rsidP="00892558">
            <w:pPr>
              <w:spacing w:line="400" w:lineRule="exact"/>
              <w:ind w:firstLineChars="200" w:firstLine="480"/>
              <w:rPr>
                <w:rStyle w:val="NormalCharacter"/>
                <w:sz w:val="24"/>
              </w:rPr>
            </w:pPr>
            <w:r>
              <w:rPr>
                <w:rStyle w:val="NormalCharacter"/>
                <w:sz w:val="24"/>
              </w:rPr>
              <w:t>韩熙谋</w:t>
            </w:r>
            <w:r w:rsidR="00EF6485">
              <w:rPr>
                <w:rStyle w:val="NormalCharacter"/>
                <w:sz w:val="24"/>
              </w:rPr>
              <w:t>：</w:t>
            </w:r>
            <w:r w:rsidR="00EF6485" w:rsidRPr="00EF6485">
              <w:rPr>
                <w:rStyle w:val="NormalCharacter"/>
                <w:sz w:val="24"/>
              </w:rPr>
              <w:t>参与项目各项工作，统筹项目分工与进度。</w:t>
            </w:r>
          </w:p>
          <w:p w14:paraId="2B9DC6B5" w14:textId="77777777" w:rsidR="00B107C9" w:rsidRDefault="00240B14" w:rsidP="00892558">
            <w:pPr>
              <w:spacing w:line="400" w:lineRule="exact"/>
              <w:ind w:firstLineChars="200" w:firstLine="480"/>
              <w:rPr>
                <w:rStyle w:val="NormalCharacter"/>
                <w:sz w:val="24"/>
              </w:rPr>
            </w:pPr>
            <w:r>
              <w:rPr>
                <w:rStyle w:val="NormalCharacter"/>
                <w:rFonts w:hint="eastAsia"/>
                <w:sz w:val="24"/>
              </w:rPr>
              <w:t>2</w:t>
            </w:r>
            <w:r w:rsidR="00EF6485">
              <w:rPr>
                <w:rStyle w:val="NormalCharacter"/>
                <w:sz w:val="24"/>
              </w:rPr>
              <w:t>：</w:t>
            </w:r>
            <w:r w:rsidR="00361BA6">
              <w:rPr>
                <w:rStyle w:val="NormalCharacter"/>
                <w:sz w:val="24"/>
              </w:rPr>
              <w:t>XRF</w:t>
            </w:r>
            <w:r w:rsidR="00361BA6">
              <w:rPr>
                <w:rStyle w:val="NormalCharacter"/>
                <w:sz w:val="24"/>
              </w:rPr>
              <w:t>监测样品物质组成</w:t>
            </w:r>
            <w:r w:rsidR="00677D66">
              <w:rPr>
                <w:rStyle w:val="NormalCharacter"/>
                <w:sz w:val="24"/>
              </w:rPr>
              <w:t>。主要负责文献的查找。</w:t>
            </w:r>
          </w:p>
          <w:p w14:paraId="5EDCCDAB" w14:textId="77777777" w:rsidR="00B107C9" w:rsidRDefault="00240B14" w:rsidP="00892558">
            <w:pPr>
              <w:spacing w:line="400" w:lineRule="exact"/>
              <w:ind w:firstLineChars="200" w:firstLine="480"/>
              <w:rPr>
                <w:rStyle w:val="NormalCharacter"/>
                <w:sz w:val="24"/>
              </w:rPr>
            </w:pPr>
            <w:r>
              <w:rPr>
                <w:rStyle w:val="NormalCharacter"/>
                <w:rFonts w:hint="eastAsia"/>
                <w:sz w:val="24"/>
              </w:rPr>
              <w:t>3</w:t>
            </w:r>
            <w:r w:rsidR="00EF6485">
              <w:rPr>
                <w:rStyle w:val="NormalCharacter"/>
                <w:sz w:val="24"/>
              </w:rPr>
              <w:t>：</w:t>
            </w:r>
            <w:r w:rsidR="00677D66">
              <w:rPr>
                <w:rStyle w:val="NormalCharacter"/>
                <w:sz w:val="24"/>
              </w:rPr>
              <w:t>结合</w:t>
            </w:r>
            <w:r w:rsidR="00496A3E">
              <w:rPr>
                <w:rStyle w:val="NormalCharacter"/>
                <w:rFonts w:hint="eastAsia"/>
                <w:sz w:val="24"/>
              </w:rPr>
              <w:t>HRX</w:t>
            </w:r>
            <w:r w:rsidR="00496A3E">
              <w:rPr>
                <w:rStyle w:val="NormalCharacter"/>
                <w:sz w:val="24"/>
              </w:rPr>
              <w:t>数据与流域开发历史</w:t>
            </w:r>
            <w:r w:rsidR="00677D66">
              <w:rPr>
                <w:rStyle w:val="NormalCharacter"/>
                <w:sz w:val="24"/>
              </w:rPr>
              <w:t>，</w:t>
            </w:r>
            <w:r w:rsidR="00A5580B">
              <w:rPr>
                <w:rStyle w:val="NormalCharacter"/>
                <w:sz w:val="24"/>
              </w:rPr>
              <w:t>进行源分析，</w:t>
            </w:r>
            <w:r w:rsidR="00677D66">
              <w:rPr>
                <w:rStyle w:val="NormalCharacter"/>
                <w:sz w:val="24"/>
              </w:rPr>
              <w:t>提出相应的改善措施。</w:t>
            </w:r>
          </w:p>
          <w:p w14:paraId="57CAF0A3" w14:textId="77777777" w:rsidR="00B107C9" w:rsidRDefault="00240B14" w:rsidP="00892558">
            <w:pPr>
              <w:spacing w:line="400" w:lineRule="exact"/>
              <w:ind w:firstLineChars="200" w:firstLine="480"/>
              <w:rPr>
                <w:rStyle w:val="NormalCharacter"/>
                <w:sz w:val="24"/>
              </w:rPr>
            </w:pPr>
            <w:r>
              <w:rPr>
                <w:rStyle w:val="NormalCharacter"/>
                <w:rFonts w:hint="eastAsia"/>
                <w:sz w:val="24"/>
              </w:rPr>
              <w:t>4</w:t>
            </w:r>
            <w:r w:rsidR="00EF6485">
              <w:rPr>
                <w:rStyle w:val="NormalCharacter"/>
                <w:sz w:val="24"/>
              </w:rPr>
              <w:t>：</w:t>
            </w:r>
            <w:r w:rsidR="00677D66">
              <w:rPr>
                <w:rStyle w:val="NormalCharacter"/>
                <w:sz w:val="24"/>
              </w:rPr>
              <w:t>主要负责</w:t>
            </w:r>
            <w:r w:rsidR="000D57EC">
              <w:rPr>
                <w:rStyle w:val="NormalCharacter"/>
                <w:rFonts w:hint="eastAsia"/>
                <w:sz w:val="24"/>
              </w:rPr>
              <w:t>历史资料</w:t>
            </w:r>
            <w:r w:rsidR="000D57EC">
              <w:rPr>
                <w:rStyle w:val="NormalCharacter"/>
                <w:sz w:val="24"/>
              </w:rPr>
              <w:t>整理，提取文献信息</w:t>
            </w:r>
            <w:r w:rsidR="000D57EC">
              <w:rPr>
                <w:rStyle w:val="NormalCharacter"/>
                <w:rFonts w:hint="eastAsia"/>
                <w:sz w:val="24"/>
              </w:rPr>
              <w:t>，</w:t>
            </w:r>
            <w:r w:rsidR="000D57EC">
              <w:rPr>
                <w:rStyle w:val="NormalCharacter"/>
                <w:sz w:val="24"/>
              </w:rPr>
              <w:t>获取现代检测数据</w:t>
            </w:r>
            <w:r w:rsidR="000D57EC">
              <w:rPr>
                <w:rStyle w:val="NormalCharacter"/>
                <w:rFonts w:hint="eastAsia"/>
                <w:sz w:val="24"/>
              </w:rPr>
              <w:t>。</w:t>
            </w:r>
          </w:p>
          <w:p w14:paraId="1F7E7D0D" w14:textId="77777777" w:rsidR="00B107C9" w:rsidRDefault="00240B14" w:rsidP="00892558">
            <w:pPr>
              <w:spacing w:line="400" w:lineRule="exact"/>
              <w:ind w:firstLineChars="200" w:firstLine="480"/>
              <w:rPr>
                <w:rStyle w:val="NormalCharacter"/>
                <w:sz w:val="24"/>
              </w:rPr>
            </w:pPr>
            <w:r>
              <w:rPr>
                <w:rStyle w:val="NormalCharacter"/>
                <w:rFonts w:hint="eastAsia"/>
                <w:sz w:val="24"/>
              </w:rPr>
              <w:t>5</w:t>
            </w:r>
            <w:r w:rsidR="00EF6485">
              <w:rPr>
                <w:rStyle w:val="NormalCharacter"/>
                <w:sz w:val="24"/>
              </w:rPr>
              <w:t>：</w:t>
            </w:r>
            <w:r w:rsidR="00677D66" w:rsidRPr="005A65BD">
              <w:rPr>
                <w:rStyle w:val="NormalCharacter"/>
                <w:sz w:val="24"/>
              </w:rPr>
              <w:t>主要</w:t>
            </w:r>
            <w:r w:rsidR="00677D66">
              <w:rPr>
                <w:rStyle w:val="NormalCharacter"/>
                <w:sz w:val="24"/>
              </w:rPr>
              <w:t>负责数据整理，辅助制图。</w:t>
            </w:r>
          </w:p>
          <w:p w14:paraId="52901B69" w14:textId="77777777" w:rsidR="00B107C9" w:rsidRDefault="00B107C9">
            <w:pPr>
              <w:ind w:firstLineChars="200" w:firstLine="482"/>
              <w:rPr>
                <w:rStyle w:val="NormalCharacter"/>
                <w:b/>
                <w:sz w:val="24"/>
              </w:rPr>
            </w:pPr>
          </w:p>
        </w:tc>
      </w:tr>
      <w:tr w:rsidR="00B107C9" w14:paraId="4EA1F64E" w14:textId="77777777" w:rsidTr="00FD04B5">
        <w:trPr>
          <w:gridAfter w:val="1"/>
          <w:wAfter w:w="11" w:type="dxa"/>
          <w:cantSplit/>
          <w:trHeight w:val="1704"/>
        </w:trPr>
        <w:tc>
          <w:tcPr>
            <w:tcW w:w="9394" w:type="dxa"/>
            <w:gridSpan w:val="23"/>
            <w:tcBorders>
              <w:top w:val="single" w:sz="4" w:space="0" w:color="000000"/>
              <w:left w:val="single" w:sz="4" w:space="0" w:color="000000"/>
              <w:bottom w:val="single" w:sz="4" w:space="0" w:color="000000"/>
              <w:right w:val="single" w:sz="4" w:space="0" w:color="000000"/>
            </w:tcBorders>
          </w:tcPr>
          <w:p w14:paraId="110B8F19" w14:textId="77777777" w:rsidR="00B107C9" w:rsidRDefault="00E404D1" w:rsidP="003357FD">
            <w:pPr>
              <w:spacing w:before="156"/>
              <w:rPr>
                <w:rStyle w:val="NormalCharacter"/>
                <w:sz w:val="24"/>
              </w:rPr>
            </w:pPr>
            <w:r w:rsidRPr="004944AA">
              <w:rPr>
                <w:rStyle w:val="NormalCharacter"/>
                <w:b/>
                <w:sz w:val="24"/>
              </w:rPr>
              <w:lastRenderedPageBreak/>
              <w:t>三、学校提供条件</w:t>
            </w:r>
            <w:r w:rsidRPr="004944AA">
              <w:rPr>
                <w:rStyle w:val="NormalCharacter"/>
                <w:sz w:val="24"/>
              </w:rPr>
              <w:t>（包括项目开展所需的实验实训情况、配套经费、相关扶持政策等）</w:t>
            </w:r>
          </w:p>
          <w:p w14:paraId="037D70A7" w14:textId="77777777" w:rsidR="00B107C9" w:rsidRPr="00892558" w:rsidRDefault="00092CDB" w:rsidP="00892558">
            <w:pPr>
              <w:spacing w:beforeLines="50" w:before="156" w:line="400" w:lineRule="exact"/>
              <w:ind w:firstLineChars="200" w:firstLine="480"/>
              <w:rPr>
                <w:rStyle w:val="NormalCharacter"/>
                <w:sz w:val="24"/>
              </w:rPr>
            </w:pPr>
            <w:r w:rsidRPr="00892558">
              <w:rPr>
                <w:rStyle w:val="NormalCharacter"/>
                <w:sz w:val="24"/>
              </w:rPr>
              <w:t>(1)</w:t>
            </w:r>
            <w:r w:rsidR="0034223F" w:rsidRPr="00892558">
              <w:rPr>
                <w:rStyle w:val="NormalCharacter"/>
                <w:sz w:val="24"/>
              </w:rPr>
              <w:t xml:space="preserve"> </w:t>
            </w:r>
            <w:r w:rsidRPr="00892558">
              <w:rPr>
                <w:rStyle w:val="NormalCharacter"/>
                <w:sz w:val="24"/>
              </w:rPr>
              <w:t>提供实验所需的仪器设备和场地，并对项目人员进行相关培训；</w:t>
            </w:r>
          </w:p>
          <w:p w14:paraId="7E575D7A" w14:textId="77777777" w:rsidR="00B107C9" w:rsidRPr="00892558" w:rsidRDefault="00092CDB" w:rsidP="00892558">
            <w:pPr>
              <w:spacing w:beforeLines="50" w:before="156" w:line="400" w:lineRule="exact"/>
              <w:ind w:firstLineChars="200" w:firstLine="480"/>
              <w:rPr>
                <w:rStyle w:val="NormalCharacter"/>
                <w:sz w:val="24"/>
              </w:rPr>
            </w:pPr>
            <w:r w:rsidRPr="00892558">
              <w:rPr>
                <w:rStyle w:val="NormalCharacter"/>
                <w:sz w:val="24"/>
              </w:rPr>
              <w:t>(2)</w:t>
            </w:r>
            <w:r w:rsidR="0034223F" w:rsidRPr="00892558">
              <w:rPr>
                <w:rStyle w:val="NormalCharacter"/>
                <w:sz w:val="24"/>
              </w:rPr>
              <w:t xml:space="preserve"> </w:t>
            </w:r>
            <w:r w:rsidRPr="00892558">
              <w:rPr>
                <w:rStyle w:val="NormalCharacter"/>
                <w:sz w:val="24"/>
              </w:rPr>
              <w:t>学校和指导老师均提供经费支持；</w:t>
            </w:r>
          </w:p>
          <w:p w14:paraId="78AA14F7" w14:textId="77777777" w:rsidR="00B107C9" w:rsidRPr="00892558" w:rsidRDefault="00092CDB" w:rsidP="00892558">
            <w:pPr>
              <w:spacing w:beforeLines="50" w:before="156" w:line="400" w:lineRule="exact"/>
              <w:ind w:firstLineChars="200" w:firstLine="480"/>
              <w:rPr>
                <w:rStyle w:val="NormalCharacter"/>
                <w:sz w:val="24"/>
              </w:rPr>
            </w:pPr>
            <w:r w:rsidRPr="00892558">
              <w:rPr>
                <w:rStyle w:val="NormalCharacter"/>
                <w:sz w:val="24"/>
              </w:rPr>
              <w:t>(3)</w:t>
            </w:r>
            <w:r w:rsidR="0034223F" w:rsidRPr="00892558">
              <w:rPr>
                <w:rStyle w:val="NormalCharacter"/>
                <w:sz w:val="24"/>
              </w:rPr>
              <w:t xml:space="preserve"> </w:t>
            </w:r>
            <w:r w:rsidR="00D9023D" w:rsidRPr="00892558">
              <w:rPr>
                <w:rStyle w:val="NormalCharacter"/>
                <w:sz w:val="24"/>
              </w:rPr>
              <w:t>本课题需要的遥感软件</w:t>
            </w:r>
            <w:r w:rsidR="00D9023D" w:rsidRPr="00892558">
              <w:rPr>
                <w:rStyle w:val="NormalCharacter"/>
                <w:sz w:val="24"/>
              </w:rPr>
              <w:t>ENVI</w:t>
            </w:r>
            <w:r w:rsidR="00D9023D" w:rsidRPr="00892558">
              <w:rPr>
                <w:rStyle w:val="NormalCharacter"/>
                <w:sz w:val="24"/>
              </w:rPr>
              <w:t>、</w:t>
            </w:r>
            <w:r w:rsidR="00D9023D" w:rsidRPr="00892558">
              <w:rPr>
                <w:rStyle w:val="NormalCharacter"/>
                <w:sz w:val="24"/>
              </w:rPr>
              <w:t>ArcGIS</w:t>
            </w:r>
            <w:r w:rsidR="00A5580B" w:rsidRPr="00892558">
              <w:rPr>
                <w:rStyle w:val="NormalCharacter"/>
                <w:sz w:val="24"/>
              </w:rPr>
              <w:t>、</w:t>
            </w:r>
            <w:r w:rsidR="00A5580B" w:rsidRPr="00892558">
              <w:rPr>
                <w:rStyle w:val="NormalCharacter"/>
                <w:sz w:val="24"/>
              </w:rPr>
              <w:t>SPSS</w:t>
            </w:r>
            <w:r w:rsidR="00D9023D" w:rsidRPr="00892558">
              <w:rPr>
                <w:rStyle w:val="NormalCharacter"/>
                <w:sz w:val="24"/>
              </w:rPr>
              <w:t>等软件实验室均已配齐。</w:t>
            </w:r>
          </w:p>
          <w:p w14:paraId="2FF34D7B" w14:textId="77777777" w:rsidR="00B107C9" w:rsidRPr="00892558" w:rsidRDefault="00D60264" w:rsidP="00892558">
            <w:pPr>
              <w:spacing w:beforeLines="50" w:before="156" w:line="400" w:lineRule="exact"/>
              <w:ind w:firstLineChars="200" w:firstLine="480"/>
              <w:rPr>
                <w:rStyle w:val="NormalCharacter"/>
                <w:sz w:val="24"/>
              </w:rPr>
            </w:pPr>
            <w:r w:rsidRPr="00892558">
              <w:rPr>
                <w:rStyle w:val="NormalCharacter"/>
                <w:sz w:val="24"/>
              </w:rPr>
              <w:t>(4)</w:t>
            </w:r>
            <w:r w:rsidR="0034223F" w:rsidRPr="00892558">
              <w:rPr>
                <w:rStyle w:val="NormalCharacter"/>
                <w:sz w:val="24"/>
              </w:rPr>
              <w:t xml:space="preserve"> </w:t>
            </w:r>
            <w:r w:rsidRPr="00892558">
              <w:rPr>
                <w:rStyle w:val="NormalCharacter"/>
                <w:sz w:val="24"/>
              </w:rPr>
              <w:t>图书馆等文献资源检索系统开放。</w:t>
            </w:r>
          </w:p>
          <w:p w14:paraId="23F02401" w14:textId="77777777" w:rsidR="00B107C9" w:rsidRDefault="00B107C9" w:rsidP="003357FD">
            <w:pPr>
              <w:spacing w:before="156"/>
              <w:rPr>
                <w:rStyle w:val="NormalCharacter"/>
                <w:szCs w:val="21"/>
              </w:rPr>
            </w:pPr>
          </w:p>
        </w:tc>
      </w:tr>
      <w:tr w:rsidR="00B107C9" w14:paraId="339C1773" w14:textId="77777777" w:rsidTr="00FD04B5">
        <w:trPr>
          <w:gridAfter w:val="1"/>
          <w:wAfter w:w="11" w:type="dxa"/>
          <w:cantSplit/>
          <w:trHeight w:val="2011"/>
        </w:trPr>
        <w:tc>
          <w:tcPr>
            <w:tcW w:w="9394" w:type="dxa"/>
            <w:gridSpan w:val="23"/>
            <w:tcBorders>
              <w:top w:val="single" w:sz="4" w:space="0" w:color="000000"/>
              <w:left w:val="single" w:sz="4" w:space="0" w:color="000000"/>
              <w:bottom w:val="single" w:sz="4" w:space="0" w:color="000000"/>
              <w:right w:val="single" w:sz="4" w:space="0" w:color="000000"/>
            </w:tcBorders>
          </w:tcPr>
          <w:p w14:paraId="3672F42A" w14:textId="77777777" w:rsidR="00B107C9" w:rsidRDefault="00E404D1" w:rsidP="003357FD">
            <w:pPr>
              <w:spacing w:before="156"/>
              <w:rPr>
                <w:rStyle w:val="NormalCharacter"/>
                <w:b/>
                <w:sz w:val="24"/>
              </w:rPr>
            </w:pPr>
            <w:r w:rsidRPr="004944AA">
              <w:rPr>
                <w:rStyle w:val="NormalCharacter"/>
                <w:b/>
                <w:sz w:val="24"/>
              </w:rPr>
              <w:t>四、预期成果</w:t>
            </w:r>
          </w:p>
          <w:p w14:paraId="730DC353" w14:textId="77777777" w:rsidR="00B107C9" w:rsidRDefault="00A64C5F" w:rsidP="003357FD">
            <w:pPr>
              <w:spacing w:before="156"/>
              <w:rPr>
                <w:rStyle w:val="NormalCharacter"/>
                <w:sz w:val="24"/>
              </w:rPr>
            </w:pPr>
            <w:r>
              <w:rPr>
                <w:rStyle w:val="NormalCharacter"/>
                <w:sz w:val="24"/>
              </w:rPr>
              <w:t>1.</w:t>
            </w:r>
            <w:r>
              <w:rPr>
                <w:rStyle w:val="NormalCharacter"/>
                <w:sz w:val="24"/>
              </w:rPr>
              <w:t>完成</w:t>
            </w:r>
            <w:r w:rsidR="00361BA6">
              <w:rPr>
                <w:rStyle w:val="NormalCharacter"/>
                <w:sz w:val="24"/>
              </w:rPr>
              <w:t>抚仙湖</w:t>
            </w:r>
            <w:r w:rsidR="00A468CA">
              <w:rPr>
                <w:rStyle w:val="NormalCharacter"/>
                <w:rFonts w:hint="eastAsia"/>
                <w:sz w:val="24"/>
              </w:rPr>
              <w:t>、</w:t>
            </w:r>
            <w:r w:rsidR="00A468CA">
              <w:rPr>
                <w:rStyle w:val="NormalCharacter"/>
                <w:sz w:val="24"/>
              </w:rPr>
              <w:t>星云湖沉积物</w:t>
            </w:r>
            <w:r w:rsidR="00472320">
              <w:rPr>
                <w:rStyle w:val="NormalCharacter"/>
                <w:sz w:val="24"/>
              </w:rPr>
              <w:t>元素</w:t>
            </w:r>
            <w:r w:rsidR="00A468CA">
              <w:rPr>
                <w:rStyle w:val="NormalCharacter"/>
                <w:rFonts w:hint="eastAsia"/>
                <w:sz w:val="24"/>
              </w:rPr>
              <w:t>垂直</w:t>
            </w:r>
            <w:r w:rsidR="00472320">
              <w:rPr>
                <w:rStyle w:val="NormalCharacter"/>
                <w:sz w:val="24"/>
              </w:rPr>
              <w:t>分布</w:t>
            </w:r>
            <w:r w:rsidR="00A468CA">
              <w:rPr>
                <w:rStyle w:val="NormalCharacter"/>
                <w:rFonts w:hint="eastAsia"/>
                <w:sz w:val="24"/>
              </w:rPr>
              <w:t>特征</w:t>
            </w:r>
            <w:r w:rsidR="00A5580B">
              <w:rPr>
                <w:rStyle w:val="NormalCharacter"/>
                <w:sz w:val="24"/>
              </w:rPr>
              <w:t>分析</w:t>
            </w:r>
            <w:r>
              <w:rPr>
                <w:rStyle w:val="NormalCharacter"/>
                <w:sz w:val="24"/>
              </w:rPr>
              <w:t>报告</w:t>
            </w:r>
            <w:r w:rsidR="00A468CA">
              <w:rPr>
                <w:rStyle w:val="NormalCharacter"/>
                <w:rFonts w:hint="eastAsia"/>
                <w:sz w:val="24"/>
              </w:rPr>
              <w:t>。</w:t>
            </w:r>
          </w:p>
          <w:p w14:paraId="720B3FB6" w14:textId="77777777" w:rsidR="00B107C9" w:rsidRDefault="00A5580B" w:rsidP="003357FD">
            <w:pPr>
              <w:spacing w:before="156"/>
              <w:rPr>
                <w:rStyle w:val="NormalCharacter"/>
                <w:sz w:val="24"/>
              </w:rPr>
            </w:pPr>
            <w:r>
              <w:rPr>
                <w:rStyle w:val="NormalCharacter"/>
                <w:sz w:val="24"/>
              </w:rPr>
              <w:t>2</w:t>
            </w:r>
            <w:r w:rsidR="00A64C5F">
              <w:rPr>
                <w:rStyle w:val="NormalCharacter"/>
                <w:sz w:val="24"/>
              </w:rPr>
              <w:t>.</w:t>
            </w:r>
            <w:r w:rsidR="00A64C5F">
              <w:rPr>
                <w:rStyle w:val="NormalCharacter"/>
                <w:sz w:val="24"/>
              </w:rPr>
              <w:t>拟发表</w:t>
            </w:r>
            <w:r w:rsidR="00A64C5F">
              <w:rPr>
                <w:rStyle w:val="NormalCharacter"/>
                <w:sz w:val="24"/>
              </w:rPr>
              <w:t>1-2</w:t>
            </w:r>
            <w:r w:rsidR="00A64C5F">
              <w:rPr>
                <w:rStyle w:val="NormalCharacter"/>
                <w:sz w:val="24"/>
              </w:rPr>
              <w:t>篇学术论文。</w:t>
            </w:r>
          </w:p>
          <w:p w14:paraId="34980CFF" w14:textId="77777777" w:rsidR="00B107C9" w:rsidRDefault="00B107C9" w:rsidP="003357FD">
            <w:pPr>
              <w:spacing w:before="156"/>
              <w:rPr>
                <w:rStyle w:val="NormalCharacter"/>
                <w:sz w:val="24"/>
              </w:rPr>
            </w:pPr>
          </w:p>
          <w:p w14:paraId="4837716C" w14:textId="77777777" w:rsidR="00B107C9" w:rsidRDefault="00B107C9" w:rsidP="003357FD">
            <w:pPr>
              <w:spacing w:before="156"/>
              <w:rPr>
                <w:rStyle w:val="NormalCharacter"/>
                <w:sz w:val="24"/>
              </w:rPr>
            </w:pPr>
          </w:p>
          <w:p w14:paraId="12070D76" w14:textId="77777777" w:rsidR="00B107C9" w:rsidRDefault="00B107C9" w:rsidP="003357FD">
            <w:pPr>
              <w:spacing w:before="156"/>
              <w:rPr>
                <w:rStyle w:val="NormalCharacter"/>
                <w:sz w:val="24"/>
              </w:rPr>
            </w:pPr>
          </w:p>
        </w:tc>
      </w:tr>
      <w:tr w:rsidR="00B107C9" w14:paraId="53F07AA7" w14:textId="77777777" w:rsidTr="00FD04B5">
        <w:trPr>
          <w:gridAfter w:val="1"/>
          <w:wAfter w:w="11" w:type="dxa"/>
          <w:cantSplit/>
          <w:trHeight w:val="484"/>
        </w:trPr>
        <w:tc>
          <w:tcPr>
            <w:tcW w:w="9394" w:type="dxa"/>
            <w:gridSpan w:val="23"/>
            <w:tcBorders>
              <w:top w:val="single" w:sz="4" w:space="0" w:color="000000"/>
              <w:left w:val="single" w:sz="4" w:space="0" w:color="000000"/>
              <w:bottom w:val="single" w:sz="4" w:space="0" w:color="000000"/>
              <w:right w:val="single" w:sz="4" w:space="0" w:color="000000"/>
            </w:tcBorders>
          </w:tcPr>
          <w:p w14:paraId="063C575F" w14:textId="77777777" w:rsidR="00B107C9" w:rsidRDefault="00E404D1" w:rsidP="003357FD">
            <w:pPr>
              <w:spacing w:before="156"/>
              <w:rPr>
                <w:rStyle w:val="NormalCharacter"/>
                <w:b/>
                <w:sz w:val="24"/>
              </w:rPr>
            </w:pPr>
            <w:r w:rsidRPr="004944AA">
              <w:rPr>
                <w:rStyle w:val="NormalCharacter"/>
                <w:b/>
                <w:sz w:val="24"/>
              </w:rPr>
              <w:lastRenderedPageBreak/>
              <w:t>五、经费预算</w:t>
            </w:r>
          </w:p>
        </w:tc>
      </w:tr>
      <w:tr w:rsidR="00B107C9" w14:paraId="1328DE39" w14:textId="77777777" w:rsidTr="00FD04B5">
        <w:trPr>
          <w:gridAfter w:val="1"/>
          <w:wAfter w:w="11" w:type="dxa"/>
          <w:cantSplit/>
          <w:trHeight w:val="484"/>
        </w:trPr>
        <w:tc>
          <w:tcPr>
            <w:tcW w:w="1619" w:type="dxa"/>
            <w:gridSpan w:val="3"/>
            <w:tcBorders>
              <w:top w:val="single" w:sz="4" w:space="0" w:color="000000"/>
              <w:left w:val="single" w:sz="4" w:space="0" w:color="000000"/>
              <w:bottom w:val="single" w:sz="4" w:space="0" w:color="000000"/>
              <w:right w:val="single" w:sz="4" w:space="0" w:color="000000"/>
            </w:tcBorders>
          </w:tcPr>
          <w:p w14:paraId="4B9E39C6" w14:textId="77777777" w:rsidR="00B107C9" w:rsidRDefault="00E404D1" w:rsidP="00B82A94">
            <w:pPr>
              <w:snapToGrid w:val="0"/>
              <w:spacing w:line="400" w:lineRule="exact"/>
              <w:ind w:firstLineChars="49" w:firstLine="118"/>
              <w:rPr>
                <w:rStyle w:val="NormalCharacter"/>
                <w:b/>
                <w:sz w:val="24"/>
              </w:rPr>
            </w:pPr>
            <w:r w:rsidRPr="004944AA">
              <w:rPr>
                <w:rStyle w:val="NormalCharacter"/>
                <w:b/>
                <w:sz w:val="24"/>
              </w:rPr>
              <w:t>总经费（元）</w:t>
            </w:r>
          </w:p>
        </w:tc>
        <w:tc>
          <w:tcPr>
            <w:tcW w:w="1079" w:type="dxa"/>
            <w:gridSpan w:val="6"/>
            <w:tcBorders>
              <w:top w:val="single" w:sz="4" w:space="0" w:color="000000"/>
              <w:left w:val="single" w:sz="4" w:space="0" w:color="000000"/>
              <w:bottom w:val="single" w:sz="4" w:space="0" w:color="000000"/>
              <w:right w:val="single" w:sz="4" w:space="0" w:color="000000"/>
            </w:tcBorders>
          </w:tcPr>
          <w:p w14:paraId="101B4A5B" w14:textId="77777777" w:rsidR="00B107C9" w:rsidRDefault="0074337A" w:rsidP="0074337A">
            <w:pPr>
              <w:snapToGrid w:val="0"/>
              <w:spacing w:line="400" w:lineRule="exact"/>
              <w:rPr>
                <w:rStyle w:val="NormalCharacter"/>
                <w:b/>
                <w:sz w:val="24"/>
              </w:rPr>
            </w:pPr>
            <w:r>
              <w:rPr>
                <w:rStyle w:val="NormalCharacter"/>
                <w:b/>
                <w:sz w:val="24"/>
              </w:rPr>
              <w:t>115</w:t>
            </w:r>
            <w:r w:rsidR="00D60264">
              <w:rPr>
                <w:rStyle w:val="NormalCharacter"/>
                <w:b/>
                <w:sz w:val="24"/>
              </w:rPr>
              <w:t>00</w:t>
            </w:r>
          </w:p>
        </w:tc>
        <w:tc>
          <w:tcPr>
            <w:tcW w:w="2876" w:type="dxa"/>
            <w:gridSpan w:val="6"/>
            <w:tcBorders>
              <w:top w:val="single" w:sz="4" w:space="0" w:color="000000"/>
              <w:left w:val="single" w:sz="4" w:space="0" w:color="000000"/>
              <w:bottom w:val="single" w:sz="4" w:space="0" w:color="000000"/>
              <w:right w:val="single" w:sz="4" w:space="0" w:color="000000"/>
            </w:tcBorders>
          </w:tcPr>
          <w:p w14:paraId="02004E58" w14:textId="77777777" w:rsidR="00B107C9" w:rsidRDefault="00E404D1" w:rsidP="00B82A94">
            <w:pPr>
              <w:snapToGrid w:val="0"/>
              <w:spacing w:line="400" w:lineRule="exact"/>
              <w:rPr>
                <w:rStyle w:val="NormalCharacter"/>
                <w:b/>
                <w:sz w:val="24"/>
              </w:rPr>
            </w:pPr>
            <w:r w:rsidRPr="004944AA">
              <w:rPr>
                <w:rStyle w:val="NormalCharacter"/>
                <w:b/>
                <w:sz w:val="24"/>
              </w:rPr>
              <w:t>财政拨款</w:t>
            </w:r>
            <w:r w:rsidR="00047E9B" w:rsidRPr="004944AA">
              <w:rPr>
                <w:rStyle w:val="NormalCharacter"/>
                <w:b/>
                <w:sz w:val="24"/>
              </w:rPr>
              <w:t>/</w:t>
            </w:r>
            <w:r w:rsidR="00047E9B" w:rsidRPr="004944AA">
              <w:rPr>
                <w:rStyle w:val="NormalCharacter"/>
                <w:b/>
                <w:sz w:val="24"/>
              </w:rPr>
              <w:t>企业资助</w:t>
            </w:r>
            <w:r w:rsidRPr="004944AA">
              <w:rPr>
                <w:rStyle w:val="NormalCharacter"/>
                <w:b/>
                <w:sz w:val="24"/>
              </w:rPr>
              <w:t>（元）</w:t>
            </w:r>
          </w:p>
        </w:tc>
        <w:tc>
          <w:tcPr>
            <w:tcW w:w="1079" w:type="dxa"/>
            <w:gridSpan w:val="5"/>
            <w:tcBorders>
              <w:top w:val="single" w:sz="4" w:space="0" w:color="000000"/>
              <w:left w:val="single" w:sz="4" w:space="0" w:color="000000"/>
              <w:bottom w:val="single" w:sz="4" w:space="0" w:color="000000"/>
              <w:right w:val="single" w:sz="4" w:space="0" w:color="000000"/>
            </w:tcBorders>
          </w:tcPr>
          <w:p w14:paraId="60CA2BCE" w14:textId="77777777" w:rsidR="00B107C9" w:rsidRDefault="0074337A" w:rsidP="00B82A94">
            <w:pPr>
              <w:snapToGrid w:val="0"/>
              <w:spacing w:line="400" w:lineRule="exact"/>
              <w:rPr>
                <w:rStyle w:val="NormalCharacter"/>
                <w:b/>
                <w:sz w:val="24"/>
              </w:rPr>
            </w:pPr>
            <w:r>
              <w:rPr>
                <w:rStyle w:val="NormalCharacter"/>
                <w:b/>
                <w:sz w:val="24"/>
              </w:rPr>
              <w:t>115</w:t>
            </w:r>
            <w:r w:rsidR="00D60264">
              <w:rPr>
                <w:rStyle w:val="NormalCharacter"/>
                <w:b/>
                <w:sz w:val="24"/>
              </w:rPr>
              <w:t>00</w:t>
            </w:r>
          </w:p>
        </w:tc>
        <w:tc>
          <w:tcPr>
            <w:tcW w:w="1797" w:type="dxa"/>
            <w:gridSpan w:val="2"/>
            <w:tcBorders>
              <w:top w:val="single" w:sz="4" w:space="0" w:color="000000"/>
              <w:left w:val="single" w:sz="4" w:space="0" w:color="000000"/>
              <w:bottom w:val="single" w:sz="4" w:space="0" w:color="000000"/>
              <w:right w:val="single" w:sz="4" w:space="0" w:color="000000"/>
            </w:tcBorders>
          </w:tcPr>
          <w:p w14:paraId="46FF73A0" w14:textId="77777777" w:rsidR="00B107C9" w:rsidRDefault="00E404D1" w:rsidP="00B82A94">
            <w:pPr>
              <w:snapToGrid w:val="0"/>
              <w:spacing w:line="400" w:lineRule="exact"/>
              <w:rPr>
                <w:rStyle w:val="NormalCharacter"/>
                <w:b/>
                <w:sz w:val="24"/>
              </w:rPr>
            </w:pPr>
            <w:r w:rsidRPr="004944AA">
              <w:rPr>
                <w:rStyle w:val="NormalCharacter"/>
                <w:b/>
                <w:sz w:val="24"/>
              </w:rPr>
              <w:t>学校拨款（元）</w:t>
            </w:r>
          </w:p>
        </w:tc>
        <w:tc>
          <w:tcPr>
            <w:tcW w:w="944" w:type="dxa"/>
            <w:tcBorders>
              <w:top w:val="single" w:sz="4" w:space="0" w:color="000000"/>
              <w:left w:val="single" w:sz="4" w:space="0" w:color="000000"/>
              <w:bottom w:val="single" w:sz="4" w:space="0" w:color="000000"/>
              <w:right w:val="single" w:sz="4" w:space="0" w:color="000000"/>
            </w:tcBorders>
          </w:tcPr>
          <w:p w14:paraId="5103A049" w14:textId="77777777" w:rsidR="00B107C9" w:rsidRDefault="00B107C9" w:rsidP="00B82A94">
            <w:pPr>
              <w:snapToGrid w:val="0"/>
              <w:spacing w:line="400" w:lineRule="exact"/>
              <w:rPr>
                <w:rStyle w:val="NormalCharacter"/>
                <w:b/>
                <w:sz w:val="24"/>
              </w:rPr>
            </w:pPr>
          </w:p>
        </w:tc>
      </w:tr>
      <w:tr w:rsidR="00B107C9" w14:paraId="740F78D1" w14:textId="77777777" w:rsidTr="00FD04B5">
        <w:trPr>
          <w:gridAfter w:val="1"/>
          <w:wAfter w:w="11" w:type="dxa"/>
          <w:cantSplit/>
          <w:trHeight w:val="262"/>
        </w:trPr>
        <w:tc>
          <w:tcPr>
            <w:tcW w:w="9394" w:type="dxa"/>
            <w:gridSpan w:val="23"/>
            <w:tcBorders>
              <w:top w:val="single" w:sz="4" w:space="0" w:color="000000"/>
              <w:left w:val="single" w:sz="4" w:space="0" w:color="000000"/>
              <w:bottom w:val="single" w:sz="4" w:space="0" w:color="000000"/>
              <w:right w:val="single" w:sz="4" w:space="0" w:color="000000"/>
            </w:tcBorders>
          </w:tcPr>
          <w:p w14:paraId="21E1F20C" w14:textId="77777777" w:rsidR="00B107C9" w:rsidRDefault="00E404D1" w:rsidP="00047E9B">
            <w:pPr>
              <w:ind w:firstLineChars="98" w:firstLine="207"/>
              <w:rPr>
                <w:rStyle w:val="NormalCharacter"/>
                <w:rFonts w:eastAsia="楷体"/>
                <w:b/>
                <w:szCs w:val="21"/>
              </w:rPr>
            </w:pPr>
            <w:r w:rsidRPr="004944AA">
              <w:rPr>
                <w:rStyle w:val="NormalCharacter"/>
                <w:rFonts w:eastAsia="楷体"/>
                <w:b/>
                <w:szCs w:val="21"/>
              </w:rPr>
              <w:t>注：</w:t>
            </w:r>
            <w:r w:rsidRPr="004944AA">
              <w:rPr>
                <w:rStyle w:val="NormalCharacter"/>
                <w:rFonts w:eastAsia="楷体"/>
                <w:szCs w:val="21"/>
              </w:rPr>
              <w:t>总经费、财政拨款、学校拨款按照规定</w:t>
            </w:r>
            <w:r w:rsidR="00047E9B" w:rsidRPr="004944AA">
              <w:rPr>
                <w:rStyle w:val="NormalCharacter"/>
                <w:rFonts w:eastAsia="楷体"/>
                <w:szCs w:val="21"/>
              </w:rPr>
              <w:t>金额</w:t>
            </w:r>
            <w:r w:rsidRPr="004944AA">
              <w:rPr>
                <w:rStyle w:val="NormalCharacter"/>
                <w:rFonts w:eastAsia="楷体"/>
                <w:szCs w:val="21"/>
              </w:rPr>
              <w:t>填写</w:t>
            </w:r>
            <w:r w:rsidR="00047E9B" w:rsidRPr="004944AA">
              <w:rPr>
                <w:rStyle w:val="NormalCharacter"/>
                <w:rFonts w:eastAsia="楷体"/>
                <w:szCs w:val="21"/>
              </w:rPr>
              <w:t>，校企合作项目企业资助金额不少于</w:t>
            </w:r>
            <w:r w:rsidR="00CF34DC" w:rsidRPr="004944AA">
              <w:rPr>
                <w:rStyle w:val="NormalCharacter"/>
                <w:rFonts w:eastAsia="楷体"/>
                <w:szCs w:val="21"/>
              </w:rPr>
              <w:t>5</w:t>
            </w:r>
            <w:r w:rsidR="00047E9B" w:rsidRPr="004944AA">
              <w:rPr>
                <w:rStyle w:val="NormalCharacter"/>
                <w:rFonts w:eastAsia="楷体"/>
                <w:szCs w:val="21"/>
              </w:rPr>
              <w:t>000</w:t>
            </w:r>
            <w:r w:rsidR="00047E9B" w:rsidRPr="004944AA">
              <w:rPr>
                <w:rStyle w:val="NormalCharacter"/>
                <w:rFonts w:eastAsia="楷体"/>
                <w:szCs w:val="21"/>
              </w:rPr>
              <w:t>元</w:t>
            </w:r>
            <w:r w:rsidR="00F5613D" w:rsidRPr="004944AA">
              <w:rPr>
                <w:rStyle w:val="NormalCharacter"/>
                <w:rFonts w:eastAsia="楷体"/>
                <w:szCs w:val="21"/>
              </w:rPr>
              <w:t>。</w:t>
            </w:r>
          </w:p>
        </w:tc>
      </w:tr>
      <w:tr w:rsidR="00B107C9" w14:paraId="24783C17" w14:textId="77777777" w:rsidTr="00FD04B5">
        <w:trPr>
          <w:gridAfter w:val="1"/>
          <w:wAfter w:w="11" w:type="dxa"/>
          <w:cantSplit/>
          <w:trHeight w:val="2455"/>
        </w:trPr>
        <w:tc>
          <w:tcPr>
            <w:tcW w:w="9394" w:type="dxa"/>
            <w:gridSpan w:val="23"/>
            <w:tcBorders>
              <w:top w:val="single" w:sz="4" w:space="0" w:color="000000"/>
              <w:left w:val="single" w:sz="4" w:space="0" w:color="000000"/>
              <w:bottom w:val="single" w:sz="4" w:space="0" w:color="000000"/>
              <w:right w:val="single" w:sz="4" w:space="0" w:color="000000"/>
            </w:tcBorders>
          </w:tcPr>
          <w:p w14:paraId="109AEE8D" w14:textId="77777777" w:rsidR="00B107C9" w:rsidRDefault="00472320" w:rsidP="00472320">
            <w:pPr>
              <w:spacing w:line="360" w:lineRule="auto"/>
              <w:rPr>
                <w:rStyle w:val="NormalCharacter"/>
                <w:sz w:val="24"/>
              </w:rPr>
            </w:pPr>
            <w:r>
              <w:rPr>
                <w:rStyle w:val="NormalCharacter"/>
                <w:sz w:val="24"/>
              </w:rPr>
              <w:t xml:space="preserve">    </w:t>
            </w:r>
            <w:r>
              <w:rPr>
                <w:rStyle w:val="NormalCharacter"/>
                <w:sz w:val="24"/>
              </w:rPr>
              <w:t>详细预算：</w:t>
            </w:r>
          </w:p>
          <w:p w14:paraId="22BE5E2F" w14:textId="77777777" w:rsidR="00B107C9" w:rsidRDefault="00E404D1" w:rsidP="00472320">
            <w:pPr>
              <w:spacing w:line="360" w:lineRule="auto"/>
              <w:ind w:firstLine="482"/>
              <w:rPr>
                <w:rStyle w:val="NormalCharacter"/>
                <w:sz w:val="24"/>
              </w:rPr>
            </w:pPr>
            <w:r w:rsidRPr="004944AA">
              <w:rPr>
                <w:rStyle w:val="NormalCharacter"/>
                <w:sz w:val="24"/>
              </w:rPr>
              <w:t>1</w:t>
            </w:r>
            <w:r w:rsidRPr="004944AA">
              <w:rPr>
                <w:rStyle w:val="NormalCharacter"/>
                <w:sz w:val="24"/>
              </w:rPr>
              <w:t>、</w:t>
            </w:r>
            <w:r w:rsidR="00472320">
              <w:rPr>
                <w:rStyle w:val="NormalCharacter"/>
                <w:sz w:val="24"/>
              </w:rPr>
              <w:t>补充</w:t>
            </w:r>
            <w:r w:rsidR="0074337A">
              <w:rPr>
                <w:rStyle w:val="NormalCharacter"/>
                <w:sz w:val="24"/>
              </w:rPr>
              <w:t>采样</w:t>
            </w:r>
            <w:r w:rsidRPr="004944AA">
              <w:rPr>
                <w:rStyle w:val="NormalCharacter"/>
                <w:sz w:val="24"/>
              </w:rPr>
              <w:t>、差旅费</w:t>
            </w:r>
            <w:r w:rsidR="0074337A">
              <w:rPr>
                <w:rStyle w:val="NormalCharacter"/>
                <w:sz w:val="24"/>
              </w:rPr>
              <w:t>3000</w:t>
            </w:r>
            <w:r w:rsidRPr="004944AA">
              <w:rPr>
                <w:rStyle w:val="NormalCharacter"/>
                <w:sz w:val="24"/>
              </w:rPr>
              <w:t>；</w:t>
            </w:r>
          </w:p>
          <w:p w14:paraId="7C2FE512" w14:textId="77777777" w:rsidR="00B107C9" w:rsidRDefault="00E404D1" w:rsidP="00472320">
            <w:pPr>
              <w:spacing w:line="360" w:lineRule="auto"/>
              <w:ind w:firstLine="482"/>
              <w:rPr>
                <w:rStyle w:val="NormalCharacter"/>
                <w:sz w:val="24"/>
              </w:rPr>
            </w:pPr>
            <w:r w:rsidRPr="004944AA">
              <w:rPr>
                <w:rStyle w:val="NormalCharacter"/>
                <w:sz w:val="24"/>
              </w:rPr>
              <w:t>2</w:t>
            </w:r>
            <w:r w:rsidR="0074337A">
              <w:rPr>
                <w:rStyle w:val="NormalCharacter"/>
                <w:sz w:val="24"/>
              </w:rPr>
              <w:t>、用于项目研发的元器件、软硬件测试、小型硬件购置费等</w:t>
            </w:r>
            <w:r w:rsidR="0074337A">
              <w:rPr>
                <w:rStyle w:val="NormalCharacter"/>
                <w:sz w:val="24"/>
              </w:rPr>
              <w:t>5000</w:t>
            </w:r>
            <w:r w:rsidRPr="004944AA">
              <w:rPr>
                <w:rStyle w:val="NormalCharacter"/>
                <w:sz w:val="24"/>
              </w:rPr>
              <w:t>；</w:t>
            </w:r>
          </w:p>
          <w:p w14:paraId="5473E5FD" w14:textId="77777777" w:rsidR="00B107C9" w:rsidRDefault="00E404D1" w:rsidP="00472320">
            <w:pPr>
              <w:spacing w:line="360" w:lineRule="auto"/>
              <w:ind w:firstLine="482"/>
              <w:rPr>
                <w:rStyle w:val="NormalCharacter"/>
                <w:sz w:val="24"/>
              </w:rPr>
            </w:pPr>
            <w:r w:rsidRPr="004944AA">
              <w:rPr>
                <w:rStyle w:val="NormalCharacter"/>
                <w:sz w:val="24"/>
              </w:rPr>
              <w:t>3</w:t>
            </w:r>
            <w:r w:rsidRPr="004944AA">
              <w:rPr>
                <w:rStyle w:val="NormalCharacter"/>
                <w:sz w:val="24"/>
              </w:rPr>
              <w:t>、资料购置、打印、复印、印刷等费用</w:t>
            </w:r>
            <w:r w:rsidR="0074337A">
              <w:rPr>
                <w:rStyle w:val="NormalCharacter"/>
                <w:sz w:val="24"/>
              </w:rPr>
              <w:t>500</w:t>
            </w:r>
            <w:r w:rsidRPr="004944AA">
              <w:rPr>
                <w:rStyle w:val="NormalCharacter"/>
                <w:sz w:val="24"/>
              </w:rPr>
              <w:t>；</w:t>
            </w:r>
          </w:p>
          <w:p w14:paraId="752EEE48" w14:textId="241CDBF7" w:rsidR="00B107C9" w:rsidRDefault="00E404D1" w:rsidP="00892558">
            <w:pPr>
              <w:spacing w:line="360" w:lineRule="auto"/>
              <w:ind w:firstLine="480"/>
              <w:rPr>
                <w:rStyle w:val="NormalCharacter"/>
                <w:sz w:val="24"/>
              </w:rPr>
            </w:pPr>
            <w:r w:rsidRPr="004944AA">
              <w:rPr>
                <w:rStyle w:val="NormalCharacter"/>
                <w:sz w:val="24"/>
              </w:rPr>
              <w:t>4</w:t>
            </w:r>
            <w:r w:rsidRPr="004944AA">
              <w:rPr>
                <w:rStyle w:val="NormalCharacter"/>
                <w:sz w:val="24"/>
              </w:rPr>
              <w:t>、学生撰写与项目有关的论文版面费、申请专利费等</w:t>
            </w:r>
            <w:r w:rsidR="0074337A">
              <w:rPr>
                <w:rStyle w:val="NormalCharacter"/>
                <w:sz w:val="24"/>
              </w:rPr>
              <w:t>3000</w:t>
            </w:r>
            <w:r w:rsidRPr="004944AA">
              <w:rPr>
                <w:rStyle w:val="NormalCharacter"/>
                <w:sz w:val="24"/>
              </w:rPr>
              <w:t>。</w:t>
            </w:r>
          </w:p>
        </w:tc>
      </w:tr>
      <w:tr w:rsidR="00B107C9" w14:paraId="5C4B2668" w14:textId="77777777" w:rsidTr="00FD04B5">
        <w:trPr>
          <w:gridAfter w:val="1"/>
          <w:wAfter w:w="11" w:type="dxa"/>
          <w:cantSplit/>
          <w:trHeight w:val="2028"/>
        </w:trPr>
        <w:tc>
          <w:tcPr>
            <w:tcW w:w="9394" w:type="dxa"/>
            <w:gridSpan w:val="23"/>
            <w:tcBorders>
              <w:top w:val="single" w:sz="4" w:space="0" w:color="000000"/>
              <w:left w:val="single" w:sz="4" w:space="0" w:color="000000"/>
              <w:bottom w:val="single" w:sz="4" w:space="0" w:color="000000"/>
              <w:right w:val="single" w:sz="4" w:space="0" w:color="000000"/>
            </w:tcBorders>
          </w:tcPr>
          <w:p w14:paraId="33A6029E" w14:textId="77777777" w:rsidR="00B107C9" w:rsidRDefault="00E404D1" w:rsidP="003357FD">
            <w:pPr>
              <w:spacing w:before="156"/>
              <w:rPr>
                <w:rStyle w:val="NormalCharacter"/>
                <w:b/>
                <w:sz w:val="24"/>
              </w:rPr>
            </w:pPr>
            <w:r w:rsidRPr="004944AA">
              <w:rPr>
                <w:rStyle w:val="NormalCharacter"/>
                <w:b/>
                <w:sz w:val="24"/>
              </w:rPr>
              <w:t>六、导师推荐意见</w:t>
            </w:r>
          </w:p>
          <w:p w14:paraId="02BF2D16" w14:textId="4E7F7828" w:rsidR="00B107C9" w:rsidRDefault="00E404D1" w:rsidP="00472320">
            <w:pPr>
              <w:spacing w:line="360" w:lineRule="auto"/>
              <w:rPr>
                <w:rStyle w:val="NormalCharacter"/>
                <w:sz w:val="24"/>
              </w:rPr>
            </w:pPr>
            <w:r w:rsidRPr="004944AA">
              <w:rPr>
                <w:rStyle w:val="NormalCharacter"/>
                <w:sz w:val="24"/>
              </w:rPr>
              <w:t xml:space="preserve">                      </w:t>
            </w:r>
            <w:r w:rsidR="00892558">
              <w:rPr>
                <w:rStyle w:val="NormalCharacter"/>
                <w:sz w:val="24"/>
              </w:rPr>
              <w:t xml:space="preserve">                               </w:t>
            </w:r>
            <w:r w:rsidR="00087F27">
              <w:rPr>
                <w:rStyle w:val="NormalCharacter"/>
                <w:sz w:val="24"/>
              </w:rPr>
              <w:t xml:space="preserve"> </w:t>
            </w:r>
            <w:r w:rsidRPr="004944AA">
              <w:rPr>
                <w:rStyle w:val="NormalCharacter"/>
                <w:sz w:val="24"/>
              </w:rPr>
              <w:t>签名：</w:t>
            </w:r>
            <w:r w:rsidR="00472320" w:rsidRPr="004944AA">
              <w:rPr>
                <w:rStyle w:val="NormalCharacter"/>
                <w:sz w:val="24"/>
              </w:rPr>
              <w:t xml:space="preserve"> </w:t>
            </w:r>
          </w:p>
          <w:p w14:paraId="7B31559E" w14:textId="77777777" w:rsidR="00B107C9" w:rsidRDefault="00B107C9">
            <w:pPr>
              <w:rPr>
                <w:rStyle w:val="NormalCharacter"/>
                <w:sz w:val="24"/>
              </w:rPr>
            </w:pPr>
          </w:p>
          <w:p w14:paraId="2EAE8A2F" w14:textId="77777777" w:rsidR="00B107C9" w:rsidRDefault="00E404D1" w:rsidP="003357FD">
            <w:pPr>
              <w:spacing w:before="156"/>
              <w:rPr>
                <w:rStyle w:val="NormalCharacter"/>
                <w:sz w:val="24"/>
              </w:rPr>
            </w:pPr>
            <w:r w:rsidRPr="004944AA">
              <w:rPr>
                <w:rStyle w:val="NormalCharacter"/>
                <w:sz w:val="24"/>
              </w:rPr>
              <w:t xml:space="preserve">                                             </w:t>
            </w:r>
            <w:r w:rsidR="00087F27">
              <w:rPr>
                <w:rStyle w:val="NormalCharacter"/>
                <w:sz w:val="24"/>
              </w:rPr>
              <w:t xml:space="preserve">    </w:t>
            </w:r>
            <w:r w:rsidRPr="004944AA">
              <w:rPr>
                <w:rStyle w:val="NormalCharacter"/>
                <w:sz w:val="24"/>
              </w:rPr>
              <w:t xml:space="preserve"> </w:t>
            </w:r>
            <w:r w:rsidR="00087F27">
              <w:rPr>
                <w:rStyle w:val="NormalCharacter"/>
                <w:sz w:val="24"/>
              </w:rPr>
              <w:t>20</w:t>
            </w:r>
            <w:r w:rsidR="00356CE3">
              <w:rPr>
                <w:rStyle w:val="NormalCharacter"/>
                <w:sz w:val="24"/>
              </w:rPr>
              <w:t>21</w:t>
            </w:r>
            <w:r w:rsidRPr="004944AA">
              <w:rPr>
                <w:rStyle w:val="NormalCharacter"/>
                <w:sz w:val="24"/>
              </w:rPr>
              <w:t>年</w:t>
            </w:r>
            <w:r w:rsidR="00356CE3">
              <w:rPr>
                <w:rStyle w:val="NormalCharacter"/>
                <w:sz w:val="24"/>
              </w:rPr>
              <w:t>5</w:t>
            </w:r>
            <w:r w:rsidRPr="004944AA">
              <w:rPr>
                <w:rStyle w:val="NormalCharacter"/>
                <w:sz w:val="24"/>
              </w:rPr>
              <w:t>月</w:t>
            </w:r>
            <w:r w:rsidR="00356CE3">
              <w:rPr>
                <w:rStyle w:val="NormalCharacter"/>
                <w:sz w:val="24"/>
              </w:rPr>
              <w:t>8</w:t>
            </w:r>
            <w:r w:rsidRPr="004944AA">
              <w:rPr>
                <w:rStyle w:val="NormalCharacter"/>
                <w:sz w:val="24"/>
              </w:rPr>
              <w:t>日</w:t>
            </w:r>
          </w:p>
          <w:p w14:paraId="78F7FA52" w14:textId="77777777" w:rsidR="00B107C9" w:rsidRDefault="00B107C9" w:rsidP="003357FD">
            <w:pPr>
              <w:spacing w:before="156"/>
              <w:rPr>
                <w:rStyle w:val="NormalCharacter"/>
                <w:sz w:val="24"/>
              </w:rPr>
            </w:pPr>
          </w:p>
        </w:tc>
      </w:tr>
      <w:tr w:rsidR="00B107C9" w14:paraId="54B19958" w14:textId="77777777" w:rsidTr="00FD04B5">
        <w:trPr>
          <w:gridAfter w:val="1"/>
          <w:wAfter w:w="11" w:type="dxa"/>
          <w:cantSplit/>
          <w:trHeight w:val="2787"/>
        </w:trPr>
        <w:tc>
          <w:tcPr>
            <w:tcW w:w="9394" w:type="dxa"/>
            <w:gridSpan w:val="23"/>
            <w:tcBorders>
              <w:top w:val="single" w:sz="4" w:space="0" w:color="000000"/>
              <w:left w:val="single" w:sz="4" w:space="0" w:color="000000"/>
              <w:bottom w:val="single" w:sz="4" w:space="0" w:color="000000"/>
              <w:right w:val="single" w:sz="4" w:space="0" w:color="000000"/>
            </w:tcBorders>
          </w:tcPr>
          <w:p w14:paraId="4A0D3F1E" w14:textId="77777777" w:rsidR="00B107C9" w:rsidRDefault="00E404D1" w:rsidP="003357FD">
            <w:pPr>
              <w:spacing w:before="156"/>
              <w:rPr>
                <w:rStyle w:val="NormalCharacter"/>
                <w:b/>
                <w:sz w:val="24"/>
              </w:rPr>
            </w:pPr>
            <w:r w:rsidRPr="004944AA">
              <w:rPr>
                <w:rStyle w:val="NormalCharacter"/>
                <w:b/>
                <w:sz w:val="24"/>
              </w:rPr>
              <w:t>七、院系推荐意见</w:t>
            </w:r>
          </w:p>
          <w:p w14:paraId="7C374917" w14:textId="77777777" w:rsidR="00B107C9" w:rsidRDefault="00B107C9" w:rsidP="003357FD">
            <w:pPr>
              <w:spacing w:before="156"/>
              <w:rPr>
                <w:rStyle w:val="NormalCharacter"/>
                <w:sz w:val="24"/>
              </w:rPr>
            </w:pPr>
          </w:p>
          <w:p w14:paraId="6FFBF9F4" w14:textId="77777777" w:rsidR="00B107C9" w:rsidRDefault="00E404D1">
            <w:pPr>
              <w:ind w:firstLineChars="1300" w:firstLine="3120"/>
              <w:rPr>
                <w:rStyle w:val="NormalCharacter"/>
                <w:sz w:val="24"/>
              </w:rPr>
            </w:pPr>
            <w:r w:rsidRPr="004944AA">
              <w:rPr>
                <w:rStyle w:val="NormalCharacter"/>
                <w:sz w:val="24"/>
              </w:rPr>
              <w:t>院系负责人签名：</w:t>
            </w:r>
            <w:r w:rsidRPr="004944AA">
              <w:rPr>
                <w:rStyle w:val="NormalCharacter"/>
                <w:sz w:val="24"/>
              </w:rPr>
              <w:t xml:space="preserve">         </w:t>
            </w:r>
            <w:r w:rsidRPr="004944AA">
              <w:rPr>
                <w:rStyle w:val="NormalCharacter"/>
                <w:sz w:val="24"/>
              </w:rPr>
              <w:t>学院盖章：</w:t>
            </w:r>
          </w:p>
          <w:p w14:paraId="30B0F68F" w14:textId="77777777" w:rsidR="00B107C9" w:rsidRDefault="00B107C9">
            <w:pPr>
              <w:ind w:firstLineChars="1300" w:firstLine="3120"/>
              <w:rPr>
                <w:rStyle w:val="NormalCharacter"/>
                <w:sz w:val="24"/>
              </w:rPr>
            </w:pPr>
          </w:p>
          <w:p w14:paraId="0FEF9B9A" w14:textId="77777777" w:rsidR="00B107C9" w:rsidRDefault="00E404D1" w:rsidP="003357FD">
            <w:pPr>
              <w:spacing w:before="156"/>
              <w:rPr>
                <w:rStyle w:val="NormalCharacter"/>
                <w:sz w:val="24"/>
              </w:rPr>
            </w:pPr>
            <w:r w:rsidRPr="004944AA">
              <w:rPr>
                <w:rStyle w:val="NormalCharacter"/>
                <w:sz w:val="24"/>
              </w:rPr>
              <w:t xml:space="preserve">                                                   </w:t>
            </w:r>
            <w:r w:rsidRPr="004944AA">
              <w:rPr>
                <w:rStyle w:val="NormalCharacter"/>
                <w:sz w:val="24"/>
              </w:rPr>
              <w:t>年</w:t>
            </w:r>
            <w:r w:rsidRPr="004944AA">
              <w:rPr>
                <w:rStyle w:val="NormalCharacter"/>
                <w:sz w:val="24"/>
              </w:rPr>
              <w:t xml:space="preserve">   </w:t>
            </w:r>
            <w:r w:rsidRPr="004944AA">
              <w:rPr>
                <w:rStyle w:val="NormalCharacter"/>
                <w:sz w:val="24"/>
              </w:rPr>
              <w:t>月</w:t>
            </w:r>
            <w:r w:rsidRPr="004944AA">
              <w:rPr>
                <w:rStyle w:val="NormalCharacter"/>
                <w:sz w:val="24"/>
              </w:rPr>
              <w:t xml:space="preserve">    </w:t>
            </w:r>
            <w:r w:rsidRPr="004944AA">
              <w:rPr>
                <w:rStyle w:val="NormalCharacter"/>
                <w:sz w:val="24"/>
              </w:rPr>
              <w:t>日</w:t>
            </w:r>
          </w:p>
          <w:p w14:paraId="763119A4" w14:textId="77777777" w:rsidR="00B107C9" w:rsidRDefault="00B107C9" w:rsidP="003357FD">
            <w:pPr>
              <w:spacing w:before="156"/>
              <w:rPr>
                <w:rStyle w:val="NormalCharacter"/>
                <w:b/>
                <w:sz w:val="24"/>
              </w:rPr>
            </w:pPr>
          </w:p>
        </w:tc>
      </w:tr>
      <w:tr w:rsidR="00B107C9" w14:paraId="7AD454D4" w14:textId="77777777" w:rsidTr="00FD04B5">
        <w:trPr>
          <w:gridAfter w:val="1"/>
          <w:wAfter w:w="11" w:type="dxa"/>
          <w:trHeight w:val="2855"/>
        </w:trPr>
        <w:tc>
          <w:tcPr>
            <w:tcW w:w="9394" w:type="dxa"/>
            <w:gridSpan w:val="23"/>
            <w:tcBorders>
              <w:top w:val="single" w:sz="4" w:space="0" w:color="000000"/>
              <w:left w:val="single" w:sz="4" w:space="0" w:color="000000"/>
              <w:bottom w:val="single" w:sz="4" w:space="0" w:color="000000"/>
              <w:right w:val="single" w:sz="4" w:space="0" w:color="000000"/>
            </w:tcBorders>
          </w:tcPr>
          <w:p w14:paraId="3C54AD0B" w14:textId="77777777" w:rsidR="00B107C9" w:rsidRDefault="00E404D1" w:rsidP="003357FD">
            <w:pPr>
              <w:spacing w:before="156"/>
              <w:rPr>
                <w:rStyle w:val="NormalCharacter"/>
                <w:sz w:val="24"/>
              </w:rPr>
            </w:pPr>
            <w:r w:rsidRPr="004944AA">
              <w:rPr>
                <w:rStyle w:val="NormalCharacter"/>
                <w:b/>
                <w:sz w:val="24"/>
              </w:rPr>
              <w:t>八、学校推荐意见：</w:t>
            </w:r>
          </w:p>
          <w:p w14:paraId="177F644D" w14:textId="77777777" w:rsidR="00B107C9" w:rsidRDefault="00B107C9">
            <w:pPr>
              <w:rPr>
                <w:rStyle w:val="NormalCharacter"/>
                <w:sz w:val="24"/>
              </w:rPr>
            </w:pPr>
          </w:p>
          <w:p w14:paraId="0D37A7A1" w14:textId="77777777" w:rsidR="00B107C9" w:rsidRDefault="00B107C9">
            <w:pPr>
              <w:rPr>
                <w:rStyle w:val="NormalCharacter"/>
                <w:sz w:val="24"/>
              </w:rPr>
            </w:pPr>
          </w:p>
          <w:p w14:paraId="201057D0" w14:textId="77777777" w:rsidR="00B107C9" w:rsidRDefault="00B107C9">
            <w:pPr>
              <w:snapToGrid w:val="0"/>
              <w:rPr>
                <w:rStyle w:val="NormalCharacter"/>
                <w:sz w:val="24"/>
              </w:rPr>
            </w:pPr>
          </w:p>
          <w:p w14:paraId="2E0583C8" w14:textId="77777777" w:rsidR="00B107C9" w:rsidRDefault="00E404D1">
            <w:pPr>
              <w:snapToGrid w:val="0"/>
              <w:jc w:val="center"/>
              <w:rPr>
                <w:rStyle w:val="NormalCharacter"/>
                <w:sz w:val="24"/>
              </w:rPr>
            </w:pPr>
            <w:r w:rsidRPr="004944AA">
              <w:rPr>
                <w:rStyle w:val="NormalCharacter"/>
                <w:sz w:val="24"/>
              </w:rPr>
              <w:t xml:space="preserve">                            </w:t>
            </w:r>
            <w:r w:rsidRPr="004944AA">
              <w:rPr>
                <w:rStyle w:val="NormalCharacter"/>
                <w:sz w:val="24"/>
              </w:rPr>
              <w:t>学校负责人签名：</w:t>
            </w:r>
            <w:r w:rsidRPr="004944AA">
              <w:rPr>
                <w:rStyle w:val="NormalCharacter"/>
                <w:sz w:val="24"/>
              </w:rPr>
              <w:t xml:space="preserve">        </w:t>
            </w:r>
            <w:r w:rsidRPr="004944AA">
              <w:rPr>
                <w:rStyle w:val="NormalCharacter"/>
                <w:sz w:val="24"/>
              </w:rPr>
              <w:t>学校公章</w:t>
            </w:r>
            <w:r w:rsidRPr="004944AA">
              <w:rPr>
                <w:rStyle w:val="NormalCharacter"/>
                <w:sz w:val="24"/>
              </w:rPr>
              <w:t xml:space="preserve"> </w:t>
            </w:r>
          </w:p>
          <w:p w14:paraId="249D527F" w14:textId="77777777" w:rsidR="00B107C9" w:rsidRDefault="00B107C9">
            <w:pPr>
              <w:snapToGrid w:val="0"/>
              <w:jc w:val="center"/>
              <w:rPr>
                <w:rStyle w:val="NormalCharacter"/>
                <w:sz w:val="24"/>
              </w:rPr>
            </w:pPr>
          </w:p>
          <w:p w14:paraId="42728683" w14:textId="77777777" w:rsidR="00B107C9" w:rsidRDefault="00E404D1">
            <w:pPr>
              <w:jc w:val="right"/>
              <w:rPr>
                <w:rStyle w:val="NormalCharacter"/>
                <w:sz w:val="24"/>
              </w:rPr>
            </w:pPr>
            <w:r w:rsidRPr="004944AA">
              <w:rPr>
                <w:rStyle w:val="NormalCharacter"/>
                <w:sz w:val="24"/>
              </w:rPr>
              <w:t xml:space="preserve">                </w:t>
            </w:r>
            <w:r w:rsidRPr="004944AA">
              <w:rPr>
                <w:rStyle w:val="NormalCharacter"/>
                <w:sz w:val="24"/>
              </w:rPr>
              <w:t>年</w:t>
            </w:r>
            <w:r w:rsidRPr="004944AA">
              <w:rPr>
                <w:rStyle w:val="NormalCharacter"/>
                <w:sz w:val="24"/>
              </w:rPr>
              <w:t xml:space="preserve">   </w:t>
            </w:r>
            <w:r w:rsidRPr="004944AA">
              <w:rPr>
                <w:rStyle w:val="NormalCharacter"/>
                <w:sz w:val="24"/>
              </w:rPr>
              <w:t>月</w:t>
            </w:r>
            <w:r w:rsidRPr="004944AA">
              <w:rPr>
                <w:rStyle w:val="NormalCharacter"/>
                <w:sz w:val="24"/>
              </w:rPr>
              <w:t xml:space="preserve">    </w:t>
            </w:r>
            <w:r w:rsidRPr="004944AA">
              <w:rPr>
                <w:rStyle w:val="NormalCharacter"/>
                <w:sz w:val="24"/>
              </w:rPr>
              <w:t>日</w:t>
            </w:r>
          </w:p>
          <w:p w14:paraId="3E9F2828" w14:textId="77777777" w:rsidR="00B107C9" w:rsidRDefault="00B107C9">
            <w:pPr>
              <w:jc w:val="right"/>
              <w:rPr>
                <w:rStyle w:val="NormalCharacter"/>
                <w:sz w:val="24"/>
              </w:rPr>
            </w:pPr>
          </w:p>
        </w:tc>
      </w:tr>
    </w:tbl>
    <w:p w14:paraId="3EC7421A" w14:textId="77777777" w:rsidR="00B107C9" w:rsidRDefault="00B107C9" w:rsidP="003357FD">
      <w:pPr>
        <w:snapToGrid w:val="0"/>
        <w:jc w:val="center"/>
        <w:rPr>
          <w:rStyle w:val="NormalCharacter"/>
          <w:rFonts w:eastAsia="黑体"/>
          <w:sz w:val="32"/>
          <w:szCs w:val="32"/>
        </w:rPr>
      </w:pPr>
    </w:p>
    <w:sectPr w:rsidR="00B107C9">
      <w:pgSz w:w="11906" w:h="16838"/>
      <w:pgMar w:top="2098" w:right="1531" w:bottom="1985" w:left="1531"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763FAC" w14:textId="77777777" w:rsidR="008A7CB2" w:rsidRDefault="008A7CB2" w:rsidP="000A3D49">
      <w:r>
        <w:separator/>
      </w:r>
    </w:p>
  </w:endnote>
  <w:endnote w:type="continuationSeparator" w:id="0">
    <w:p w14:paraId="0DAA18F9" w14:textId="77777777" w:rsidR="008A7CB2" w:rsidRDefault="008A7CB2" w:rsidP="000A3D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方正小标宋简体">
    <w:altName w:val="Arial Unicode MS"/>
    <w:charset w:val="86"/>
    <w:family w:val="script"/>
    <w:pitch w:val="fixed"/>
    <w:sig w:usb0="00000000" w:usb1="080E0000" w:usb2="00000010" w:usb3="00000000" w:csb0="00040000" w:csb1="00000000"/>
  </w:font>
  <w:font w:name="楷体">
    <w:altName w:val="楷体"/>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Tahoma">
    <w:altName w:val="Tahoma"/>
    <w:panose1 w:val="020B0604030504040204"/>
    <w:charset w:val="00"/>
    <w:family w:val="swiss"/>
    <w:pitch w:val="variable"/>
    <w:sig w:usb0="E1002EFF" w:usb1="C000605B" w:usb2="00000029" w:usb3="00000000" w:csb0="000101FF" w:csb1="00000000"/>
  </w:font>
  <w:font w:name="arimo">
    <w:altName w:val="arimo"/>
    <w:panose1 w:val="00000000000000000000"/>
    <w:charset w:val="00"/>
    <w:family w:val="roman"/>
    <w:notTrueType/>
    <w:pitch w:val="default"/>
  </w:font>
  <w:font w:name="楷体_GB2312">
    <w:altName w:val="楷体"/>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8B64D8" w14:textId="77777777" w:rsidR="008A7CB2" w:rsidRDefault="008A7CB2" w:rsidP="000A3D49">
      <w:r>
        <w:separator/>
      </w:r>
    </w:p>
  </w:footnote>
  <w:footnote w:type="continuationSeparator" w:id="0">
    <w:p w14:paraId="1C5E23EE" w14:textId="77777777" w:rsidR="008A7CB2" w:rsidRDefault="008A7CB2" w:rsidP="000A3D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050760"/>
    <w:multiLevelType w:val="multilevel"/>
    <w:tmpl w:val="8BEA3A4C"/>
    <w:lvl w:ilvl="0">
      <w:start w:val="1"/>
      <w:numFmt w:val="decimal"/>
      <w:lvlText w:val="%1."/>
      <w:lvlJc w:val="left"/>
      <w:pPr>
        <w:ind w:left="900" w:hanging="420"/>
        <w:textAlignment w:val="baseline"/>
      </w:pPr>
    </w:lvl>
    <w:lvl w:ilvl="1">
      <w:start w:val="1"/>
      <w:numFmt w:val="lowerLetter"/>
      <w:lvlText w:val="%1)"/>
      <w:lvlJc w:val="left"/>
      <w:pPr>
        <w:ind w:left="1320" w:hanging="420"/>
        <w:textAlignment w:val="baseline"/>
      </w:pPr>
    </w:lvl>
    <w:lvl w:ilvl="2">
      <w:start w:val="1"/>
      <w:numFmt w:val="lowerRoman"/>
      <w:lvlText w:val="%1."/>
      <w:lvlJc w:val="right"/>
      <w:pPr>
        <w:ind w:left="1740" w:hanging="420"/>
        <w:textAlignment w:val="baseline"/>
      </w:pPr>
    </w:lvl>
    <w:lvl w:ilvl="3">
      <w:start w:val="1"/>
      <w:numFmt w:val="decimal"/>
      <w:lvlText w:val="%1."/>
      <w:lvlJc w:val="left"/>
      <w:pPr>
        <w:ind w:left="2160" w:hanging="420"/>
        <w:textAlignment w:val="baseline"/>
      </w:pPr>
    </w:lvl>
    <w:lvl w:ilvl="4">
      <w:start w:val="1"/>
      <w:numFmt w:val="lowerLetter"/>
      <w:lvlText w:val="%1)"/>
      <w:lvlJc w:val="left"/>
      <w:pPr>
        <w:ind w:left="2580" w:hanging="420"/>
        <w:textAlignment w:val="baseline"/>
      </w:pPr>
    </w:lvl>
    <w:lvl w:ilvl="5">
      <w:start w:val="1"/>
      <w:numFmt w:val="lowerRoman"/>
      <w:lvlText w:val="%1."/>
      <w:lvlJc w:val="right"/>
      <w:pPr>
        <w:ind w:left="3000" w:hanging="420"/>
        <w:textAlignment w:val="baseline"/>
      </w:pPr>
    </w:lvl>
    <w:lvl w:ilvl="6">
      <w:start w:val="1"/>
      <w:numFmt w:val="decimal"/>
      <w:lvlText w:val="%1."/>
      <w:lvlJc w:val="left"/>
      <w:pPr>
        <w:ind w:left="3420" w:hanging="420"/>
        <w:textAlignment w:val="baseline"/>
      </w:pPr>
    </w:lvl>
    <w:lvl w:ilvl="7">
      <w:start w:val="1"/>
      <w:numFmt w:val="lowerLetter"/>
      <w:lvlText w:val="%1)"/>
      <w:lvlJc w:val="left"/>
      <w:pPr>
        <w:ind w:left="3840" w:hanging="420"/>
        <w:textAlignment w:val="baseline"/>
      </w:pPr>
    </w:lvl>
    <w:lvl w:ilvl="8">
      <w:start w:val="1"/>
      <w:numFmt w:val="lowerRoman"/>
      <w:lvlText w:val="%1."/>
      <w:lvlJc w:val="right"/>
      <w:pPr>
        <w:ind w:left="4260" w:hanging="420"/>
        <w:textAlignment w:val="baseline"/>
      </w:pPr>
    </w:lvl>
  </w:abstractNum>
  <w:abstractNum w:abstractNumId="1">
    <w:nsid w:val="282602EA"/>
    <w:multiLevelType w:val="multilevel"/>
    <w:tmpl w:val="FB628D02"/>
    <w:lvl w:ilvl="0">
      <w:start w:val="1"/>
      <w:numFmt w:val="decimal"/>
      <w:lvlText w:val="%1、"/>
      <w:lvlJc w:val="left"/>
      <w:pPr>
        <w:ind w:left="840" w:hanging="360"/>
        <w:textAlignment w:val="baseline"/>
      </w:pPr>
    </w:lvl>
    <w:lvl w:ilvl="1">
      <w:start w:val="1"/>
      <w:numFmt w:val="lowerLetter"/>
      <w:lvlText w:val="%1)"/>
      <w:lvlJc w:val="left"/>
      <w:pPr>
        <w:ind w:left="1320" w:hanging="420"/>
        <w:textAlignment w:val="baseline"/>
      </w:pPr>
    </w:lvl>
    <w:lvl w:ilvl="2">
      <w:start w:val="1"/>
      <w:numFmt w:val="lowerRoman"/>
      <w:lvlText w:val="%1."/>
      <w:lvlJc w:val="right"/>
      <w:pPr>
        <w:ind w:left="1740" w:hanging="420"/>
        <w:textAlignment w:val="baseline"/>
      </w:pPr>
    </w:lvl>
    <w:lvl w:ilvl="3">
      <w:start w:val="1"/>
      <w:numFmt w:val="decimal"/>
      <w:lvlText w:val="%1."/>
      <w:lvlJc w:val="left"/>
      <w:pPr>
        <w:ind w:left="2160" w:hanging="420"/>
        <w:textAlignment w:val="baseline"/>
      </w:pPr>
    </w:lvl>
    <w:lvl w:ilvl="4">
      <w:start w:val="1"/>
      <w:numFmt w:val="lowerLetter"/>
      <w:lvlText w:val="%1)"/>
      <w:lvlJc w:val="left"/>
      <w:pPr>
        <w:ind w:left="2580" w:hanging="420"/>
        <w:textAlignment w:val="baseline"/>
      </w:pPr>
    </w:lvl>
    <w:lvl w:ilvl="5">
      <w:start w:val="1"/>
      <w:numFmt w:val="lowerRoman"/>
      <w:lvlText w:val="%1."/>
      <w:lvlJc w:val="right"/>
      <w:pPr>
        <w:ind w:left="3000" w:hanging="420"/>
        <w:textAlignment w:val="baseline"/>
      </w:pPr>
    </w:lvl>
    <w:lvl w:ilvl="6">
      <w:start w:val="1"/>
      <w:numFmt w:val="decimal"/>
      <w:lvlText w:val="%1."/>
      <w:lvlJc w:val="left"/>
      <w:pPr>
        <w:ind w:left="3420" w:hanging="420"/>
        <w:textAlignment w:val="baseline"/>
      </w:pPr>
    </w:lvl>
    <w:lvl w:ilvl="7">
      <w:start w:val="1"/>
      <w:numFmt w:val="lowerLetter"/>
      <w:lvlText w:val="%1)"/>
      <w:lvlJc w:val="left"/>
      <w:pPr>
        <w:ind w:left="3840" w:hanging="420"/>
        <w:textAlignment w:val="baseline"/>
      </w:pPr>
    </w:lvl>
    <w:lvl w:ilvl="8">
      <w:start w:val="1"/>
      <w:numFmt w:val="lowerRoman"/>
      <w:lvlText w:val="%1."/>
      <w:lvlJc w:val="right"/>
      <w:pPr>
        <w:ind w:left="4260" w:hanging="420"/>
        <w:textAlignment w:val="baseline"/>
      </w:pPr>
    </w:lvl>
  </w:abstractNum>
  <w:abstractNum w:abstractNumId="2">
    <w:nsid w:val="31071C3D"/>
    <w:multiLevelType w:val="multilevel"/>
    <w:tmpl w:val="E86AD44E"/>
    <w:lvl w:ilvl="0">
      <w:start w:val="1"/>
      <w:numFmt w:val="decimal"/>
      <w:lvlText w:val="%1."/>
      <w:lvlJc w:val="left"/>
      <w:pPr>
        <w:ind w:left="900" w:hanging="420"/>
        <w:textAlignment w:val="baseline"/>
      </w:pPr>
    </w:lvl>
    <w:lvl w:ilvl="1">
      <w:start w:val="1"/>
      <w:numFmt w:val="lowerLetter"/>
      <w:lvlText w:val="%1)"/>
      <w:lvlJc w:val="left"/>
      <w:pPr>
        <w:ind w:left="1320" w:hanging="420"/>
        <w:textAlignment w:val="baseline"/>
      </w:pPr>
    </w:lvl>
    <w:lvl w:ilvl="2">
      <w:start w:val="1"/>
      <w:numFmt w:val="lowerRoman"/>
      <w:lvlText w:val="%1."/>
      <w:lvlJc w:val="right"/>
      <w:pPr>
        <w:ind w:left="1740" w:hanging="420"/>
        <w:textAlignment w:val="baseline"/>
      </w:pPr>
    </w:lvl>
    <w:lvl w:ilvl="3">
      <w:start w:val="1"/>
      <w:numFmt w:val="decimal"/>
      <w:lvlText w:val="%1."/>
      <w:lvlJc w:val="left"/>
      <w:pPr>
        <w:ind w:left="2160" w:hanging="420"/>
        <w:textAlignment w:val="baseline"/>
      </w:pPr>
    </w:lvl>
    <w:lvl w:ilvl="4">
      <w:start w:val="1"/>
      <w:numFmt w:val="lowerLetter"/>
      <w:lvlText w:val="%1)"/>
      <w:lvlJc w:val="left"/>
      <w:pPr>
        <w:ind w:left="2580" w:hanging="420"/>
        <w:textAlignment w:val="baseline"/>
      </w:pPr>
    </w:lvl>
    <w:lvl w:ilvl="5">
      <w:start w:val="1"/>
      <w:numFmt w:val="lowerRoman"/>
      <w:lvlText w:val="%1."/>
      <w:lvlJc w:val="right"/>
      <w:pPr>
        <w:ind w:left="3000" w:hanging="420"/>
        <w:textAlignment w:val="baseline"/>
      </w:pPr>
    </w:lvl>
    <w:lvl w:ilvl="6">
      <w:start w:val="1"/>
      <w:numFmt w:val="decimal"/>
      <w:lvlText w:val="%1."/>
      <w:lvlJc w:val="left"/>
      <w:pPr>
        <w:ind w:left="3420" w:hanging="420"/>
        <w:textAlignment w:val="baseline"/>
      </w:pPr>
    </w:lvl>
    <w:lvl w:ilvl="7">
      <w:start w:val="1"/>
      <w:numFmt w:val="lowerLetter"/>
      <w:lvlText w:val="%1)"/>
      <w:lvlJc w:val="left"/>
      <w:pPr>
        <w:ind w:left="3840" w:hanging="420"/>
        <w:textAlignment w:val="baseline"/>
      </w:pPr>
    </w:lvl>
    <w:lvl w:ilvl="8">
      <w:start w:val="1"/>
      <w:numFmt w:val="lowerRoman"/>
      <w:lvlText w:val="%1."/>
      <w:lvlJc w:val="right"/>
      <w:pPr>
        <w:ind w:left="4260" w:hanging="420"/>
        <w:textAlignment w:val="baseline"/>
      </w:pPr>
    </w:lvl>
  </w:abstractNum>
  <w:abstractNum w:abstractNumId="3">
    <w:nsid w:val="40B22A1E"/>
    <w:multiLevelType w:val="multilevel"/>
    <w:tmpl w:val="7110F16E"/>
    <w:lvl w:ilvl="0">
      <w:start w:val="1"/>
      <w:numFmt w:val="decimal"/>
      <w:lvlText w:val="[%1]"/>
      <w:lvlJc w:val="left"/>
      <w:pPr>
        <w:ind w:left="900" w:hanging="420"/>
        <w:textAlignment w:val="baseline"/>
      </w:pPr>
    </w:lvl>
    <w:lvl w:ilvl="1">
      <w:start w:val="1"/>
      <w:numFmt w:val="lowerLetter"/>
      <w:lvlText w:val="%1)"/>
      <w:lvlJc w:val="left"/>
      <w:pPr>
        <w:ind w:left="840" w:hanging="420"/>
        <w:textAlignment w:val="baseline"/>
      </w:pPr>
    </w:lvl>
    <w:lvl w:ilvl="2">
      <w:start w:val="1"/>
      <w:numFmt w:val="lowerRoman"/>
      <w:lvlText w:val="%1."/>
      <w:lvlJc w:val="right"/>
      <w:pPr>
        <w:ind w:left="1260" w:hanging="420"/>
        <w:textAlignment w:val="baseline"/>
      </w:pPr>
    </w:lvl>
    <w:lvl w:ilvl="3">
      <w:start w:val="1"/>
      <w:numFmt w:val="decimal"/>
      <w:lvlText w:val="%1."/>
      <w:lvlJc w:val="left"/>
      <w:pPr>
        <w:ind w:left="1680" w:hanging="420"/>
        <w:textAlignment w:val="baseline"/>
      </w:pPr>
    </w:lvl>
    <w:lvl w:ilvl="4">
      <w:start w:val="1"/>
      <w:numFmt w:val="lowerLetter"/>
      <w:lvlText w:val="%1)"/>
      <w:lvlJc w:val="left"/>
      <w:pPr>
        <w:ind w:left="2100" w:hanging="420"/>
        <w:textAlignment w:val="baseline"/>
      </w:pPr>
    </w:lvl>
    <w:lvl w:ilvl="5">
      <w:start w:val="1"/>
      <w:numFmt w:val="lowerRoman"/>
      <w:lvlText w:val="%1."/>
      <w:lvlJc w:val="right"/>
      <w:pPr>
        <w:ind w:left="2520" w:hanging="420"/>
        <w:textAlignment w:val="baseline"/>
      </w:pPr>
    </w:lvl>
    <w:lvl w:ilvl="6">
      <w:start w:val="1"/>
      <w:numFmt w:val="decimal"/>
      <w:lvlText w:val="%1."/>
      <w:lvlJc w:val="left"/>
      <w:pPr>
        <w:ind w:left="2940" w:hanging="420"/>
        <w:textAlignment w:val="baseline"/>
      </w:pPr>
    </w:lvl>
    <w:lvl w:ilvl="7">
      <w:start w:val="1"/>
      <w:numFmt w:val="lowerLetter"/>
      <w:lvlText w:val="%1)"/>
      <w:lvlJc w:val="left"/>
      <w:pPr>
        <w:ind w:left="3360" w:hanging="420"/>
        <w:textAlignment w:val="baseline"/>
      </w:pPr>
    </w:lvl>
    <w:lvl w:ilvl="8">
      <w:start w:val="1"/>
      <w:numFmt w:val="lowerRoman"/>
      <w:lvlText w:val="%1."/>
      <w:lvlJc w:val="right"/>
      <w:pPr>
        <w:ind w:left="3780" w:hanging="420"/>
        <w:textAlignment w:val="baseline"/>
      </w:pPr>
    </w:lvl>
  </w:abstractNum>
  <w:abstractNum w:abstractNumId="4">
    <w:nsid w:val="41CD0F28"/>
    <w:multiLevelType w:val="multilevel"/>
    <w:tmpl w:val="95C40A9A"/>
    <w:lvl w:ilvl="0">
      <w:start w:val="1"/>
      <w:numFmt w:val="decimal"/>
      <w:lvlText w:val="[%1]"/>
      <w:lvlJc w:val="left"/>
      <w:pPr>
        <w:ind w:left="900" w:hanging="420"/>
        <w:textAlignment w:val="baseline"/>
      </w:pPr>
    </w:lvl>
    <w:lvl w:ilvl="1">
      <w:start w:val="1"/>
      <w:numFmt w:val="lowerLetter"/>
      <w:lvlText w:val="%1)"/>
      <w:lvlJc w:val="left"/>
      <w:pPr>
        <w:ind w:left="1320" w:hanging="420"/>
        <w:textAlignment w:val="baseline"/>
      </w:pPr>
    </w:lvl>
    <w:lvl w:ilvl="2">
      <w:start w:val="1"/>
      <w:numFmt w:val="lowerRoman"/>
      <w:lvlText w:val="%1."/>
      <w:lvlJc w:val="right"/>
      <w:pPr>
        <w:ind w:left="1740" w:hanging="420"/>
        <w:textAlignment w:val="baseline"/>
      </w:pPr>
    </w:lvl>
    <w:lvl w:ilvl="3">
      <w:start w:val="1"/>
      <w:numFmt w:val="decimal"/>
      <w:lvlText w:val="%1."/>
      <w:lvlJc w:val="left"/>
      <w:pPr>
        <w:ind w:left="2160" w:hanging="420"/>
        <w:textAlignment w:val="baseline"/>
      </w:pPr>
    </w:lvl>
    <w:lvl w:ilvl="4">
      <w:start w:val="1"/>
      <w:numFmt w:val="lowerLetter"/>
      <w:lvlText w:val="%1)"/>
      <w:lvlJc w:val="left"/>
      <w:pPr>
        <w:ind w:left="2580" w:hanging="420"/>
        <w:textAlignment w:val="baseline"/>
      </w:pPr>
    </w:lvl>
    <w:lvl w:ilvl="5">
      <w:start w:val="1"/>
      <w:numFmt w:val="lowerRoman"/>
      <w:lvlText w:val="%1."/>
      <w:lvlJc w:val="right"/>
      <w:pPr>
        <w:ind w:left="3000" w:hanging="420"/>
        <w:textAlignment w:val="baseline"/>
      </w:pPr>
    </w:lvl>
    <w:lvl w:ilvl="6">
      <w:start w:val="1"/>
      <w:numFmt w:val="decimal"/>
      <w:lvlText w:val="%1."/>
      <w:lvlJc w:val="left"/>
      <w:pPr>
        <w:ind w:left="3420" w:hanging="420"/>
        <w:textAlignment w:val="baseline"/>
      </w:pPr>
    </w:lvl>
    <w:lvl w:ilvl="7">
      <w:start w:val="1"/>
      <w:numFmt w:val="lowerLetter"/>
      <w:lvlText w:val="%1)"/>
      <w:lvlJc w:val="left"/>
      <w:pPr>
        <w:ind w:left="3840" w:hanging="420"/>
        <w:textAlignment w:val="baseline"/>
      </w:pPr>
    </w:lvl>
    <w:lvl w:ilvl="8">
      <w:start w:val="1"/>
      <w:numFmt w:val="lowerRoman"/>
      <w:lvlText w:val="%1."/>
      <w:lvlJc w:val="right"/>
      <w:pPr>
        <w:ind w:left="4260" w:hanging="420"/>
        <w:textAlignment w:val="baseline"/>
      </w:pPr>
    </w:lvl>
  </w:abstractNum>
  <w:abstractNum w:abstractNumId="5">
    <w:nsid w:val="46154FF8"/>
    <w:multiLevelType w:val="multilevel"/>
    <w:tmpl w:val="2EDAB3B8"/>
    <w:lvl w:ilvl="0">
      <w:start w:val="1"/>
      <w:numFmt w:val="decimal"/>
      <w:lvlText w:val="[%1]"/>
      <w:lvlJc w:val="left"/>
      <w:pPr>
        <w:ind w:left="900" w:hanging="420"/>
        <w:textAlignment w:val="baseline"/>
      </w:pPr>
    </w:lvl>
    <w:lvl w:ilvl="1">
      <w:start w:val="1"/>
      <w:numFmt w:val="decimal"/>
      <w:lvlText w:val="[%1]"/>
      <w:lvlJc w:val="left"/>
      <w:pPr>
        <w:ind w:left="420" w:hanging="420"/>
        <w:textAlignment w:val="baseline"/>
      </w:pPr>
    </w:lvl>
    <w:lvl w:ilvl="2">
      <w:start w:val="1"/>
      <w:numFmt w:val="lowerRoman"/>
      <w:lvlText w:val="%1."/>
      <w:lvlJc w:val="right"/>
      <w:pPr>
        <w:ind w:left="1260" w:hanging="420"/>
        <w:textAlignment w:val="baseline"/>
      </w:pPr>
    </w:lvl>
    <w:lvl w:ilvl="3">
      <w:start w:val="1"/>
      <w:numFmt w:val="decimal"/>
      <w:lvlText w:val="%1."/>
      <w:lvlJc w:val="left"/>
      <w:pPr>
        <w:ind w:left="1680" w:hanging="420"/>
        <w:textAlignment w:val="baseline"/>
      </w:pPr>
    </w:lvl>
    <w:lvl w:ilvl="4">
      <w:start w:val="1"/>
      <w:numFmt w:val="lowerLetter"/>
      <w:lvlText w:val="%1)"/>
      <w:lvlJc w:val="left"/>
      <w:pPr>
        <w:ind w:left="2100" w:hanging="420"/>
        <w:textAlignment w:val="baseline"/>
      </w:pPr>
    </w:lvl>
    <w:lvl w:ilvl="5">
      <w:start w:val="1"/>
      <w:numFmt w:val="lowerRoman"/>
      <w:lvlText w:val="%1."/>
      <w:lvlJc w:val="right"/>
      <w:pPr>
        <w:ind w:left="2520" w:hanging="420"/>
        <w:textAlignment w:val="baseline"/>
      </w:pPr>
    </w:lvl>
    <w:lvl w:ilvl="6">
      <w:start w:val="1"/>
      <w:numFmt w:val="decimal"/>
      <w:lvlText w:val="%1."/>
      <w:lvlJc w:val="left"/>
      <w:pPr>
        <w:ind w:left="2940" w:hanging="420"/>
        <w:textAlignment w:val="baseline"/>
      </w:pPr>
    </w:lvl>
    <w:lvl w:ilvl="7">
      <w:start w:val="1"/>
      <w:numFmt w:val="lowerLetter"/>
      <w:lvlText w:val="%1)"/>
      <w:lvlJc w:val="left"/>
      <w:pPr>
        <w:ind w:left="3360" w:hanging="420"/>
        <w:textAlignment w:val="baseline"/>
      </w:pPr>
    </w:lvl>
    <w:lvl w:ilvl="8">
      <w:start w:val="1"/>
      <w:numFmt w:val="lowerRoman"/>
      <w:lvlText w:val="%1."/>
      <w:lvlJc w:val="right"/>
      <w:pPr>
        <w:ind w:left="3780" w:hanging="420"/>
        <w:textAlignment w:val="baseline"/>
      </w:pPr>
    </w:lvl>
  </w:abstractNum>
  <w:abstractNum w:abstractNumId="6">
    <w:nsid w:val="54CA0754"/>
    <w:multiLevelType w:val="multilevel"/>
    <w:tmpl w:val="3878B6FE"/>
    <w:lvl w:ilvl="0">
      <w:start w:val="1"/>
      <w:numFmt w:val="decimalEnclosedCircle"/>
      <w:lvlText w:val="%1"/>
      <w:lvlJc w:val="left"/>
      <w:pPr>
        <w:ind w:left="840" w:hanging="420"/>
        <w:textAlignment w:val="baseline"/>
      </w:pPr>
    </w:lvl>
    <w:lvl w:ilvl="1">
      <w:start w:val="1"/>
      <w:numFmt w:val="lowerLetter"/>
      <w:lvlText w:val="%1)"/>
      <w:lvlJc w:val="left"/>
      <w:pPr>
        <w:ind w:left="1260" w:hanging="420"/>
        <w:textAlignment w:val="baseline"/>
      </w:pPr>
    </w:lvl>
    <w:lvl w:ilvl="2">
      <w:start w:val="1"/>
      <w:numFmt w:val="lowerRoman"/>
      <w:lvlText w:val="%1."/>
      <w:lvlJc w:val="right"/>
      <w:pPr>
        <w:ind w:left="1680" w:hanging="420"/>
        <w:textAlignment w:val="baseline"/>
      </w:pPr>
    </w:lvl>
    <w:lvl w:ilvl="3">
      <w:start w:val="1"/>
      <w:numFmt w:val="decimal"/>
      <w:lvlText w:val="%1."/>
      <w:lvlJc w:val="left"/>
      <w:pPr>
        <w:ind w:left="2100" w:hanging="420"/>
        <w:textAlignment w:val="baseline"/>
      </w:pPr>
    </w:lvl>
    <w:lvl w:ilvl="4">
      <w:start w:val="1"/>
      <w:numFmt w:val="lowerLetter"/>
      <w:lvlText w:val="%1)"/>
      <w:lvlJc w:val="left"/>
      <w:pPr>
        <w:ind w:left="2520" w:hanging="420"/>
        <w:textAlignment w:val="baseline"/>
      </w:pPr>
    </w:lvl>
    <w:lvl w:ilvl="5">
      <w:start w:val="1"/>
      <w:numFmt w:val="lowerRoman"/>
      <w:lvlText w:val="%1."/>
      <w:lvlJc w:val="right"/>
      <w:pPr>
        <w:ind w:left="2940" w:hanging="420"/>
        <w:textAlignment w:val="baseline"/>
      </w:pPr>
    </w:lvl>
    <w:lvl w:ilvl="6">
      <w:start w:val="1"/>
      <w:numFmt w:val="decimal"/>
      <w:lvlText w:val="%1."/>
      <w:lvlJc w:val="left"/>
      <w:pPr>
        <w:ind w:left="3360" w:hanging="420"/>
        <w:textAlignment w:val="baseline"/>
      </w:pPr>
    </w:lvl>
    <w:lvl w:ilvl="7">
      <w:start w:val="1"/>
      <w:numFmt w:val="lowerLetter"/>
      <w:lvlText w:val="%1)"/>
      <w:lvlJc w:val="left"/>
      <w:pPr>
        <w:ind w:left="3780" w:hanging="420"/>
        <w:textAlignment w:val="baseline"/>
      </w:pPr>
    </w:lvl>
    <w:lvl w:ilvl="8">
      <w:start w:val="1"/>
      <w:numFmt w:val="lowerRoman"/>
      <w:lvlText w:val="%1."/>
      <w:lvlJc w:val="right"/>
      <w:pPr>
        <w:ind w:left="4200" w:hanging="420"/>
        <w:textAlignment w:val="baseline"/>
      </w:pPr>
    </w:lvl>
  </w:abstractNum>
  <w:abstractNum w:abstractNumId="7">
    <w:nsid w:val="570F2C92"/>
    <w:multiLevelType w:val="multilevel"/>
    <w:tmpl w:val="E138DC6E"/>
    <w:lvl w:ilvl="0">
      <w:start w:val="1"/>
      <w:numFmt w:val="decimal"/>
      <w:lvlText w:val="%1."/>
      <w:lvlJc w:val="left"/>
      <w:pPr>
        <w:ind w:left="900" w:hanging="420"/>
        <w:textAlignment w:val="baseline"/>
      </w:pPr>
    </w:lvl>
    <w:lvl w:ilvl="1">
      <w:start w:val="1"/>
      <w:numFmt w:val="lowerLetter"/>
      <w:lvlText w:val="%1)"/>
      <w:lvlJc w:val="left"/>
      <w:pPr>
        <w:ind w:left="1320" w:hanging="420"/>
        <w:textAlignment w:val="baseline"/>
      </w:pPr>
    </w:lvl>
    <w:lvl w:ilvl="2">
      <w:start w:val="1"/>
      <w:numFmt w:val="lowerRoman"/>
      <w:lvlText w:val="%1."/>
      <w:lvlJc w:val="right"/>
      <w:pPr>
        <w:ind w:left="1740" w:hanging="420"/>
        <w:textAlignment w:val="baseline"/>
      </w:pPr>
    </w:lvl>
    <w:lvl w:ilvl="3">
      <w:start w:val="1"/>
      <w:numFmt w:val="decimal"/>
      <w:lvlText w:val="%1."/>
      <w:lvlJc w:val="left"/>
      <w:pPr>
        <w:ind w:left="2160" w:hanging="420"/>
        <w:textAlignment w:val="baseline"/>
      </w:pPr>
    </w:lvl>
    <w:lvl w:ilvl="4">
      <w:start w:val="1"/>
      <w:numFmt w:val="lowerLetter"/>
      <w:lvlText w:val="%1)"/>
      <w:lvlJc w:val="left"/>
      <w:pPr>
        <w:ind w:left="2580" w:hanging="420"/>
        <w:textAlignment w:val="baseline"/>
      </w:pPr>
    </w:lvl>
    <w:lvl w:ilvl="5">
      <w:start w:val="1"/>
      <w:numFmt w:val="lowerRoman"/>
      <w:lvlText w:val="%1."/>
      <w:lvlJc w:val="right"/>
      <w:pPr>
        <w:ind w:left="3000" w:hanging="420"/>
        <w:textAlignment w:val="baseline"/>
      </w:pPr>
    </w:lvl>
    <w:lvl w:ilvl="6">
      <w:start w:val="1"/>
      <w:numFmt w:val="decimal"/>
      <w:lvlText w:val="%1."/>
      <w:lvlJc w:val="left"/>
      <w:pPr>
        <w:ind w:left="3420" w:hanging="420"/>
        <w:textAlignment w:val="baseline"/>
      </w:pPr>
    </w:lvl>
    <w:lvl w:ilvl="7">
      <w:start w:val="1"/>
      <w:numFmt w:val="lowerLetter"/>
      <w:lvlText w:val="%1)"/>
      <w:lvlJc w:val="left"/>
      <w:pPr>
        <w:ind w:left="3840" w:hanging="420"/>
        <w:textAlignment w:val="baseline"/>
      </w:pPr>
    </w:lvl>
    <w:lvl w:ilvl="8">
      <w:start w:val="1"/>
      <w:numFmt w:val="lowerRoman"/>
      <w:lvlText w:val="%1."/>
      <w:lvlJc w:val="right"/>
      <w:pPr>
        <w:ind w:left="4260" w:hanging="420"/>
        <w:textAlignment w:val="baseline"/>
      </w:pPr>
    </w:lvl>
  </w:abstractNum>
  <w:abstractNum w:abstractNumId="8">
    <w:nsid w:val="597068EF"/>
    <w:multiLevelType w:val="multilevel"/>
    <w:tmpl w:val="F1C26294"/>
    <w:lvl w:ilvl="0">
      <w:start w:val="1"/>
      <w:numFmt w:val="decimalEnclosedCircle"/>
      <w:lvlText w:val="%1"/>
      <w:lvlJc w:val="left"/>
      <w:pPr>
        <w:ind w:left="420" w:hanging="420"/>
        <w:textAlignment w:val="baseline"/>
      </w:pPr>
    </w:lvl>
    <w:lvl w:ilvl="1">
      <w:start w:val="1"/>
      <w:numFmt w:val="lowerLetter"/>
      <w:lvlText w:val="%1)"/>
      <w:lvlJc w:val="left"/>
      <w:pPr>
        <w:ind w:left="840" w:hanging="420"/>
        <w:textAlignment w:val="baseline"/>
      </w:pPr>
    </w:lvl>
    <w:lvl w:ilvl="2">
      <w:start w:val="1"/>
      <w:numFmt w:val="lowerRoman"/>
      <w:lvlText w:val="%1."/>
      <w:lvlJc w:val="right"/>
      <w:pPr>
        <w:ind w:left="1260" w:hanging="420"/>
        <w:textAlignment w:val="baseline"/>
      </w:pPr>
    </w:lvl>
    <w:lvl w:ilvl="3">
      <w:start w:val="1"/>
      <w:numFmt w:val="decimal"/>
      <w:lvlText w:val="%1."/>
      <w:lvlJc w:val="left"/>
      <w:pPr>
        <w:ind w:left="1680" w:hanging="420"/>
        <w:textAlignment w:val="baseline"/>
      </w:pPr>
    </w:lvl>
    <w:lvl w:ilvl="4">
      <w:start w:val="1"/>
      <w:numFmt w:val="lowerLetter"/>
      <w:lvlText w:val="%1)"/>
      <w:lvlJc w:val="left"/>
      <w:pPr>
        <w:ind w:left="2100" w:hanging="420"/>
        <w:textAlignment w:val="baseline"/>
      </w:pPr>
    </w:lvl>
    <w:lvl w:ilvl="5">
      <w:start w:val="1"/>
      <w:numFmt w:val="lowerRoman"/>
      <w:lvlText w:val="%1."/>
      <w:lvlJc w:val="right"/>
      <w:pPr>
        <w:ind w:left="2520" w:hanging="420"/>
        <w:textAlignment w:val="baseline"/>
      </w:pPr>
    </w:lvl>
    <w:lvl w:ilvl="6">
      <w:start w:val="1"/>
      <w:numFmt w:val="decimal"/>
      <w:lvlText w:val="%1."/>
      <w:lvlJc w:val="left"/>
      <w:pPr>
        <w:ind w:left="2940" w:hanging="420"/>
        <w:textAlignment w:val="baseline"/>
      </w:pPr>
    </w:lvl>
    <w:lvl w:ilvl="7">
      <w:start w:val="1"/>
      <w:numFmt w:val="lowerLetter"/>
      <w:lvlText w:val="%1)"/>
      <w:lvlJc w:val="left"/>
      <w:pPr>
        <w:ind w:left="3360" w:hanging="420"/>
        <w:textAlignment w:val="baseline"/>
      </w:pPr>
    </w:lvl>
    <w:lvl w:ilvl="8">
      <w:start w:val="1"/>
      <w:numFmt w:val="lowerRoman"/>
      <w:lvlText w:val="%1."/>
      <w:lvlJc w:val="right"/>
      <w:pPr>
        <w:ind w:left="3780" w:hanging="420"/>
        <w:textAlignment w:val="baseline"/>
      </w:pPr>
    </w:lvl>
  </w:abstractNum>
  <w:abstractNum w:abstractNumId="9">
    <w:nsid w:val="5B7E4BF1"/>
    <w:multiLevelType w:val="multilevel"/>
    <w:tmpl w:val="65B2BB32"/>
    <w:lvl w:ilvl="0">
      <w:start w:val="1"/>
      <w:numFmt w:val="decimalEnclosedCircle"/>
      <w:lvlText w:val="%1"/>
      <w:lvlJc w:val="left"/>
      <w:pPr>
        <w:ind w:left="900" w:hanging="420"/>
        <w:textAlignment w:val="baseline"/>
      </w:pPr>
      <w:rPr>
        <w:rFonts w:ascii="宋体" w:eastAsia="宋体" w:hAnsi="宋体"/>
        <w:sz w:val="24"/>
        <w:szCs w:val="24"/>
      </w:rPr>
    </w:lvl>
    <w:lvl w:ilvl="1">
      <w:start w:val="1"/>
      <w:numFmt w:val="lowerLetter"/>
      <w:lvlText w:val="%1)"/>
      <w:lvlJc w:val="left"/>
      <w:pPr>
        <w:ind w:left="1320" w:hanging="420"/>
        <w:textAlignment w:val="baseline"/>
      </w:pPr>
    </w:lvl>
    <w:lvl w:ilvl="2">
      <w:start w:val="1"/>
      <w:numFmt w:val="lowerRoman"/>
      <w:lvlText w:val="%1."/>
      <w:lvlJc w:val="right"/>
      <w:pPr>
        <w:ind w:left="1740" w:hanging="420"/>
        <w:textAlignment w:val="baseline"/>
      </w:pPr>
    </w:lvl>
    <w:lvl w:ilvl="3">
      <w:start w:val="1"/>
      <w:numFmt w:val="decimal"/>
      <w:lvlText w:val="%1."/>
      <w:lvlJc w:val="left"/>
      <w:pPr>
        <w:ind w:left="2160" w:hanging="420"/>
        <w:textAlignment w:val="baseline"/>
      </w:pPr>
    </w:lvl>
    <w:lvl w:ilvl="4">
      <w:start w:val="1"/>
      <w:numFmt w:val="lowerLetter"/>
      <w:lvlText w:val="%1)"/>
      <w:lvlJc w:val="left"/>
      <w:pPr>
        <w:ind w:left="2580" w:hanging="420"/>
        <w:textAlignment w:val="baseline"/>
      </w:pPr>
    </w:lvl>
    <w:lvl w:ilvl="5">
      <w:start w:val="1"/>
      <w:numFmt w:val="lowerRoman"/>
      <w:lvlText w:val="%1."/>
      <w:lvlJc w:val="right"/>
      <w:pPr>
        <w:ind w:left="3000" w:hanging="420"/>
        <w:textAlignment w:val="baseline"/>
      </w:pPr>
    </w:lvl>
    <w:lvl w:ilvl="6">
      <w:start w:val="1"/>
      <w:numFmt w:val="decimal"/>
      <w:lvlText w:val="%1."/>
      <w:lvlJc w:val="left"/>
      <w:pPr>
        <w:ind w:left="3420" w:hanging="420"/>
        <w:textAlignment w:val="baseline"/>
      </w:pPr>
    </w:lvl>
    <w:lvl w:ilvl="7">
      <w:start w:val="1"/>
      <w:numFmt w:val="lowerLetter"/>
      <w:lvlText w:val="%1)"/>
      <w:lvlJc w:val="left"/>
      <w:pPr>
        <w:ind w:left="3840" w:hanging="420"/>
        <w:textAlignment w:val="baseline"/>
      </w:pPr>
    </w:lvl>
    <w:lvl w:ilvl="8">
      <w:start w:val="1"/>
      <w:numFmt w:val="lowerRoman"/>
      <w:lvlText w:val="%1."/>
      <w:lvlJc w:val="right"/>
      <w:pPr>
        <w:ind w:left="4260" w:hanging="420"/>
        <w:textAlignment w:val="baseline"/>
      </w:pPr>
    </w:lvl>
  </w:abstractNum>
  <w:abstractNum w:abstractNumId="10">
    <w:nsid w:val="6445745D"/>
    <w:multiLevelType w:val="multilevel"/>
    <w:tmpl w:val="DCA669DC"/>
    <w:lvl w:ilvl="0">
      <w:start w:val="1"/>
      <w:numFmt w:val="decimalEnclosedCircle"/>
      <w:lvlText w:val="%1"/>
      <w:lvlJc w:val="left"/>
      <w:pPr>
        <w:ind w:left="840" w:hanging="360"/>
        <w:textAlignment w:val="baseline"/>
      </w:pPr>
      <w:rPr>
        <w:rFonts w:ascii="Times New Roman" w:eastAsia="宋体" w:hAnsi="Times New Roman"/>
      </w:rPr>
    </w:lvl>
    <w:lvl w:ilvl="1">
      <w:start w:val="1"/>
      <w:numFmt w:val="lowerLetter"/>
      <w:lvlText w:val="%1)"/>
      <w:lvlJc w:val="left"/>
      <w:pPr>
        <w:ind w:left="1320" w:hanging="420"/>
        <w:textAlignment w:val="baseline"/>
      </w:pPr>
    </w:lvl>
    <w:lvl w:ilvl="2">
      <w:start w:val="1"/>
      <w:numFmt w:val="lowerRoman"/>
      <w:lvlText w:val="%1."/>
      <w:lvlJc w:val="right"/>
      <w:pPr>
        <w:ind w:left="1740" w:hanging="420"/>
        <w:textAlignment w:val="baseline"/>
      </w:pPr>
    </w:lvl>
    <w:lvl w:ilvl="3">
      <w:start w:val="1"/>
      <w:numFmt w:val="decimal"/>
      <w:lvlText w:val="%1."/>
      <w:lvlJc w:val="left"/>
      <w:pPr>
        <w:ind w:left="2160" w:hanging="420"/>
        <w:textAlignment w:val="baseline"/>
      </w:pPr>
    </w:lvl>
    <w:lvl w:ilvl="4">
      <w:start w:val="1"/>
      <w:numFmt w:val="lowerLetter"/>
      <w:lvlText w:val="%1)"/>
      <w:lvlJc w:val="left"/>
      <w:pPr>
        <w:ind w:left="2580" w:hanging="420"/>
        <w:textAlignment w:val="baseline"/>
      </w:pPr>
    </w:lvl>
    <w:lvl w:ilvl="5">
      <w:start w:val="1"/>
      <w:numFmt w:val="lowerRoman"/>
      <w:lvlText w:val="%1."/>
      <w:lvlJc w:val="right"/>
      <w:pPr>
        <w:ind w:left="3000" w:hanging="420"/>
        <w:textAlignment w:val="baseline"/>
      </w:pPr>
    </w:lvl>
    <w:lvl w:ilvl="6">
      <w:start w:val="1"/>
      <w:numFmt w:val="decimal"/>
      <w:lvlText w:val="%1."/>
      <w:lvlJc w:val="left"/>
      <w:pPr>
        <w:ind w:left="3420" w:hanging="420"/>
        <w:textAlignment w:val="baseline"/>
      </w:pPr>
    </w:lvl>
    <w:lvl w:ilvl="7">
      <w:start w:val="1"/>
      <w:numFmt w:val="lowerLetter"/>
      <w:lvlText w:val="%1)"/>
      <w:lvlJc w:val="left"/>
      <w:pPr>
        <w:ind w:left="3840" w:hanging="420"/>
        <w:textAlignment w:val="baseline"/>
      </w:pPr>
    </w:lvl>
    <w:lvl w:ilvl="8">
      <w:start w:val="1"/>
      <w:numFmt w:val="lowerRoman"/>
      <w:lvlText w:val="%1."/>
      <w:lvlJc w:val="right"/>
      <w:pPr>
        <w:ind w:left="4260" w:hanging="420"/>
        <w:textAlignment w:val="baseline"/>
      </w:pPr>
    </w:lvl>
  </w:abstractNum>
  <w:abstractNum w:abstractNumId="11">
    <w:nsid w:val="68E723EC"/>
    <w:multiLevelType w:val="multilevel"/>
    <w:tmpl w:val="A768C07E"/>
    <w:lvl w:ilvl="0">
      <w:start w:val="1"/>
      <w:numFmt w:val="decimalEnclosedCircle"/>
      <w:lvlText w:val="%1"/>
      <w:lvlJc w:val="left"/>
      <w:pPr>
        <w:ind w:left="900" w:hanging="420"/>
        <w:textAlignment w:val="baseline"/>
      </w:pPr>
    </w:lvl>
    <w:lvl w:ilvl="1">
      <w:start w:val="1"/>
      <w:numFmt w:val="lowerLetter"/>
      <w:lvlText w:val="%1)"/>
      <w:lvlJc w:val="left"/>
      <w:pPr>
        <w:ind w:left="1320" w:hanging="420"/>
        <w:textAlignment w:val="baseline"/>
      </w:pPr>
    </w:lvl>
    <w:lvl w:ilvl="2">
      <w:start w:val="1"/>
      <w:numFmt w:val="lowerRoman"/>
      <w:lvlText w:val="%1."/>
      <w:lvlJc w:val="right"/>
      <w:pPr>
        <w:ind w:left="1740" w:hanging="420"/>
        <w:textAlignment w:val="baseline"/>
      </w:pPr>
    </w:lvl>
    <w:lvl w:ilvl="3">
      <w:start w:val="1"/>
      <w:numFmt w:val="decimal"/>
      <w:lvlText w:val="%1."/>
      <w:lvlJc w:val="left"/>
      <w:pPr>
        <w:ind w:left="2160" w:hanging="420"/>
        <w:textAlignment w:val="baseline"/>
      </w:pPr>
    </w:lvl>
    <w:lvl w:ilvl="4">
      <w:start w:val="1"/>
      <w:numFmt w:val="lowerLetter"/>
      <w:lvlText w:val="%1)"/>
      <w:lvlJc w:val="left"/>
      <w:pPr>
        <w:ind w:left="2580" w:hanging="420"/>
        <w:textAlignment w:val="baseline"/>
      </w:pPr>
    </w:lvl>
    <w:lvl w:ilvl="5">
      <w:start w:val="1"/>
      <w:numFmt w:val="lowerRoman"/>
      <w:lvlText w:val="%1."/>
      <w:lvlJc w:val="right"/>
      <w:pPr>
        <w:ind w:left="3000" w:hanging="420"/>
        <w:textAlignment w:val="baseline"/>
      </w:pPr>
    </w:lvl>
    <w:lvl w:ilvl="6">
      <w:start w:val="1"/>
      <w:numFmt w:val="decimal"/>
      <w:lvlText w:val="%1."/>
      <w:lvlJc w:val="left"/>
      <w:pPr>
        <w:ind w:left="3420" w:hanging="420"/>
        <w:textAlignment w:val="baseline"/>
      </w:pPr>
    </w:lvl>
    <w:lvl w:ilvl="7">
      <w:start w:val="1"/>
      <w:numFmt w:val="lowerLetter"/>
      <w:lvlText w:val="%1)"/>
      <w:lvlJc w:val="left"/>
      <w:pPr>
        <w:ind w:left="3840" w:hanging="420"/>
        <w:textAlignment w:val="baseline"/>
      </w:pPr>
    </w:lvl>
    <w:lvl w:ilvl="8">
      <w:start w:val="1"/>
      <w:numFmt w:val="lowerRoman"/>
      <w:lvlText w:val="%1."/>
      <w:lvlJc w:val="right"/>
      <w:pPr>
        <w:ind w:left="4260" w:hanging="420"/>
        <w:textAlignment w:val="baseline"/>
      </w:pPr>
    </w:lvl>
  </w:abstractNum>
  <w:abstractNum w:abstractNumId="12">
    <w:nsid w:val="6F2244B8"/>
    <w:multiLevelType w:val="multilevel"/>
    <w:tmpl w:val="4988379A"/>
    <w:lvl w:ilvl="0">
      <w:start w:val="1"/>
      <w:numFmt w:val="decimal"/>
      <w:lvlText w:val="%1、"/>
      <w:lvlJc w:val="left"/>
      <w:pPr>
        <w:ind w:left="600" w:hanging="360"/>
        <w:textAlignment w:val="baseline"/>
      </w:pPr>
    </w:lvl>
    <w:lvl w:ilvl="1">
      <w:start w:val="1"/>
      <w:numFmt w:val="lowerLetter"/>
      <w:lvlText w:val="%1)"/>
      <w:lvlJc w:val="left"/>
      <w:pPr>
        <w:ind w:left="1080" w:hanging="420"/>
        <w:textAlignment w:val="baseline"/>
      </w:pPr>
    </w:lvl>
    <w:lvl w:ilvl="2">
      <w:start w:val="1"/>
      <w:numFmt w:val="lowerRoman"/>
      <w:lvlText w:val="%1."/>
      <w:lvlJc w:val="right"/>
      <w:pPr>
        <w:ind w:left="1500" w:hanging="420"/>
        <w:textAlignment w:val="baseline"/>
      </w:pPr>
    </w:lvl>
    <w:lvl w:ilvl="3">
      <w:start w:val="1"/>
      <w:numFmt w:val="decimal"/>
      <w:lvlText w:val="%1."/>
      <w:lvlJc w:val="left"/>
      <w:pPr>
        <w:ind w:left="1920" w:hanging="420"/>
        <w:textAlignment w:val="baseline"/>
      </w:pPr>
    </w:lvl>
    <w:lvl w:ilvl="4">
      <w:start w:val="1"/>
      <w:numFmt w:val="lowerLetter"/>
      <w:lvlText w:val="%1)"/>
      <w:lvlJc w:val="left"/>
      <w:pPr>
        <w:ind w:left="2340" w:hanging="420"/>
        <w:textAlignment w:val="baseline"/>
      </w:pPr>
    </w:lvl>
    <w:lvl w:ilvl="5">
      <w:start w:val="1"/>
      <w:numFmt w:val="lowerRoman"/>
      <w:lvlText w:val="%1."/>
      <w:lvlJc w:val="right"/>
      <w:pPr>
        <w:ind w:left="2760" w:hanging="420"/>
        <w:textAlignment w:val="baseline"/>
      </w:pPr>
    </w:lvl>
    <w:lvl w:ilvl="6">
      <w:start w:val="1"/>
      <w:numFmt w:val="decimal"/>
      <w:lvlText w:val="%1."/>
      <w:lvlJc w:val="left"/>
      <w:pPr>
        <w:ind w:left="3180" w:hanging="420"/>
        <w:textAlignment w:val="baseline"/>
      </w:pPr>
    </w:lvl>
    <w:lvl w:ilvl="7">
      <w:start w:val="1"/>
      <w:numFmt w:val="lowerLetter"/>
      <w:lvlText w:val="%1)"/>
      <w:lvlJc w:val="left"/>
      <w:pPr>
        <w:ind w:left="3600" w:hanging="420"/>
        <w:textAlignment w:val="baseline"/>
      </w:pPr>
    </w:lvl>
    <w:lvl w:ilvl="8">
      <w:start w:val="1"/>
      <w:numFmt w:val="lowerRoman"/>
      <w:lvlText w:val="%1."/>
      <w:lvlJc w:val="right"/>
      <w:pPr>
        <w:ind w:left="4020" w:hanging="420"/>
        <w:textAlignment w:val="baseline"/>
      </w:pPr>
    </w:lvl>
  </w:abstractNum>
  <w:abstractNum w:abstractNumId="13">
    <w:nsid w:val="710344A9"/>
    <w:multiLevelType w:val="multilevel"/>
    <w:tmpl w:val="8FB83356"/>
    <w:lvl w:ilvl="0">
      <w:start w:val="1"/>
      <w:numFmt w:val="decimal"/>
      <w:lvlText w:val="%1."/>
      <w:lvlJc w:val="left"/>
      <w:pPr>
        <w:ind w:left="840" w:hanging="420"/>
        <w:textAlignment w:val="baseline"/>
      </w:pPr>
    </w:lvl>
    <w:lvl w:ilvl="1">
      <w:start w:val="1"/>
      <w:numFmt w:val="lowerLetter"/>
      <w:lvlText w:val="%1)"/>
      <w:lvlJc w:val="left"/>
      <w:pPr>
        <w:ind w:left="1260" w:hanging="420"/>
        <w:textAlignment w:val="baseline"/>
      </w:pPr>
    </w:lvl>
    <w:lvl w:ilvl="2">
      <w:start w:val="1"/>
      <w:numFmt w:val="lowerRoman"/>
      <w:lvlText w:val="%1."/>
      <w:lvlJc w:val="right"/>
      <w:pPr>
        <w:ind w:left="1680" w:hanging="420"/>
        <w:textAlignment w:val="baseline"/>
      </w:pPr>
    </w:lvl>
    <w:lvl w:ilvl="3">
      <w:start w:val="1"/>
      <w:numFmt w:val="decimal"/>
      <w:lvlText w:val="%1."/>
      <w:lvlJc w:val="left"/>
      <w:pPr>
        <w:ind w:left="2100" w:hanging="420"/>
        <w:textAlignment w:val="baseline"/>
      </w:pPr>
    </w:lvl>
    <w:lvl w:ilvl="4">
      <w:start w:val="1"/>
      <w:numFmt w:val="lowerLetter"/>
      <w:lvlText w:val="%1)"/>
      <w:lvlJc w:val="left"/>
      <w:pPr>
        <w:ind w:left="2520" w:hanging="420"/>
        <w:textAlignment w:val="baseline"/>
      </w:pPr>
    </w:lvl>
    <w:lvl w:ilvl="5">
      <w:start w:val="1"/>
      <w:numFmt w:val="lowerRoman"/>
      <w:lvlText w:val="%1."/>
      <w:lvlJc w:val="right"/>
      <w:pPr>
        <w:ind w:left="2940" w:hanging="420"/>
        <w:textAlignment w:val="baseline"/>
      </w:pPr>
    </w:lvl>
    <w:lvl w:ilvl="6">
      <w:start w:val="1"/>
      <w:numFmt w:val="decimal"/>
      <w:lvlText w:val="%1."/>
      <w:lvlJc w:val="left"/>
      <w:pPr>
        <w:ind w:left="3360" w:hanging="420"/>
        <w:textAlignment w:val="baseline"/>
      </w:pPr>
    </w:lvl>
    <w:lvl w:ilvl="7">
      <w:start w:val="1"/>
      <w:numFmt w:val="lowerLetter"/>
      <w:lvlText w:val="%1)"/>
      <w:lvlJc w:val="left"/>
      <w:pPr>
        <w:ind w:left="3780" w:hanging="420"/>
        <w:textAlignment w:val="baseline"/>
      </w:pPr>
    </w:lvl>
    <w:lvl w:ilvl="8">
      <w:start w:val="1"/>
      <w:numFmt w:val="lowerRoman"/>
      <w:lvlText w:val="%1."/>
      <w:lvlJc w:val="right"/>
      <w:pPr>
        <w:ind w:left="4200" w:hanging="420"/>
        <w:textAlignment w:val="baseline"/>
      </w:pPr>
    </w:lvl>
  </w:abstractNum>
  <w:abstractNum w:abstractNumId="14">
    <w:nsid w:val="7238290F"/>
    <w:multiLevelType w:val="multilevel"/>
    <w:tmpl w:val="BC40888E"/>
    <w:lvl w:ilvl="0">
      <w:start w:val="1"/>
      <w:numFmt w:val="decimalEnclosedCircle"/>
      <w:lvlText w:val="%1"/>
      <w:lvlJc w:val="left"/>
      <w:pPr>
        <w:ind w:left="840" w:hanging="360"/>
        <w:textAlignment w:val="baseline"/>
      </w:pPr>
    </w:lvl>
    <w:lvl w:ilvl="1">
      <w:start w:val="1"/>
      <w:numFmt w:val="lowerLetter"/>
      <w:lvlText w:val="%1)"/>
      <w:lvlJc w:val="left"/>
      <w:pPr>
        <w:ind w:left="1320" w:hanging="420"/>
        <w:textAlignment w:val="baseline"/>
      </w:pPr>
    </w:lvl>
    <w:lvl w:ilvl="2">
      <w:start w:val="1"/>
      <w:numFmt w:val="lowerRoman"/>
      <w:lvlText w:val="%1."/>
      <w:lvlJc w:val="right"/>
      <w:pPr>
        <w:ind w:left="1740" w:hanging="420"/>
        <w:textAlignment w:val="baseline"/>
      </w:pPr>
    </w:lvl>
    <w:lvl w:ilvl="3">
      <w:start w:val="1"/>
      <w:numFmt w:val="decimal"/>
      <w:lvlText w:val="%1."/>
      <w:lvlJc w:val="left"/>
      <w:pPr>
        <w:ind w:left="2160" w:hanging="420"/>
        <w:textAlignment w:val="baseline"/>
      </w:pPr>
    </w:lvl>
    <w:lvl w:ilvl="4">
      <w:start w:val="1"/>
      <w:numFmt w:val="lowerLetter"/>
      <w:lvlText w:val="%1)"/>
      <w:lvlJc w:val="left"/>
      <w:pPr>
        <w:ind w:left="2580" w:hanging="420"/>
        <w:textAlignment w:val="baseline"/>
      </w:pPr>
    </w:lvl>
    <w:lvl w:ilvl="5">
      <w:start w:val="1"/>
      <w:numFmt w:val="lowerRoman"/>
      <w:lvlText w:val="%1."/>
      <w:lvlJc w:val="right"/>
      <w:pPr>
        <w:ind w:left="3000" w:hanging="420"/>
        <w:textAlignment w:val="baseline"/>
      </w:pPr>
    </w:lvl>
    <w:lvl w:ilvl="6">
      <w:start w:val="1"/>
      <w:numFmt w:val="decimal"/>
      <w:lvlText w:val="%1."/>
      <w:lvlJc w:val="left"/>
      <w:pPr>
        <w:ind w:left="3420" w:hanging="420"/>
        <w:textAlignment w:val="baseline"/>
      </w:pPr>
    </w:lvl>
    <w:lvl w:ilvl="7">
      <w:start w:val="1"/>
      <w:numFmt w:val="lowerLetter"/>
      <w:lvlText w:val="%1)"/>
      <w:lvlJc w:val="left"/>
      <w:pPr>
        <w:ind w:left="3840" w:hanging="420"/>
        <w:textAlignment w:val="baseline"/>
      </w:pPr>
    </w:lvl>
    <w:lvl w:ilvl="8">
      <w:start w:val="1"/>
      <w:numFmt w:val="lowerRoman"/>
      <w:lvlText w:val="%1."/>
      <w:lvlJc w:val="right"/>
      <w:pPr>
        <w:ind w:left="4260" w:hanging="420"/>
        <w:textAlignment w:val="baseline"/>
      </w:pPr>
    </w:lvl>
  </w:abstractNum>
  <w:abstractNum w:abstractNumId="15">
    <w:nsid w:val="746F0BE0"/>
    <w:multiLevelType w:val="multilevel"/>
    <w:tmpl w:val="3A88E3F4"/>
    <w:lvl w:ilvl="0">
      <w:start w:val="1"/>
      <w:numFmt w:val="decimalEnclosedCircle"/>
      <w:lvlText w:val="%1"/>
      <w:lvlJc w:val="left"/>
      <w:pPr>
        <w:ind w:left="840" w:hanging="360"/>
        <w:textAlignment w:val="baseline"/>
      </w:pPr>
      <w:rPr>
        <w:rFonts w:ascii="宋体" w:eastAsia="宋体" w:hAnsi="宋体"/>
      </w:rPr>
    </w:lvl>
    <w:lvl w:ilvl="1">
      <w:start w:val="1"/>
      <w:numFmt w:val="lowerLetter"/>
      <w:lvlText w:val="%1)"/>
      <w:lvlJc w:val="left"/>
      <w:pPr>
        <w:ind w:left="1320" w:hanging="420"/>
        <w:textAlignment w:val="baseline"/>
      </w:pPr>
    </w:lvl>
    <w:lvl w:ilvl="2">
      <w:start w:val="1"/>
      <w:numFmt w:val="lowerRoman"/>
      <w:lvlText w:val="%1."/>
      <w:lvlJc w:val="right"/>
      <w:pPr>
        <w:ind w:left="1740" w:hanging="420"/>
        <w:textAlignment w:val="baseline"/>
      </w:pPr>
    </w:lvl>
    <w:lvl w:ilvl="3">
      <w:start w:val="1"/>
      <w:numFmt w:val="decimal"/>
      <w:lvlText w:val="%1."/>
      <w:lvlJc w:val="left"/>
      <w:pPr>
        <w:ind w:left="2160" w:hanging="420"/>
        <w:textAlignment w:val="baseline"/>
      </w:pPr>
    </w:lvl>
    <w:lvl w:ilvl="4">
      <w:start w:val="1"/>
      <w:numFmt w:val="lowerLetter"/>
      <w:lvlText w:val="%1)"/>
      <w:lvlJc w:val="left"/>
      <w:pPr>
        <w:ind w:left="2580" w:hanging="420"/>
        <w:textAlignment w:val="baseline"/>
      </w:pPr>
    </w:lvl>
    <w:lvl w:ilvl="5">
      <w:start w:val="1"/>
      <w:numFmt w:val="lowerRoman"/>
      <w:lvlText w:val="%1."/>
      <w:lvlJc w:val="right"/>
      <w:pPr>
        <w:ind w:left="3000" w:hanging="420"/>
        <w:textAlignment w:val="baseline"/>
      </w:pPr>
    </w:lvl>
    <w:lvl w:ilvl="6">
      <w:start w:val="1"/>
      <w:numFmt w:val="decimal"/>
      <w:lvlText w:val="%1."/>
      <w:lvlJc w:val="left"/>
      <w:pPr>
        <w:ind w:left="3420" w:hanging="420"/>
        <w:textAlignment w:val="baseline"/>
      </w:pPr>
    </w:lvl>
    <w:lvl w:ilvl="7">
      <w:start w:val="1"/>
      <w:numFmt w:val="lowerLetter"/>
      <w:lvlText w:val="%1)"/>
      <w:lvlJc w:val="left"/>
      <w:pPr>
        <w:ind w:left="3840" w:hanging="420"/>
        <w:textAlignment w:val="baseline"/>
      </w:pPr>
    </w:lvl>
    <w:lvl w:ilvl="8">
      <w:start w:val="1"/>
      <w:numFmt w:val="lowerRoman"/>
      <w:lvlText w:val="%1."/>
      <w:lvlJc w:val="right"/>
      <w:pPr>
        <w:ind w:left="4260" w:hanging="420"/>
        <w:textAlignment w:val="baseline"/>
      </w:pPr>
    </w:lvl>
  </w:abstractNum>
  <w:num w:numId="1">
    <w:abstractNumId w:val="1"/>
  </w:num>
  <w:num w:numId="2">
    <w:abstractNumId w:val="10"/>
  </w:num>
  <w:num w:numId="3">
    <w:abstractNumId w:val="15"/>
  </w:num>
  <w:num w:numId="4">
    <w:abstractNumId w:val="12"/>
  </w:num>
  <w:num w:numId="5">
    <w:abstractNumId w:val="0"/>
  </w:num>
  <w:num w:numId="6">
    <w:abstractNumId w:val="7"/>
  </w:num>
  <w:num w:numId="7">
    <w:abstractNumId w:val="3"/>
  </w:num>
  <w:num w:numId="8">
    <w:abstractNumId w:val="5"/>
  </w:num>
  <w:num w:numId="9">
    <w:abstractNumId w:val="4"/>
  </w:num>
  <w:num w:numId="10">
    <w:abstractNumId w:val="14"/>
  </w:num>
  <w:num w:numId="11">
    <w:abstractNumId w:val="8"/>
  </w:num>
  <w:num w:numId="12">
    <w:abstractNumId w:val="6"/>
  </w:num>
  <w:num w:numId="13">
    <w:abstractNumId w:val="13"/>
  </w:num>
  <w:num w:numId="14">
    <w:abstractNumId w:val="2"/>
  </w:num>
  <w:num w:numId="15">
    <w:abstractNumId w:val="11"/>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isplayHorizontalDrawingGridEvery w:val="0"/>
  <w:displayVerticalDrawingGridEvery w:val="2"/>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7C9"/>
    <w:rsid w:val="00020101"/>
    <w:rsid w:val="00026527"/>
    <w:rsid w:val="000300BC"/>
    <w:rsid w:val="00045220"/>
    <w:rsid w:val="00047E9B"/>
    <w:rsid w:val="0005135F"/>
    <w:rsid w:val="000514C9"/>
    <w:rsid w:val="00051B5B"/>
    <w:rsid w:val="00087F27"/>
    <w:rsid w:val="00092CDB"/>
    <w:rsid w:val="00094E5E"/>
    <w:rsid w:val="000A3D49"/>
    <w:rsid w:val="000B2D3A"/>
    <w:rsid w:val="000B7942"/>
    <w:rsid w:val="000D474D"/>
    <w:rsid w:val="000D57EC"/>
    <w:rsid w:val="000E1FBF"/>
    <w:rsid w:val="000E34D9"/>
    <w:rsid w:val="00115B81"/>
    <w:rsid w:val="00131ECB"/>
    <w:rsid w:val="00145A22"/>
    <w:rsid w:val="001567C1"/>
    <w:rsid w:val="001C343B"/>
    <w:rsid w:val="001D2371"/>
    <w:rsid w:val="001E3038"/>
    <w:rsid w:val="001E356E"/>
    <w:rsid w:val="001E5B77"/>
    <w:rsid w:val="001F0D6A"/>
    <w:rsid w:val="001F6565"/>
    <w:rsid w:val="00203C90"/>
    <w:rsid w:val="002239FC"/>
    <w:rsid w:val="00240B14"/>
    <w:rsid w:val="00241D9B"/>
    <w:rsid w:val="002500CE"/>
    <w:rsid w:val="00256479"/>
    <w:rsid w:val="0026681C"/>
    <w:rsid w:val="00266D04"/>
    <w:rsid w:val="00284139"/>
    <w:rsid w:val="00291B58"/>
    <w:rsid w:val="002C7806"/>
    <w:rsid w:val="002D2BF1"/>
    <w:rsid w:val="002E5FCC"/>
    <w:rsid w:val="00333A9D"/>
    <w:rsid w:val="003357FD"/>
    <w:rsid w:val="00337958"/>
    <w:rsid w:val="0034223F"/>
    <w:rsid w:val="00351B22"/>
    <w:rsid w:val="00356CE3"/>
    <w:rsid w:val="00357FA1"/>
    <w:rsid w:val="00361BA6"/>
    <w:rsid w:val="003847A4"/>
    <w:rsid w:val="003857AE"/>
    <w:rsid w:val="00391504"/>
    <w:rsid w:val="00397801"/>
    <w:rsid w:val="003A2D7A"/>
    <w:rsid w:val="003B0C9D"/>
    <w:rsid w:val="003B433D"/>
    <w:rsid w:val="003B6F9E"/>
    <w:rsid w:val="003D223C"/>
    <w:rsid w:val="003E58A5"/>
    <w:rsid w:val="00411D71"/>
    <w:rsid w:val="004618D9"/>
    <w:rsid w:val="00471E5C"/>
    <w:rsid w:val="00472320"/>
    <w:rsid w:val="004841A8"/>
    <w:rsid w:val="004944AA"/>
    <w:rsid w:val="00496A3E"/>
    <w:rsid w:val="004A2484"/>
    <w:rsid w:val="004B6015"/>
    <w:rsid w:val="004B63FB"/>
    <w:rsid w:val="004C46CF"/>
    <w:rsid w:val="005032D3"/>
    <w:rsid w:val="00516C3C"/>
    <w:rsid w:val="00517D3D"/>
    <w:rsid w:val="00520054"/>
    <w:rsid w:val="005370DC"/>
    <w:rsid w:val="0054546B"/>
    <w:rsid w:val="00555E7D"/>
    <w:rsid w:val="00565FD3"/>
    <w:rsid w:val="005722EC"/>
    <w:rsid w:val="00580D6B"/>
    <w:rsid w:val="00587DB5"/>
    <w:rsid w:val="00590D4A"/>
    <w:rsid w:val="005A0404"/>
    <w:rsid w:val="005A1B37"/>
    <w:rsid w:val="005A5873"/>
    <w:rsid w:val="005A65BD"/>
    <w:rsid w:val="005D220C"/>
    <w:rsid w:val="0063216B"/>
    <w:rsid w:val="00646AFC"/>
    <w:rsid w:val="0065534C"/>
    <w:rsid w:val="006700F6"/>
    <w:rsid w:val="0067404C"/>
    <w:rsid w:val="00677D66"/>
    <w:rsid w:val="00683449"/>
    <w:rsid w:val="006841E4"/>
    <w:rsid w:val="006A3A25"/>
    <w:rsid w:val="006D6A6A"/>
    <w:rsid w:val="006E2EB2"/>
    <w:rsid w:val="00712DA1"/>
    <w:rsid w:val="00720FA7"/>
    <w:rsid w:val="0072296A"/>
    <w:rsid w:val="007258C7"/>
    <w:rsid w:val="007422F9"/>
    <w:rsid w:val="0074337A"/>
    <w:rsid w:val="007B0163"/>
    <w:rsid w:val="007C105C"/>
    <w:rsid w:val="007D0E63"/>
    <w:rsid w:val="007D5324"/>
    <w:rsid w:val="007D5BB3"/>
    <w:rsid w:val="008041E0"/>
    <w:rsid w:val="0080541D"/>
    <w:rsid w:val="0081335E"/>
    <w:rsid w:val="008153AD"/>
    <w:rsid w:val="00832D3C"/>
    <w:rsid w:val="0083531F"/>
    <w:rsid w:val="008429AA"/>
    <w:rsid w:val="008632E1"/>
    <w:rsid w:val="00892558"/>
    <w:rsid w:val="008A7CB2"/>
    <w:rsid w:val="008C68CE"/>
    <w:rsid w:val="008D3437"/>
    <w:rsid w:val="008E04FC"/>
    <w:rsid w:val="008F042E"/>
    <w:rsid w:val="0091080F"/>
    <w:rsid w:val="00910BC7"/>
    <w:rsid w:val="00935439"/>
    <w:rsid w:val="009377F1"/>
    <w:rsid w:val="00980721"/>
    <w:rsid w:val="00983DA6"/>
    <w:rsid w:val="009916C8"/>
    <w:rsid w:val="00993834"/>
    <w:rsid w:val="009938E3"/>
    <w:rsid w:val="009A4E00"/>
    <w:rsid w:val="009F046F"/>
    <w:rsid w:val="00A0420B"/>
    <w:rsid w:val="00A230EE"/>
    <w:rsid w:val="00A35DA7"/>
    <w:rsid w:val="00A468CA"/>
    <w:rsid w:val="00A5580B"/>
    <w:rsid w:val="00A561B1"/>
    <w:rsid w:val="00A64C5F"/>
    <w:rsid w:val="00A6551D"/>
    <w:rsid w:val="00A83B66"/>
    <w:rsid w:val="00A86913"/>
    <w:rsid w:val="00AC7835"/>
    <w:rsid w:val="00AD0927"/>
    <w:rsid w:val="00AD34DA"/>
    <w:rsid w:val="00AE21A0"/>
    <w:rsid w:val="00B107C9"/>
    <w:rsid w:val="00B4116E"/>
    <w:rsid w:val="00B47E97"/>
    <w:rsid w:val="00B551AF"/>
    <w:rsid w:val="00B64DA4"/>
    <w:rsid w:val="00B67DFC"/>
    <w:rsid w:val="00B82A94"/>
    <w:rsid w:val="00B86AA3"/>
    <w:rsid w:val="00BA4387"/>
    <w:rsid w:val="00BB1D5C"/>
    <w:rsid w:val="00BC42E7"/>
    <w:rsid w:val="00BC7837"/>
    <w:rsid w:val="00BE1EF6"/>
    <w:rsid w:val="00BE2A0A"/>
    <w:rsid w:val="00BF13A2"/>
    <w:rsid w:val="00BF2B63"/>
    <w:rsid w:val="00C03EFA"/>
    <w:rsid w:val="00C41C6A"/>
    <w:rsid w:val="00C43D0F"/>
    <w:rsid w:val="00C5317A"/>
    <w:rsid w:val="00C57CD3"/>
    <w:rsid w:val="00C63D46"/>
    <w:rsid w:val="00C82779"/>
    <w:rsid w:val="00CC559D"/>
    <w:rsid w:val="00CD274B"/>
    <w:rsid w:val="00CD3BB4"/>
    <w:rsid w:val="00CF34DC"/>
    <w:rsid w:val="00D04A68"/>
    <w:rsid w:val="00D16D2F"/>
    <w:rsid w:val="00D30EC0"/>
    <w:rsid w:val="00D32522"/>
    <w:rsid w:val="00D42934"/>
    <w:rsid w:val="00D44685"/>
    <w:rsid w:val="00D57D0E"/>
    <w:rsid w:val="00D60264"/>
    <w:rsid w:val="00D6461A"/>
    <w:rsid w:val="00D65619"/>
    <w:rsid w:val="00D67003"/>
    <w:rsid w:val="00D86A16"/>
    <w:rsid w:val="00D9023D"/>
    <w:rsid w:val="00DB2770"/>
    <w:rsid w:val="00DB5008"/>
    <w:rsid w:val="00DB6670"/>
    <w:rsid w:val="00DC05D0"/>
    <w:rsid w:val="00DD0409"/>
    <w:rsid w:val="00DD7DEA"/>
    <w:rsid w:val="00E01267"/>
    <w:rsid w:val="00E06D62"/>
    <w:rsid w:val="00E17C1A"/>
    <w:rsid w:val="00E404D1"/>
    <w:rsid w:val="00E567A4"/>
    <w:rsid w:val="00E661FE"/>
    <w:rsid w:val="00E66E07"/>
    <w:rsid w:val="00E717BB"/>
    <w:rsid w:val="00E81FC9"/>
    <w:rsid w:val="00E96241"/>
    <w:rsid w:val="00EA2317"/>
    <w:rsid w:val="00EB664D"/>
    <w:rsid w:val="00EC152D"/>
    <w:rsid w:val="00EC2810"/>
    <w:rsid w:val="00ED1B64"/>
    <w:rsid w:val="00EF6485"/>
    <w:rsid w:val="00F16B8B"/>
    <w:rsid w:val="00F33057"/>
    <w:rsid w:val="00F47900"/>
    <w:rsid w:val="00F52035"/>
    <w:rsid w:val="00F5613D"/>
    <w:rsid w:val="00F62274"/>
    <w:rsid w:val="00F717BF"/>
    <w:rsid w:val="00F7367D"/>
    <w:rsid w:val="00F7705A"/>
    <w:rsid w:val="00F91172"/>
    <w:rsid w:val="00FA6E17"/>
    <w:rsid w:val="00FC57C9"/>
    <w:rsid w:val="00FD04B5"/>
    <w:rsid w:val="00FF5C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63D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jc w:val="both"/>
      <w:textAlignment w:val="baseline"/>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1"/>
    <w:basedOn w:val="a"/>
    <w:pPr>
      <w:spacing w:before="100" w:beforeAutospacing="1" w:after="100" w:afterAutospacing="1"/>
      <w:jc w:val="left"/>
    </w:pPr>
    <w:rPr>
      <w:rFonts w:ascii="宋体" w:hAnsi="宋体" w:cs="宋体"/>
      <w:kern w:val="36"/>
      <w:sz w:val="48"/>
      <w:szCs w:val="48"/>
    </w:rPr>
  </w:style>
  <w:style w:type="paragraph" w:customStyle="1" w:styleId="Heading2">
    <w:name w:val="Heading2"/>
    <w:basedOn w:val="a"/>
    <w:next w:val="a"/>
    <w:semiHidden/>
    <w:pPr>
      <w:keepNext/>
      <w:keepLines/>
      <w:spacing w:before="260" w:after="260" w:line="416" w:lineRule="auto"/>
    </w:pPr>
    <w:rPr>
      <w:rFonts w:ascii="Cambria" w:hAnsi="Cambria"/>
      <w:sz w:val="32"/>
      <w:szCs w:val="32"/>
    </w:rPr>
  </w:style>
  <w:style w:type="character" w:customStyle="1" w:styleId="NormalCharacter">
    <w:name w:val="NormalCharacter"/>
    <w:semiHidden/>
  </w:style>
  <w:style w:type="table" w:customStyle="1" w:styleId="TableNormal">
    <w:name w:val="TableNormal"/>
    <w:semiHidden/>
    <w:tblPr>
      <w:tblCellMar>
        <w:top w:w="0" w:type="dxa"/>
        <w:left w:w="0" w:type="dxa"/>
        <w:bottom w:w="0" w:type="dxa"/>
        <w:right w:w="0" w:type="dxa"/>
      </w:tblCellMar>
    </w:tblPr>
  </w:style>
  <w:style w:type="numbering" w:customStyle="1" w:styleId="NormalList">
    <w:name w:val="NormalList"/>
    <w:semiHidden/>
  </w:style>
  <w:style w:type="character" w:styleId="a3">
    <w:name w:val="Hyperlink"/>
    <w:rPr>
      <w:color w:val="0000FF"/>
      <w:u w:val="single"/>
    </w:rPr>
  </w:style>
  <w:style w:type="paragraph" w:customStyle="1" w:styleId="HtmlNormal">
    <w:name w:val="HtmlNormal"/>
    <w:basedOn w:val="a"/>
    <w:pPr>
      <w:spacing w:before="100" w:beforeAutospacing="1" w:after="100" w:afterAutospacing="1"/>
      <w:jc w:val="left"/>
    </w:pPr>
    <w:rPr>
      <w:rFonts w:ascii="宋体" w:hAnsi="宋体"/>
      <w:color w:val="000000"/>
      <w:kern w:val="0"/>
      <w:sz w:val="24"/>
    </w:rPr>
  </w:style>
  <w:style w:type="character" w:styleId="a4">
    <w:name w:val="Strong"/>
    <w:rPr>
      <w:rFonts w:cs="Times New Roman"/>
      <w:b/>
      <w:bCs/>
    </w:rPr>
  </w:style>
  <w:style w:type="paragraph" w:customStyle="1" w:styleId="Acetate">
    <w:name w:val="Acetate"/>
    <w:basedOn w:val="a"/>
    <w:semiHidden/>
    <w:rPr>
      <w:sz w:val="18"/>
      <w:szCs w:val="18"/>
    </w:rPr>
  </w:style>
  <w:style w:type="character" w:customStyle="1" w:styleId="PageNumber">
    <w:name w:val="PageNumber"/>
    <w:basedOn w:val="NormalCharacter"/>
  </w:style>
  <w:style w:type="character" w:customStyle="1" w:styleId="UserStyle0">
    <w:name w:val="UserStyle_0"/>
    <w:link w:val="BodyTextIndent"/>
    <w:locked/>
    <w:rPr>
      <w:rFonts w:ascii="宋体" w:eastAsia="宋体" w:hAnsi="宋体"/>
      <w:kern w:val="2"/>
      <w:sz w:val="28"/>
      <w:szCs w:val="24"/>
      <w:lang w:val="en-US" w:eastAsia="zh-CN" w:bidi="ar-SA"/>
    </w:rPr>
  </w:style>
  <w:style w:type="paragraph" w:customStyle="1" w:styleId="BodyTextIndent">
    <w:name w:val="BodyTextIndent"/>
    <w:basedOn w:val="a"/>
    <w:link w:val="UserStyle0"/>
    <w:pPr>
      <w:ind w:firstLineChars="192" w:firstLine="538"/>
    </w:pPr>
    <w:rPr>
      <w:rFonts w:ascii="宋体" w:hAnsi="宋体"/>
      <w:sz w:val="28"/>
    </w:rPr>
  </w:style>
  <w:style w:type="table" w:customStyle="1" w:styleId="TableGrid">
    <w:name w:val="TableGrid"/>
    <w:basedOn w:val="TableNormal"/>
    <w:tblPr>
      <w:tblCellMar>
        <w:top w:w="0" w:type="dxa"/>
        <w:left w:w="0" w:type="dxa"/>
        <w:bottom w:w="0" w:type="dxa"/>
        <w:right w:w="0" w:type="dxa"/>
      </w:tblCellMar>
    </w:tbl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000000"/>
      </w:pBdr>
      <w:tabs>
        <w:tab w:val="center" w:pos="4153"/>
        <w:tab w:val="right" w:pos="8306"/>
      </w:tabs>
      <w:snapToGrid w:val="0"/>
      <w:jc w:val="center"/>
    </w:pPr>
    <w:rPr>
      <w:sz w:val="18"/>
      <w:szCs w:val="18"/>
    </w:rPr>
  </w:style>
  <w:style w:type="paragraph" w:customStyle="1" w:styleId="UserStyle1">
    <w:name w:val="UserStyle_1"/>
    <w:basedOn w:val="a"/>
  </w:style>
  <w:style w:type="paragraph" w:styleId="a7">
    <w:name w:val="Date"/>
    <w:basedOn w:val="a"/>
    <w:next w:val="a"/>
    <w:pPr>
      <w:ind w:leftChars="2500" w:left="100"/>
    </w:pPr>
  </w:style>
  <w:style w:type="paragraph" w:customStyle="1" w:styleId="UserStyle2">
    <w:name w:val="UserStyle_2"/>
    <w:basedOn w:val="a"/>
    <w:pPr>
      <w:spacing w:line="400" w:lineRule="exact"/>
      <w:ind w:firstLineChars="200" w:firstLine="200"/>
    </w:pPr>
    <w:rPr>
      <w:sz w:val="28"/>
      <w:szCs w:val="28"/>
    </w:rPr>
  </w:style>
  <w:style w:type="character" w:customStyle="1" w:styleId="AnnotationReference">
    <w:name w:val="AnnotationReference"/>
    <w:rPr>
      <w:sz w:val="21"/>
      <w:szCs w:val="21"/>
    </w:rPr>
  </w:style>
  <w:style w:type="paragraph" w:customStyle="1" w:styleId="AnnotationText">
    <w:name w:val="AnnotationText"/>
    <w:basedOn w:val="a"/>
    <w:link w:val="UserStyle3"/>
    <w:pPr>
      <w:jc w:val="left"/>
    </w:pPr>
  </w:style>
  <w:style w:type="character" w:customStyle="1" w:styleId="UserStyle3">
    <w:name w:val="UserStyle_3"/>
    <w:link w:val="AnnotationText"/>
    <w:rPr>
      <w:kern w:val="2"/>
      <w:sz w:val="21"/>
      <w:szCs w:val="24"/>
    </w:rPr>
  </w:style>
  <w:style w:type="paragraph" w:customStyle="1" w:styleId="AnnotationSubject">
    <w:name w:val="AnnotationSubject"/>
    <w:basedOn w:val="AnnotationText"/>
    <w:next w:val="AnnotationText"/>
    <w:link w:val="UserStyle4"/>
  </w:style>
  <w:style w:type="character" w:customStyle="1" w:styleId="UserStyle4">
    <w:name w:val="UserStyle_4"/>
    <w:link w:val="AnnotationSubject"/>
    <w:rPr>
      <w:rFonts w:cs="Times New Roman"/>
      <w:b/>
      <w:bCs/>
      <w:kern w:val="2"/>
      <w:sz w:val="21"/>
      <w:szCs w:val="24"/>
    </w:rPr>
  </w:style>
  <w:style w:type="paragraph" w:customStyle="1" w:styleId="UserStyle5">
    <w:name w:val="UserStyle_5"/>
    <w:basedOn w:val="a"/>
    <w:pPr>
      <w:spacing w:after="160" w:line="240" w:lineRule="exact"/>
      <w:jc w:val="left"/>
    </w:pPr>
    <w:rPr>
      <w:rFonts w:ascii="Arial" w:eastAsia="Times New Roman" w:hAnsi="Arial"/>
      <w:kern w:val="0"/>
      <w:sz w:val="24"/>
      <w:lang w:eastAsia="en-US"/>
    </w:rPr>
  </w:style>
  <w:style w:type="character" w:customStyle="1" w:styleId="UserStyle6">
    <w:name w:val="UserStyle_6"/>
    <w:semiHidden/>
    <w:rPr>
      <w:color w:val="605E5C"/>
      <w:shd w:val="clear" w:color="auto" w:fill="E1DFDD"/>
    </w:rPr>
  </w:style>
  <w:style w:type="character" w:customStyle="1" w:styleId="UserStyle7">
    <w:name w:val="UserStyle_7"/>
    <w:rPr>
      <w:rFonts w:ascii="宋体" w:hAnsi="宋体" w:cs="宋体"/>
      <w:b/>
      <w:bCs/>
      <w:kern w:val="36"/>
      <w:sz w:val="48"/>
      <w:szCs w:val="48"/>
    </w:rPr>
  </w:style>
  <w:style w:type="character" w:customStyle="1" w:styleId="UserStyle8">
    <w:name w:val="UserStyle_8"/>
    <w:semiHidden/>
    <w:rPr>
      <w:rFonts w:ascii="Cambria" w:eastAsia="宋体" w:hAnsi="Cambria" w:cs="Times New Roman"/>
      <w:b/>
      <w:bCs/>
      <w:kern w:val="2"/>
      <w:sz w:val="32"/>
      <w:szCs w:val="32"/>
    </w:rPr>
  </w:style>
  <w:style w:type="paragraph" w:customStyle="1" w:styleId="HtmlPre">
    <w:name w:val="HtmlPre"/>
    <w:basedOn w:val="a"/>
    <w:link w:val="UserStyle9"/>
    <w:rPr>
      <w:rFonts w:ascii="Courier New" w:hAnsi="Courier New"/>
      <w:sz w:val="20"/>
      <w:szCs w:val="20"/>
    </w:rPr>
  </w:style>
  <w:style w:type="character" w:customStyle="1" w:styleId="UserStyle9">
    <w:name w:val="UserStyle_9"/>
    <w:link w:val="HtmlPre"/>
    <w:rPr>
      <w:rFonts w:ascii="Courier New" w:hAnsi="Courier New"/>
      <w:kern w:val="2"/>
    </w:rPr>
  </w:style>
  <w:style w:type="paragraph" w:styleId="a8">
    <w:name w:val="Balloon Text"/>
    <w:basedOn w:val="a"/>
    <w:link w:val="Char"/>
    <w:uiPriority w:val="99"/>
    <w:semiHidden/>
    <w:unhideWhenUsed/>
    <w:rsid w:val="000B2D3A"/>
    <w:rPr>
      <w:sz w:val="18"/>
      <w:szCs w:val="18"/>
    </w:rPr>
  </w:style>
  <w:style w:type="character" w:customStyle="1" w:styleId="Char">
    <w:name w:val="批注框文本 Char"/>
    <w:basedOn w:val="a0"/>
    <w:link w:val="a8"/>
    <w:uiPriority w:val="99"/>
    <w:semiHidden/>
    <w:rsid w:val="000B2D3A"/>
    <w:rPr>
      <w:kern w:val="2"/>
      <w:sz w:val="18"/>
      <w:szCs w:val="18"/>
    </w:rPr>
  </w:style>
  <w:style w:type="paragraph" w:styleId="a9">
    <w:name w:val="List Paragraph"/>
    <w:basedOn w:val="a"/>
    <w:uiPriority w:val="34"/>
    <w:qFormat/>
    <w:rsid w:val="001D2371"/>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jc w:val="both"/>
      <w:textAlignment w:val="baseline"/>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1"/>
    <w:basedOn w:val="a"/>
    <w:pPr>
      <w:spacing w:before="100" w:beforeAutospacing="1" w:after="100" w:afterAutospacing="1"/>
      <w:jc w:val="left"/>
    </w:pPr>
    <w:rPr>
      <w:rFonts w:ascii="宋体" w:hAnsi="宋体" w:cs="宋体"/>
      <w:kern w:val="36"/>
      <w:sz w:val="48"/>
      <w:szCs w:val="48"/>
    </w:rPr>
  </w:style>
  <w:style w:type="paragraph" w:customStyle="1" w:styleId="Heading2">
    <w:name w:val="Heading2"/>
    <w:basedOn w:val="a"/>
    <w:next w:val="a"/>
    <w:semiHidden/>
    <w:pPr>
      <w:keepNext/>
      <w:keepLines/>
      <w:spacing w:before="260" w:after="260" w:line="416" w:lineRule="auto"/>
    </w:pPr>
    <w:rPr>
      <w:rFonts w:ascii="Cambria" w:hAnsi="Cambria"/>
      <w:sz w:val="32"/>
      <w:szCs w:val="32"/>
    </w:rPr>
  </w:style>
  <w:style w:type="character" w:customStyle="1" w:styleId="NormalCharacter">
    <w:name w:val="NormalCharacter"/>
    <w:semiHidden/>
  </w:style>
  <w:style w:type="table" w:customStyle="1" w:styleId="TableNormal">
    <w:name w:val="TableNormal"/>
    <w:semiHidden/>
    <w:tblPr>
      <w:tblCellMar>
        <w:top w:w="0" w:type="dxa"/>
        <w:left w:w="0" w:type="dxa"/>
        <w:bottom w:w="0" w:type="dxa"/>
        <w:right w:w="0" w:type="dxa"/>
      </w:tblCellMar>
    </w:tblPr>
  </w:style>
  <w:style w:type="numbering" w:customStyle="1" w:styleId="NormalList">
    <w:name w:val="NormalList"/>
    <w:semiHidden/>
  </w:style>
  <w:style w:type="character" w:styleId="a3">
    <w:name w:val="Hyperlink"/>
    <w:rPr>
      <w:color w:val="0000FF"/>
      <w:u w:val="single"/>
    </w:rPr>
  </w:style>
  <w:style w:type="paragraph" w:customStyle="1" w:styleId="HtmlNormal">
    <w:name w:val="HtmlNormal"/>
    <w:basedOn w:val="a"/>
    <w:pPr>
      <w:spacing w:before="100" w:beforeAutospacing="1" w:after="100" w:afterAutospacing="1"/>
      <w:jc w:val="left"/>
    </w:pPr>
    <w:rPr>
      <w:rFonts w:ascii="宋体" w:hAnsi="宋体"/>
      <w:color w:val="000000"/>
      <w:kern w:val="0"/>
      <w:sz w:val="24"/>
    </w:rPr>
  </w:style>
  <w:style w:type="character" w:styleId="a4">
    <w:name w:val="Strong"/>
    <w:rPr>
      <w:rFonts w:cs="Times New Roman"/>
      <w:b/>
      <w:bCs/>
    </w:rPr>
  </w:style>
  <w:style w:type="paragraph" w:customStyle="1" w:styleId="Acetate">
    <w:name w:val="Acetate"/>
    <w:basedOn w:val="a"/>
    <w:semiHidden/>
    <w:rPr>
      <w:sz w:val="18"/>
      <w:szCs w:val="18"/>
    </w:rPr>
  </w:style>
  <w:style w:type="character" w:customStyle="1" w:styleId="PageNumber">
    <w:name w:val="PageNumber"/>
    <w:basedOn w:val="NormalCharacter"/>
  </w:style>
  <w:style w:type="character" w:customStyle="1" w:styleId="UserStyle0">
    <w:name w:val="UserStyle_0"/>
    <w:link w:val="BodyTextIndent"/>
    <w:locked/>
    <w:rPr>
      <w:rFonts w:ascii="宋体" w:eastAsia="宋体" w:hAnsi="宋体"/>
      <w:kern w:val="2"/>
      <w:sz w:val="28"/>
      <w:szCs w:val="24"/>
      <w:lang w:val="en-US" w:eastAsia="zh-CN" w:bidi="ar-SA"/>
    </w:rPr>
  </w:style>
  <w:style w:type="paragraph" w:customStyle="1" w:styleId="BodyTextIndent">
    <w:name w:val="BodyTextIndent"/>
    <w:basedOn w:val="a"/>
    <w:link w:val="UserStyle0"/>
    <w:pPr>
      <w:ind w:firstLineChars="192" w:firstLine="538"/>
    </w:pPr>
    <w:rPr>
      <w:rFonts w:ascii="宋体" w:hAnsi="宋体"/>
      <w:sz w:val="28"/>
    </w:rPr>
  </w:style>
  <w:style w:type="table" w:customStyle="1" w:styleId="TableGrid">
    <w:name w:val="TableGrid"/>
    <w:basedOn w:val="TableNormal"/>
    <w:tblPr>
      <w:tblCellMar>
        <w:top w:w="0" w:type="dxa"/>
        <w:left w:w="0" w:type="dxa"/>
        <w:bottom w:w="0" w:type="dxa"/>
        <w:right w:w="0" w:type="dxa"/>
      </w:tblCellMar>
    </w:tbl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000000"/>
      </w:pBdr>
      <w:tabs>
        <w:tab w:val="center" w:pos="4153"/>
        <w:tab w:val="right" w:pos="8306"/>
      </w:tabs>
      <w:snapToGrid w:val="0"/>
      <w:jc w:val="center"/>
    </w:pPr>
    <w:rPr>
      <w:sz w:val="18"/>
      <w:szCs w:val="18"/>
    </w:rPr>
  </w:style>
  <w:style w:type="paragraph" w:customStyle="1" w:styleId="UserStyle1">
    <w:name w:val="UserStyle_1"/>
    <w:basedOn w:val="a"/>
  </w:style>
  <w:style w:type="paragraph" w:styleId="a7">
    <w:name w:val="Date"/>
    <w:basedOn w:val="a"/>
    <w:next w:val="a"/>
    <w:pPr>
      <w:ind w:leftChars="2500" w:left="100"/>
    </w:pPr>
  </w:style>
  <w:style w:type="paragraph" w:customStyle="1" w:styleId="UserStyle2">
    <w:name w:val="UserStyle_2"/>
    <w:basedOn w:val="a"/>
    <w:pPr>
      <w:spacing w:line="400" w:lineRule="exact"/>
      <w:ind w:firstLineChars="200" w:firstLine="200"/>
    </w:pPr>
    <w:rPr>
      <w:sz w:val="28"/>
      <w:szCs w:val="28"/>
    </w:rPr>
  </w:style>
  <w:style w:type="character" w:customStyle="1" w:styleId="AnnotationReference">
    <w:name w:val="AnnotationReference"/>
    <w:rPr>
      <w:sz w:val="21"/>
      <w:szCs w:val="21"/>
    </w:rPr>
  </w:style>
  <w:style w:type="paragraph" w:customStyle="1" w:styleId="AnnotationText">
    <w:name w:val="AnnotationText"/>
    <w:basedOn w:val="a"/>
    <w:link w:val="UserStyle3"/>
    <w:pPr>
      <w:jc w:val="left"/>
    </w:pPr>
  </w:style>
  <w:style w:type="character" w:customStyle="1" w:styleId="UserStyle3">
    <w:name w:val="UserStyle_3"/>
    <w:link w:val="AnnotationText"/>
    <w:rPr>
      <w:kern w:val="2"/>
      <w:sz w:val="21"/>
      <w:szCs w:val="24"/>
    </w:rPr>
  </w:style>
  <w:style w:type="paragraph" w:customStyle="1" w:styleId="AnnotationSubject">
    <w:name w:val="AnnotationSubject"/>
    <w:basedOn w:val="AnnotationText"/>
    <w:next w:val="AnnotationText"/>
    <w:link w:val="UserStyle4"/>
  </w:style>
  <w:style w:type="character" w:customStyle="1" w:styleId="UserStyle4">
    <w:name w:val="UserStyle_4"/>
    <w:link w:val="AnnotationSubject"/>
    <w:rPr>
      <w:rFonts w:cs="Times New Roman"/>
      <w:b/>
      <w:bCs/>
      <w:kern w:val="2"/>
      <w:sz w:val="21"/>
      <w:szCs w:val="24"/>
    </w:rPr>
  </w:style>
  <w:style w:type="paragraph" w:customStyle="1" w:styleId="UserStyle5">
    <w:name w:val="UserStyle_5"/>
    <w:basedOn w:val="a"/>
    <w:pPr>
      <w:spacing w:after="160" w:line="240" w:lineRule="exact"/>
      <w:jc w:val="left"/>
    </w:pPr>
    <w:rPr>
      <w:rFonts w:ascii="Arial" w:eastAsia="Times New Roman" w:hAnsi="Arial"/>
      <w:kern w:val="0"/>
      <w:sz w:val="24"/>
      <w:lang w:eastAsia="en-US"/>
    </w:rPr>
  </w:style>
  <w:style w:type="character" w:customStyle="1" w:styleId="UserStyle6">
    <w:name w:val="UserStyle_6"/>
    <w:semiHidden/>
    <w:rPr>
      <w:color w:val="605E5C"/>
      <w:shd w:val="clear" w:color="auto" w:fill="E1DFDD"/>
    </w:rPr>
  </w:style>
  <w:style w:type="character" w:customStyle="1" w:styleId="UserStyle7">
    <w:name w:val="UserStyle_7"/>
    <w:rPr>
      <w:rFonts w:ascii="宋体" w:hAnsi="宋体" w:cs="宋体"/>
      <w:b/>
      <w:bCs/>
      <w:kern w:val="36"/>
      <w:sz w:val="48"/>
      <w:szCs w:val="48"/>
    </w:rPr>
  </w:style>
  <w:style w:type="character" w:customStyle="1" w:styleId="UserStyle8">
    <w:name w:val="UserStyle_8"/>
    <w:semiHidden/>
    <w:rPr>
      <w:rFonts w:ascii="Cambria" w:eastAsia="宋体" w:hAnsi="Cambria" w:cs="Times New Roman"/>
      <w:b/>
      <w:bCs/>
      <w:kern w:val="2"/>
      <w:sz w:val="32"/>
      <w:szCs w:val="32"/>
    </w:rPr>
  </w:style>
  <w:style w:type="paragraph" w:customStyle="1" w:styleId="HtmlPre">
    <w:name w:val="HtmlPre"/>
    <w:basedOn w:val="a"/>
    <w:link w:val="UserStyle9"/>
    <w:rPr>
      <w:rFonts w:ascii="Courier New" w:hAnsi="Courier New"/>
      <w:sz w:val="20"/>
      <w:szCs w:val="20"/>
    </w:rPr>
  </w:style>
  <w:style w:type="character" w:customStyle="1" w:styleId="UserStyle9">
    <w:name w:val="UserStyle_9"/>
    <w:link w:val="HtmlPre"/>
    <w:rPr>
      <w:rFonts w:ascii="Courier New" w:hAnsi="Courier New"/>
      <w:kern w:val="2"/>
    </w:rPr>
  </w:style>
  <w:style w:type="paragraph" w:styleId="a8">
    <w:name w:val="Balloon Text"/>
    <w:basedOn w:val="a"/>
    <w:link w:val="Char"/>
    <w:uiPriority w:val="99"/>
    <w:semiHidden/>
    <w:unhideWhenUsed/>
    <w:rsid w:val="000B2D3A"/>
    <w:rPr>
      <w:sz w:val="18"/>
      <w:szCs w:val="18"/>
    </w:rPr>
  </w:style>
  <w:style w:type="character" w:customStyle="1" w:styleId="Char">
    <w:name w:val="批注框文本 Char"/>
    <w:basedOn w:val="a0"/>
    <w:link w:val="a8"/>
    <w:uiPriority w:val="99"/>
    <w:semiHidden/>
    <w:rsid w:val="000B2D3A"/>
    <w:rPr>
      <w:kern w:val="2"/>
      <w:sz w:val="18"/>
      <w:szCs w:val="18"/>
    </w:rPr>
  </w:style>
  <w:style w:type="paragraph" w:styleId="a9">
    <w:name w:val="List Paragraph"/>
    <w:basedOn w:val="a"/>
    <w:uiPriority w:val="34"/>
    <w:qFormat/>
    <w:rsid w:val="001D237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6DAF9A-6511-4F72-BBAD-983DD037D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1492</Words>
  <Characters>8508</Characters>
  <Application>Microsoft Office Word</Application>
  <DocSecurity>0</DocSecurity>
  <Lines>70</Lines>
  <Paragraphs>19</Paragraphs>
  <ScaleCrop>false</ScaleCrop>
  <Company/>
  <LinksUpToDate>false</LinksUpToDate>
  <CharactersWithSpaces>9981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3</cp:revision>
  <dcterms:created xsi:type="dcterms:W3CDTF">2022-05-12T00:27:00Z</dcterms:created>
  <dcterms:modified xsi:type="dcterms:W3CDTF">2022-05-16T06:35:00Z</dcterms:modified>
</cp:coreProperties>
</file>