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29205" w14:textId="77777777" w:rsidR="0021129B" w:rsidRDefault="0021129B">
      <w:pPr>
        <w:rPr>
          <w:rFonts w:eastAsia="黑体"/>
          <w:sz w:val="32"/>
          <w:szCs w:val="32"/>
        </w:rPr>
      </w:pPr>
      <w:r>
        <w:rPr>
          <w:rFonts w:eastAsia="黑体"/>
          <w:bCs/>
          <w:sz w:val="32"/>
          <w:szCs w:val="32"/>
        </w:rPr>
        <w:t>附件</w:t>
      </w:r>
      <w:r>
        <w:rPr>
          <w:rFonts w:eastAsia="黑体" w:hint="eastAsia"/>
          <w:bCs/>
          <w:sz w:val="32"/>
          <w:szCs w:val="32"/>
        </w:rPr>
        <w:t>2-1</w:t>
      </w:r>
    </w:p>
    <w:p w14:paraId="1C88BF3B" w14:textId="77777777" w:rsidR="0021129B" w:rsidRDefault="0021129B">
      <w:pPr>
        <w:adjustRightInd w:val="0"/>
        <w:snapToGrid w:val="0"/>
        <w:jc w:val="center"/>
        <w:rPr>
          <w:rFonts w:eastAsia="方正小标宋简体"/>
          <w:sz w:val="44"/>
          <w:szCs w:val="44"/>
        </w:rPr>
      </w:pPr>
      <w:r>
        <w:rPr>
          <w:rFonts w:eastAsia="方正小标宋简体"/>
          <w:sz w:val="44"/>
          <w:szCs w:val="44"/>
        </w:rPr>
        <w:t>江苏省高等学校</w:t>
      </w:r>
    </w:p>
    <w:p w14:paraId="451D0630" w14:textId="77777777" w:rsidR="0021129B" w:rsidRDefault="0021129B">
      <w:pPr>
        <w:adjustRightInd w:val="0"/>
        <w:snapToGrid w:val="0"/>
        <w:jc w:val="center"/>
        <w:rPr>
          <w:rFonts w:eastAsia="方正小标宋简体"/>
          <w:sz w:val="44"/>
          <w:szCs w:val="44"/>
        </w:rPr>
      </w:pPr>
      <w:r>
        <w:rPr>
          <w:rFonts w:eastAsia="方正小标宋简体"/>
          <w:sz w:val="44"/>
          <w:szCs w:val="44"/>
        </w:rPr>
        <w:t>大学生创新</w:t>
      </w:r>
      <w:r>
        <w:rPr>
          <w:rFonts w:eastAsia="方正小标宋简体" w:hint="eastAsia"/>
          <w:sz w:val="44"/>
          <w:szCs w:val="44"/>
        </w:rPr>
        <w:t>创业</w:t>
      </w:r>
      <w:r>
        <w:rPr>
          <w:rFonts w:eastAsia="方正小标宋简体"/>
          <w:sz w:val="44"/>
          <w:szCs w:val="44"/>
        </w:rPr>
        <w:t>训练计划项目申报表</w:t>
      </w:r>
    </w:p>
    <w:p w14:paraId="05832B6B" w14:textId="77777777" w:rsidR="0021129B" w:rsidRDefault="0021129B">
      <w:pPr>
        <w:adjustRightInd w:val="0"/>
        <w:snapToGrid w:val="0"/>
        <w:jc w:val="center"/>
        <w:rPr>
          <w:rFonts w:eastAsia="楷体"/>
          <w:sz w:val="44"/>
          <w:szCs w:val="44"/>
        </w:rPr>
      </w:pPr>
      <w:r>
        <w:rPr>
          <w:rFonts w:eastAsia="楷体"/>
          <w:sz w:val="44"/>
          <w:szCs w:val="44"/>
        </w:rPr>
        <w:t>（</w:t>
      </w:r>
      <w:r>
        <w:rPr>
          <w:rFonts w:eastAsia="楷体" w:hint="eastAsia"/>
          <w:sz w:val="44"/>
          <w:szCs w:val="44"/>
        </w:rPr>
        <w:t>创新</w:t>
      </w:r>
      <w:r>
        <w:rPr>
          <w:rFonts w:eastAsia="楷体"/>
          <w:sz w:val="44"/>
          <w:szCs w:val="44"/>
        </w:rPr>
        <w:t>训练项目）</w:t>
      </w:r>
    </w:p>
    <w:p w14:paraId="14256265" w14:textId="77777777" w:rsidR="0021129B" w:rsidRDefault="0021129B">
      <w:pPr>
        <w:spacing w:line="336" w:lineRule="auto"/>
        <w:rPr>
          <w:rFonts w:eastAsia="仿宋_GB2312"/>
          <w:bCs/>
          <w:sz w:val="32"/>
          <w:szCs w:val="32"/>
        </w:rPr>
      </w:pPr>
    </w:p>
    <w:p w14:paraId="793C6AD8" w14:textId="77777777" w:rsidR="0021129B" w:rsidRDefault="0021129B">
      <w:pPr>
        <w:spacing w:line="336" w:lineRule="auto"/>
        <w:rPr>
          <w:rFonts w:eastAsia="仿宋_GB2312"/>
          <w:bCs/>
          <w:sz w:val="32"/>
          <w:szCs w:val="32"/>
        </w:rPr>
      </w:pPr>
    </w:p>
    <w:tbl>
      <w:tblPr>
        <w:tblW w:w="0" w:type="auto"/>
        <w:jc w:val="center"/>
        <w:tblLook w:val="0000" w:firstRow="0" w:lastRow="0" w:firstColumn="0" w:lastColumn="0" w:noHBand="0" w:noVBand="0"/>
      </w:tblPr>
      <w:tblGrid>
        <w:gridCol w:w="2681"/>
        <w:gridCol w:w="3889"/>
      </w:tblGrid>
      <w:tr w:rsidR="0021129B" w14:paraId="7946A5E9" w14:textId="77777777">
        <w:trPr>
          <w:trHeight w:val="567"/>
          <w:jc w:val="center"/>
        </w:trPr>
        <w:tc>
          <w:tcPr>
            <w:tcW w:w="2681" w:type="dxa"/>
            <w:vAlign w:val="bottom"/>
          </w:tcPr>
          <w:p w14:paraId="1DDBDC7A" w14:textId="77777777" w:rsidR="0021129B" w:rsidRDefault="0021129B">
            <w:pPr>
              <w:jc w:val="distribute"/>
              <w:rPr>
                <w:rFonts w:eastAsia="仿宋_GB2312"/>
                <w:bCs/>
                <w:sz w:val="32"/>
                <w:szCs w:val="32"/>
              </w:rPr>
            </w:pPr>
            <w:r>
              <w:rPr>
                <w:rFonts w:eastAsia="仿宋_GB2312" w:hint="eastAsia"/>
                <w:sz w:val="28"/>
              </w:rPr>
              <w:t>推荐学校：</w:t>
            </w:r>
          </w:p>
        </w:tc>
        <w:tc>
          <w:tcPr>
            <w:tcW w:w="3889" w:type="dxa"/>
            <w:tcBorders>
              <w:top w:val="nil"/>
              <w:left w:val="nil"/>
              <w:bottom w:val="single" w:sz="4" w:space="0" w:color="auto"/>
              <w:right w:val="nil"/>
            </w:tcBorders>
            <w:vAlign w:val="bottom"/>
          </w:tcPr>
          <w:p w14:paraId="16A5FF7A" w14:textId="77777777" w:rsidR="0021129B" w:rsidRDefault="0021129B">
            <w:pPr>
              <w:spacing w:line="336" w:lineRule="auto"/>
              <w:jc w:val="center"/>
              <w:rPr>
                <w:rFonts w:eastAsia="仿宋_GB2312"/>
                <w:bCs/>
                <w:sz w:val="32"/>
                <w:szCs w:val="32"/>
              </w:rPr>
            </w:pPr>
            <w:r>
              <w:rPr>
                <w:rFonts w:eastAsia="仿宋_GB2312" w:hint="eastAsia"/>
                <w:bCs/>
                <w:sz w:val="32"/>
                <w:szCs w:val="32"/>
              </w:rPr>
              <w:t>（盖章）</w:t>
            </w:r>
          </w:p>
        </w:tc>
      </w:tr>
      <w:tr w:rsidR="0021129B" w14:paraId="0C1658B9" w14:textId="77777777">
        <w:trPr>
          <w:trHeight w:val="567"/>
          <w:jc w:val="center"/>
        </w:trPr>
        <w:tc>
          <w:tcPr>
            <w:tcW w:w="2681" w:type="dxa"/>
            <w:vAlign w:val="bottom"/>
          </w:tcPr>
          <w:p w14:paraId="2657DD7F" w14:textId="77777777" w:rsidR="0021129B" w:rsidRDefault="0021129B">
            <w:pPr>
              <w:jc w:val="distribute"/>
              <w:rPr>
                <w:rFonts w:eastAsia="仿宋_GB2312"/>
                <w:bCs/>
                <w:sz w:val="32"/>
                <w:szCs w:val="32"/>
              </w:rPr>
            </w:pPr>
            <w:r>
              <w:rPr>
                <w:rFonts w:eastAsia="仿宋_GB2312" w:hint="eastAsia"/>
                <w:sz w:val="28"/>
              </w:rPr>
              <w:t>项目名称：</w:t>
            </w:r>
          </w:p>
        </w:tc>
        <w:tc>
          <w:tcPr>
            <w:tcW w:w="3889" w:type="dxa"/>
            <w:tcBorders>
              <w:top w:val="single" w:sz="4" w:space="0" w:color="auto"/>
              <w:left w:val="nil"/>
              <w:bottom w:val="single" w:sz="4" w:space="0" w:color="auto"/>
              <w:right w:val="nil"/>
            </w:tcBorders>
          </w:tcPr>
          <w:p w14:paraId="13D922BD" w14:textId="77777777" w:rsidR="0021129B" w:rsidRPr="00745746" w:rsidRDefault="00DE3A58" w:rsidP="00745746">
            <w:pPr>
              <w:spacing w:line="336" w:lineRule="auto"/>
              <w:rPr>
                <w:rFonts w:eastAsia="仿宋_GB2312"/>
                <w:bCs/>
                <w:sz w:val="28"/>
                <w:szCs w:val="28"/>
              </w:rPr>
            </w:pPr>
            <w:r w:rsidRPr="00745746">
              <w:rPr>
                <w:rFonts w:eastAsia="仿宋_GB2312" w:hint="eastAsia"/>
                <w:bCs/>
                <w:sz w:val="28"/>
                <w:szCs w:val="28"/>
              </w:rPr>
              <w:t>南水北调东线江苏供水区枢纽湖泊泥沙沉积与物源示踪研究</w:t>
            </w:r>
          </w:p>
        </w:tc>
      </w:tr>
      <w:tr w:rsidR="0021129B" w14:paraId="37EAC9AC" w14:textId="77777777">
        <w:trPr>
          <w:trHeight w:val="878"/>
          <w:jc w:val="center"/>
        </w:trPr>
        <w:tc>
          <w:tcPr>
            <w:tcW w:w="2681" w:type="dxa"/>
            <w:vAlign w:val="center"/>
          </w:tcPr>
          <w:p w14:paraId="50565D30" w14:textId="77777777" w:rsidR="0021129B" w:rsidRDefault="0021129B">
            <w:pPr>
              <w:jc w:val="distribute"/>
              <w:rPr>
                <w:rFonts w:eastAsia="仿宋_GB2312"/>
                <w:bCs/>
                <w:sz w:val="32"/>
                <w:szCs w:val="32"/>
              </w:rPr>
            </w:pPr>
            <w:r>
              <w:rPr>
                <w:rFonts w:eastAsia="仿宋_GB2312" w:hint="eastAsia"/>
                <w:sz w:val="28"/>
              </w:rPr>
              <w:t>项目类型：</w:t>
            </w:r>
          </w:p>
        </w:tc>
        <w:tc>
          <w:tcPr>
            <w:tcW w:w="3889" w:type="dxa"/>
            <w:tcBorders>
              <w:top w:val="single" w:sz="4" w:space="0" w:color="auto"/>
              <w:left w:val="nil"/>
              <w:bottom w:val="single" w:sz="4" w:space="0" w:color="auto"/>
              <w:right w:val="nil"/>
            </w:tcBorders>
          </w:tcPr>
          <w:p w14:paraId="1C41EC2E" w14:textId="5FFDA6A4" w:rsidR="0021129B" w:rsidRDefault="0065521D">
            <w:pPr>
              <w:ind w:firstLineChars="300" w:firstLine="720"/>
              <w:rPr>
                <w:rFonts w:ascii="仿宋_GB2312" w:eastAsia="仿宋_GB2312"/>
                <w:sz w:val="24"/>
                <w:u w:val="single"/>
              </w:rPr>
            </w:pPr>
            <w:r>
              <w:rPr>
                <w:rFonts w:ascii="仿宋_GB2312" w:eastAsia="仿宋_GB2312" w:hint="eastAsia"/>
                <w:sz w:val="24"/>
                <w:u w:val="single"/>
              </w:rPr>
              <w:sym w:font="Wingdings 2" w:char="0052"/>
            </w:r>
            <w:r w:rsidR="0021129B">
              <w:rPr>
                <w:rFonts w:ascii="仿宋_GB2312" w:eastAsia="仿宋_GB2312" w:hint="eastAsia"/>
                <w:sz w:val="24"/>
                <w:u w:val="single"/>
              </w:rPr>
              <w:t>重点项目</w:t>
            </w:r>
          </w:p>
          <w:p w14:paraId="280E7036" w14:textId="77777777" w:rsidR="0021129B" w:rsidRDefault="0021129B">
            <w:pPr>
              <w:ind w:firstLineChars="300" w:firstLine="720"/>
              <w:rPr>
                <w:rFonts w:ascii="仿宋_GB2312" w:eastAsia="仿宋_GB2312"/>
                <w:sz w:val="24"/>
                <w:u w:val="single"/>
              </w:rPr>
            </w:pPr>
            <w:r>
              <w:rPr>
                <w:rFonts w:ascii="仿宋_GB2312" w:eastAsia="仿宋_GB2312" w:hint="eastAsia"/>
                <w:sz w:val="24"/>
                <w:u w:val="single"/>
              </w:rPr>
              <w:sym w:font="Wingdings 2" w:char="0052"/>
            </w:r>
            <w:r>
              <w:rPr>
                <w:rFonts w:ascii="仿宋_GB2312" w:eastAsia="仿宋_GB2312" w:hint="eastAsia"/>
                <w:sz w:val="24"/>
                <w:u w:val="single"/>
              </w:rPr>
              <w:t xml:space="preserve"> 一般项目</w:t>
            </w:r>
          </w:p>
          <w:p w14:paraId="4CF396BE" w14:textId="77777777" w:rsidR="0021129B" w:rsidRDefault="0021129B">
            <w:pPr>
              <w:ind w:firstLineChars="300" w:firstLine="720"/>
              <w:rPr>
                <w:rFonts w:eastAsia="仿宋_GB2312"/>
                <w:bCs/>
                <w:sz w:val="32"/>
                <w:szCs w:val="32"/>
              </w:rPr>
            </w:pPr>
            <w:r>
              <w:rPr>
                <w:rFonts w:ascii="仿宋_GB2312" w:eastAsia="仿宋_GB2312" w:hint="eastAsia"/>
                <w:sz w:val="24"/>
                <w:u w:val="single"/>
              </w:rPr>
              <w:t>□ 校企合作基金项目</w:t>
            </w:r>
          </w:p>
        </w:tc>
      </w:tr>
      <w:tr w:rsidR="0021129B" w14:paraId="2678E474" w14:textId="77777777">
        <w:trPr>
          <w:trHeight w:val="567"/>
          <w:jc w:val="center"/>
        </w:trPr>
        <w:tc>
          <w:tcPr>
            <w:tcW w:w="2681" w:type="dxa"/>
            <w:vAlign w:val="bottom"/>
          </w:tcPr>
          <w:p w14:paraId="45478C5F" w14:textId="77777777" w:rsidR="0021129B" w:rsidRDefault="0021129B">
            <w:pPr>
              <w:jc w:val="distribute"/>
              <w:rPr>
                <w:rFonts w:eastAsia="仿宋_GB2312"/>
                <w:bCs/>
                <w:sz w:val="32"/>
                <w:szCs w:val="32"/>
              </w:rPr>
            </w:pPr>
            <w:r>
              <w:rPr>
                <w:rFonts w:eastAsia="仿宋_GB2312" w:hint="eastAsia"/>
                <w:sz w:val="28"/>
              </w:rPr>
              <w:t>所属一级学科名称：</w:t>
            </w:r>
          </w:p>
        </w:tc>
        <w:tc>
          <w:tcPr>
            <w:tcW w:w="3889" w:type="dxa"/>
            <w:tcBorders>
              <w:top w:val="single" w:sz="4" w:space="0" w:color="auto"/>
              <w:left w:val="nil"/>
              <w:bottom w:val="single" w:sz="4" w:space="0" w:color="auto"/>
              <w:right w:val="nil"/>
            </w:tcBorders>
          </w:tcPr>
          <w:p w14:paraId="64E0FDE3" w14:textId="415A5E39" w:rsidR="0021129B" w:rsidRDefault="00CF5FEC">
            <w:pPr>
              <w:spacing w:line="336" w:lineRule="auto"/>
              <w:ind w:firstLine="614"/>
              <w:rPr>
                <w:rFonts w:eastAsia="仿宋_GB2312"/>
                <w:bCs/>
                <w:sz w:val="32"/>
                <w:szCs w:val="32"/>
              </w:rPr>
            </w:pPr>
            <w:r>
              <w:rPr>
                <w:rFonts w:eastAsia="仿宋_GB2312" w:hint="eastAsia"/>
                <w:bCs/>
                <w:sz w:val="32"/>
                <w:szCs w:val="32"/>
              </w:rPr>
              <w:t>理学</w:t>
            </w:r>
          </w:p>
        </w:tc>
      </w:tr>
      <w:tr w:rsidR="00D54CA7" w:rsidRPr="00D54CA7" w14:paraId="627DEEFF" w14:textId="77777777">
        <w:trPr>
          <w:trHeight w:val="567"/>
          <w:jc w:val="center"/>
        </w:trPr>
        <w:tc>
          <w:tcPr>
            <w:tcW w:w="2681" w:type="dxa"/>
            <w:vAlign w:val="bottom"/>
          </w:tcPr>
          <w:p w14:paraId="06E0FAB4" w14:textId="77777777" w:rsidR="0021129B" w:rsidRPr="00D54CA7" w:rsidRDefault="0021129B">
            <w:pPr>
              <w:jc w:val="distribute"/>
              <w:rPr>
                <w:rFonts w:eastAsia="仿宋_GB2312"/>
                <w:sz w:val="28"/>
              </w:rPr>
            </w:pPr>
            <w:r w:rsidRPr="00D54CA7">
              <w:rPr>
                <w:rFonts w:eastAsia="仿宋_GB2312" w:hint="eastAsia"/>
                <w:sz w:val="28"/>
              </w:rPr>
              <w:t>所属重点领域：</w:t>
            </w:r>
          </w:p>
        </w:tc>
        <w:tc>
          <w:tcPr>
            <w:tcW w:w="3889" w:type="dxa"/>
            <w:tcBorders>
              <w:top w:val="single" w:sz="4" w:space="0" w:color="auto"/>
              <w:left w:val="nil"/>
              <w:bottom w:val="single" w:sz="4" w:space="0" w:color="auto"/>
              <w:right w:val="nil"/>
            </w:tcBorders>
          </w:tcPr>
          <w:p w14:paraId="7FFE8695" w14:textId="77777777" w:rsidR="0021129B" w:rsidRPr="00D54CA7" w:rsidRDefault="0021129B">
            <w:pPr>
              <w:spacing w:line="336" w:lineRule="auto"/>
              <w:ind w:firstLine="614"/>
              <w:rPr>
                <w:rFonts w:eastAsia="仿宋_GB2312"/>
                <w:bCs/>
                <w:sz w:val="32"/>
                <w:szCs w:val="32"/>
              </w:rPr>
            </w:pPr>
          </w:p>
        </w:tc>
      </w:tr>
      <w:tr w:rsidR="0021129B" w14:paraId="37E244D7" w14:textId="77777777">
        <w:trPr>
          <w:trHeight w:val="567"/>
          <w:jc w:val="center"/>
        </w:trPr>
        <w:tc>
          <w:tcPr>
            <w:tcW w:w="2681" w:type="dxa"/>
            <w:vAlign w:val="bottom"/>
          </w:tcPr>
          <w:p w14:paraId="1446A9FF" w14:textId="77777777" w:rsidR="0021129B" w:rsidRDefault="0021129B">
            <w:pPr>
              <w:jc w:val="distribute"/>
              <w:rPr>
                <w:rFonts w:eastAsia="仿宋_GB2312"/>
                <w:bCs/>
                <w:sz w:val="32"/>
                <w:szCs w:val="32"/>
              </w:rPr>
            </w:pPr>
            <w:r>
              <w:rPr>
                <w:rFonts w:eastAsia="仿宋_GB2312" w:hint="eastAsia"/>
                <w:sz w:val="28"/>
              </w:rPr>
              <w:t>项目负责人：</w:t>
            </w:r>
          </w:p>
        </w:tc>
        <w:tc>
          <w:tcPr>
            <w:tcW w:w="3889" w:type="dxa"/>
            <w:tcBorders>
              <w:top w:val="single" w:sz="4" w:space="0" w:color="auto"/>
              <w:left w:val="nil"/>
              <w:bottom w:val="single" w:sz="4" w:space="0" w:color="auto"/>
              <w:right w:val="nil"/>
            </w:tcBorders>
          </w:tcPr>
          <w:p w14:paraId="75F44AB0" w14:textId="51D62EC3" w:rsidR="0021129B" w:rsidRDefault="009349BE">
            <w:pPr>
              <w:spacing w:line="336" w:lineRule="auto"/>
              <w:ind w:firstLine="614"/>
              <w:rPr>
                <w:rFonts w:eastAsia="仿宋_GB2312"/>
                <w:bCs/>
                <w:sz w:val="32"/>
                <w:szCs w:val="32"/>
              </w:rPr>
            </w:pPr>
            <w:r>
              <w:rPr>
                <w:rFonts w:eastAsia="仿宋_GB2312" w:hint="eastAsia"/>
                <w:bCs/>
                <w:sz w:val="32"/>
                <w:szCs w:val="32"/>
              </w:rPr>
              <w:t>李晨</w:t>
            </w:r>
          </w:p>
        </w:tc>
      </w:tr>
      <w:tr w:rsidR="0021129B" w14:paraId="49F257A5" w14:textId="77777777">
        <w:trPr>
          <w:trHeight w:val="567"/>
          <w:jc w:val="center"/>
        </w:trPr>
        <w:tc>
          <w:tcPr>
            <w:tcW w:w="2681" w:type="dxa"/>
            <w:vAlign w:val="bottom"/>
          </w:tcPr>
          <w:p w14:paraId="7E77AC2A" w14:textId="77777777" w:rsidR="0021129B" w:rsidRDefault="0021129B">
            <w:pPr>
              <w:jc w:val="distribute"/>
              <w:rPr>
                <w:rFonts w:eastAsia="仿宋_GB2312"/>
                <w:sz w:val="28"/>
              </w:rPr>
            </w:pPr>
            <w:r>
              <w:rPr>
                <w:rFonts w:eastAsia="仿宋_GB2312" w:hint="eastAsia"/>
                <w:sz w:val="28"/>
              </w:rPr>
              <w:t>联系电话：</w:t>
            </w:r>
          </w:p>
        </w:tc>
        <w:tc>
          <w:tcPr>
            <w:tcW w:w="3889" w:type="dxa"/>
            <w:tcBorders>
              <w:top w:val="single" w:sz="4" w:space="0" w:color="auto"/>
              <w:left w:val="nil"/>
              <w:bottom w:val="single" w:sz="4" w:space="0" w:color="auto"/>
              <w:right w:val="nil"/>
            </w:tcBorders>
          </w:tcPr>
          <w:p w14:paraId="5014D313" w14:textId="363E4BC9" w:rsidR="0021129B" w:rsidRDefault="009349BE">
            <w:pPr>
              <w:spacing w:line="336" w:lineRule="auto"/>
              <w:ind w:firstLine="614"/>
              <w:rPr>
                <w:rFonts w:eastAsia="仿宋_GB2312"/>
                <w:bCs/>
                <w:sz w:val="32"/>
                <w:szCs w:val="32"/>
              </w:rPr>
            </w:pPr>
            <w:r>
              <w:rPr>
                <w:rFonts w:eastAsia="仿宋_GB2312" w:hint="eastAsia"/>
                <w:bCs/>
                <w:sz w:val="32"/>
                <w:szCs w:val="32"/>
              </w:rPr>
              <w:t>1</w:t>
            </w:r>
            <w:r>
              <w:rPr>
                <w:rFonts w:eastAsia="仿宋_GB2312"/>
                <w:bCs/>
                <w:sz w:val="32"/>
                <w:szCs w:val="32"/>
              </w:rPr>
              <w:t>9951712128</w:t>
            </w:r>
          </w:p>
        </w:tc>
      </w:tr>
      <w:tr w:rsidR="0021129B" w14:paraId="2146A6B6" w14:textId="77777777">
        <w:trPr>
          <w:trHeight w:val="567"/>
          <w:jc w:val="center"/>
        </w:trPr>
        <w:tc>
          <w:tcPr>
            <w:tcW w:w="2681" w:type="dxa"/>
            <w:vAlign w:val="bottom"/>
          </w:tcPr>
          <w:p w14:paraId="71192350" w14:textId="77777777" w:rsidR="0021129B" w:rsidRDefault="0021129B">
            <w:pPr>
              <w:jc w:val="distribute"/>
              <w:rPr>
                <w:rFonts w:eastAsia="仿宋_GB2312"/>
                <w:sz w:val="28"/>
              </w:rPr>
            </w:pPr>
            <w:r>
              <w:rPr>
                <w:rFonts w:eastAsia="仿宋_GB2312" w:hint="eastAsia"/>
                <w:sz w:val="28"/>
              </w:rPr>
              <w:t>指导教师：</w:t>
            </w:r>
          </w:p>
        </w:tc>
        <w:tc>
          <w:tcPr>
            <w:tcW w:w="3889" w:type="dxa"/>
            <w:tcBorders>
              <w:top w:val="single" w:sz="4" w:space="0" w:color="auto"/>
              <w:left w:val="nil"/>
              <w:bottom w:val="single" w:sz="4" w:space="0" w:color="auto"/>
              <w:right w:val="nil"/>
            </w:tcBorders>
          </w:tcPr>
          <w:p w14:paraId="6C6CB41D" w14:textId="77777777" w:rsidR="0021129B" w:rsidRDefault="00DE3A58">
            <w:pPr>
              <w:spacing w:line="336" w:lineRule="auto"/>
              <w:ind w:firstLine="614"/>
              <w:rPr>
                <w:rFonts w:eastAsia="仿宋_GB2312"/>
                <w:bCs/>
                <w:sz w:val="32"/>
                <w:szCs w:val="32"/>
              </w:rPr>
            </w:pPr>
            <w:r>
              <w:rPr>
                <w:rFonts w:eastAsia="仿宋_GB2312" w:hint="eastAsia"/>
                <w:bCs/>
                <w:sz w:val="32"/>
                <w:szCs w:val="32"/>
              </w:rPr>
              <w:t>王小雷</w:t>
            </w:r>
          </w:p>
        </w:tc>
      </w:tr>
      <w:tr w:rsidR="0021129B" w14:paraId="506BE191" w14:textId="77777777">
        <w:trPr>
          <w:trHeight w:val="567"/>
          <w:jc w:val="center"/>
        </w:trPr>
        <w:tc>
          <w:tcPr>
            <w:tcW w:w="2681" w:type="dxa"/>
            <w:vAlign w:val="bottom"/>
          </w:tcPr>
          <w:p w14:paraId="2E76566E" w14:textId="77777777" w:rsidR="0021129B" w:rsidRDefault="0021129B">
            <w:pPr>
              <w:jc w:val="distribute"/>
              <w:rPr>
                <w:rFonts w:eastAsia="仿宋_GB2312"/>
                <w:sz w:val="28"/>
              </w:rPr>
            </w:pPr>
            <w:r>
              <w:rPr>
                <w:rFonts w:eastAsia="仿宋_GB2312" w:hint="eastAsia"/>
                <w:sz w:val="28"/>
              </w:rPr>
              <w:t>联系电话：</w:t>
            </w:r>
          </w:p>
        </w:tc>
        <w:tc>
          <w:tcPr>
            <w:tcW w:w="3889" w:type="dxa"/>
            <w:tcBorders>
              <w:top w:val="single" w:sz="4" w:space="0" w:color="auto"/>
              <w:left w:val="nil"/>
              <w:bottom w:val="single" w:sz="4" w:space="0" w:color="auto"/>
              <w:right w:val="nil"/>
            </w:tcBorders>
          </w:tcPr>
          <w:p w14:paraId="0CDE8A4A" w14:textId="77777777" w:rsidR="0021129B" w:rsidRDefault="00DE3A58">
            <w:pPr>
              <w:spacing w:line="336" w:lineRule="auto"/>
              <w:ind w:firstLine="614"/>
              <w:rPr>
                <w:rFonts w:eastAsia="仿宋_GB2312"/>
                <w:bCs/>
                <w:sz w:val="32"/>
                <w:szCs w:val="32"/>
              </w:rPr>
            </w:pPr>
            <w:r>
              <w:rPr>
                <w:rFonts w:eastAsia="仿宋_GB2312" w:hint="eastAsia"/>
                <w:bCs/>
                <w:sz w:val="32"/>
                <w:szCs w:val="32"/>
              </w:rPr>
              <w:t>1</w:t>
            </w:r>
            <w:r>
              <w:rPr>
                <w:rFonts w:eastAsia="仿宋_GB2312"/>
                <w:bCs/>
                <w:sz w:val="32"/>
                <w:szCs w:val="32"/>
              </w:rPr>
              <w:t>3611505194</w:t>
            </w:r>
          </w:p>
        </w:tc>
      </w:tr>
      <w:tr w:rsidR="0021129B" w14:paraId="7DD79C32" w14:textId="77777777">
        <w:trPr>
          <w:trHeight w:val="567"/>
          <w:jc w:val="center"/>
        </w:trPr>
        <w:tc>
          <w:tcPr>
            <w:tcW w:w="2681" w:type="dxa"/>
            <w:vAlign w:val="bottom"/>
          </w:tcPr>
          <w:p w14:paraId="55B969B7" w14:textId="77777777" w:rsidR="0021129B" w:rsidRDefault="0021129B">
            <w:pPr>
              <w:jc w:val="distribute"/>
              <w:rPr>
                <w:rFonts w:eastAsia="仿宋_GB2312"/>
                <w:sz w:val="28"/>
              </w:rPr>
            </w:pPr>
            <w:r>
              <w:rPr>
                <w:rFonts w:eastAsia="仿宋_GB2312" w:hint="eastAsia"/>
                <w:sz w:val="28"/>
              </w:rPr>
              <w:t>申报日期：</w:t>
            </w:r>
          </w:p>
        </w:tc>
        <w:tc>
          <w:tcPr>
            <w:tcW w:w="3889" w:type="dxa"/>
            <w:tcBorders>
              <w:top w:val="single" w:sz="4" w:space="0" w:color="auto"/>
              <w:left w:val="nil"/>
              <w:bottom w:val="single" w:sz="4" w:space="0" w:color="auto"/>
              <w:right w:val="nil"/>
            </w:tcBorders>
          </w:tcPr>
          <w:p w14:paraId="45197CDA" w14:textId="77777777" w:rsidR="0021129B" w:rsidRDefault="00DE3A58">
            <w:pPr>
              <w:spacing w:line="336" w:lineRule="auto"/>
              <w:ind w:firstLine="614"/>
              <w:rPr>
                <w:rFonts w:eastAsia="仿宋_GB2312"/>
                <w:bCs/>
                <w:sz w:val="32"/>
                <w:szCs w:val="32"/>
              </w:rPr>
            </w:pPr>
            <w:r>
              <w:rPr>
                <w:rFonts w:eastAsia="仿宋_GB2312" w:hint="eastAsia"/>
                <w:bCs/>
                <w:sz w:val="32"/>
                <w:szCs w:val="32"/>
              </w:rPr>
              <w:t>2</w:t>
            </w:r>
            <w:r>
              <w:rPr>
                <w:rFonts w:eastAsia="仿宋_GB2312"/>
                <w:bCs/>
                <w:sz w:val="32"/>
                <w:szCs w:val="32"/>
              </w:rPr>
              <w:t>022</w:t>
            </w:r>
            <w:r>
              <w:rPr>
                <w:rFonts w:eastAsia="仿宋_GB2312" w:hint="eastAsia"/>
                <w:bCs/>
                <w:sz w:val="32"/>
                <w:szCs w:val="32"/>
              </w:rPr>
              <w:t>年</w:t>
            </w:r>
            <w:r>
              <w:rPr>
                <w:rFonts w:eastAsia="仿宋_GB2312" w:hint="eastAsia"/>
                <w:bCs/>
                <w:sz w:val="32"/>
                <w:szCs w:val="32"/>
              </w:rPr>
              <w:t>5</w:t>
            </w:r>
            <w:r>
              <w:rPr>
                <w:rFonts w:eastAsia="仿宋_GB2312" w:hint="eastAsia"/>
                <w:bCs/>
                <w:sz w:val="32"/>
                <w:szCs w:val="32"/>
              </w:rPr>
              <w:t>月</w:t>
            </w:r>
          </w:p>
        </w:tc>
      </w:tr>
    </w:tbl>
    <w:p w14:paraId="539024AC" w14:textId="77777777" w:rsidR="0021129B" w:rsidRDefault="0021129B">
      <w:pPr>
        <w:spacing w:line="336" w:lineRule="auto"/>
        <w:rPr>
          <w:rFonts w:eastAsia="仿宋_GB2312"/>
          <w:bCs/>
          <w:sz w:val="36"/>
          <w:szCs w:val="36"/>
        </w:rPr>
      </w:pPr>
    </w:p>
    <w:p w14:paraId="5BDBB3B9" w14:textId="77777777" w:rsidR="0021129B" w:rsidRDefault="0021129B">
      <w:pPr>
        <w:snapToGrid w:val="0"/>
        <w:spacing w:line="336" w:lineRule="auto"/>
        <w:jc w:val="center"/>
        <w:rPr>
          <w:rFonts w:eastAsia="黑体"/>
          <w:spacing w:val="20"/>
          <w:sz w:val="32"/>
          <w:szCs w:val="32"/>
        </w:rPr>
      </w:pPr>
      <w:r>
        <w:rPr>
          <w:rFonts w:eastAsia="黑体"/>
          <w:spacing w:val="20"/>
          <w:sz w:val="32"/>
          <w:szCs w:val="32"/>
        </w:rPr>
        <w:t>江苏省教育厅</w:t>
      </w:r>
      <w:r>
        <w:rPr>
          <w:rFonts w:eastAsia="黑体"/>
          <w:spacing w:val="20"/>
          <w:sz w:val="32"/>
          <w:szCs w:val="32"/>
        </w:rPr>
        <w:t xml:space="preserve"> </w:t>
      </w:r>
      <w:r>
        <w:rPr>
          <w:rFonts w:eastAsia="黑体"/>
          <w:spacing w:val="20"/>
          <w:sz w:val="32"/>
          <w:szCs w:val="32"/>
        </w:rPr>
        <w:t>制</w:t>
      </w:r>
    </w:p>
    <w:p w14:paraId="168AA6DD" w14:textId="77777777" w:rsidR="0021129B" w:rsidRDefault="0021129B">
      <w:pPr>
        <w:snapToGrid w:val="0"/>
        <w:jc w:val="center"/>
        <w:rPr>
          <w:bCs/>
          <w:sz w:val="28"/>
          <w:szCs w:val="28"/>
        </w:rPr>
      </w:pPr>
      <w:r>
        <w:rPr>
          <w:rFonts w:eastAsia="黑体"/>
          <w:sz w:val="32"/>
          <w:szCs w:val="32"/>
        </w:rPr>
        <w:lastRenderedPageBreak/>
        <w:t>二</w:t>
      </w:r>
      <w:r>
        <w:rPr>
          <w:rFonts w:ascii="黑体" w:eastAsia="黑体" w:hAnsi="黑体" w:hint="eastAsia"/>
          <w:sz w:val="32"/>
          <w:szCs w:val="32"/>
        </w:rPr>
        <w:t>○</w:t>
      </w:r>
      <w:r>
        <w:rPr>
          <w:rFonts w:eastAsia="黑体" w:hint="eastAsia"/>
          <w:sz w:val="32"/>
          <w:szCs w:val="32"/>
        </w:rPr>
        <w:t>二二</w:t>
      </w:r>
      <w:r>
        <w:rPr>
          <w:rFonts w:eastAsia="黑体"/>
          <w:sz w:val="32"/>
          <w:szCs w:val="32"/>
        </w:rPr>
        <w:t>年</w:t>
      </w:r>
      <w:r>
        <w:rPr>
          <w:rFonts w:eastAsia="黑体" w:hint="eastAsia"/>
          <w:sz w:val="32"/>
          <w:szCs w:val="32"/>
        </w:rPr>
        <w:t>四</w:t>
      </w:r>
      <w:r>
        <w:rPr>
          <w:rFonts w:eastAsia="黑体"/>
          <w:sz w:val="32"/>
          <w:szCs w:val="32"/>
        </w:rPr>
        <w:t>月</w:t>
      </w:r>
    </w:p>
    <w:p w14:paraId="603019EA" w14:textId="77777777" w:rsidR="0021129B" w:rsidRDefault="0021129B">
      <w:pPr>
        <w:widowControl/>
        <w:jc w:val="center"/>
        <w:rPr>
          <w:rFonts w:eastAsia="黑体"/>
          <w:spacing w:val="32"/>
          <w:sz w:val="36"/>
        </w:rPr>
      </w:pPr>
      <w:r>
        <w:rPr>
          <w:rFonts w:eastAsia="黑体"/>
          <w:spacing w:val="32"/>
          <w:sz w:val="36"/>
        </w:rPr>
        <w:t>填</w:t>
      </w:r>
      <w:r>
        <w:rPr>
          <w:rFonts w:eastAsia="黑体" w:hint="eastAsia"/>
          <w:spacing w:val="32"/>
          <w:sz w:val="36"/>
        </w:rPr>
        <w:t>表</w:t>
      </w:r>
      <w:r>
        <w:rPr>
          <w:rFonts w:eastAsia="黑体"/>
          <w:spacing w:val="32"/>
          <w:sz w:val="36"/>
        </w:rPr>
        <w:t>说明</w:t>
      </w:r>
    </w:p>
    <w:p w14:paraId="305F179A" w14:textId="77777777" w:rsidR="0021129B" w:rsidRDefault="0021129B">
      <w:pPr>
        <w:spacing w:line="500" w:lineRule="exact"/>
        <w:jc w:val="center"/>
        <w:rPr>
          <w:rFonts w:eastAsia="黑体"/>
          <w:sz w:val="36"/>
        </w:rPr>
      </w:pPr>
    </w:p>
    <w:p w14:paraId="4B193082" w14:textId="77777777" w:rsidR="0021129B" w:rsidRDefault="0021129B">
      <w:pPr>
        <w:spacing w:line="480" w:lineRule="auto"/>
        <w:ind w:firstLineChars="200" w:firstLine="480"/>
        <w:rPr>
          <w:sz w:val="24"/>
        </w:rPr>
      </w:pPr>
      <w:r>
        <w:rPr>
          <w:sz w:val="24"/>
        </w:rPr>
        <w:t>一、申报</w:t>
      </w:r>
      <w:r>
        <w:rPr>
          <w:rFonts w:hint="eastAsia"/>
          <w:sz w:val="24"/>
        </w:rPr>
        <w:t>表</w:t>
      </w:r>
      <w:r>
        <w:rPr>
          <w:sz w:val="24"/>
        </w:rPr>
        <w:t>要按照要求逐项认真填写，填写内容必须实事求是</w:t>
      </w:r>
      <w:r>
        <w:rPr>
          <w:rFonts w:hint="eastAsia"/>
          <w:sz w:val="24"/>
        </w:rPr>
        <w:t>表述准确</w:t>
      </w:r>
      <w:r>
        <w:rPr>
          <w:sz w:val="24"/>
        </w:rPr>
        <w:t>严谨。空缺项要填</w:t>
      </w:r>
      <w:r>
        <w:rPr>
          <w:sz w:val="24"/>
        </w:rPr>
        <w:t>“</w:t>
      </w:r>
      <w:r>
        <w:rPr>
          <w:sz w:val="24"/>
        </w:rPr>
        <w:t>无</w:t>
      </w:r>
      <w:r>
        <w:rPr>
          <w:sz w:val="24"/>
        </w:rPr>
        <w:t>”</w:t>
      </w:r>
      <w:r>
        <w:rPr>
          <w:sz w:val="24"/>
        </w:rPr>
        <w:t>。</w:t>
      </w:r>
    </w:p>
    <w:p w14:paraId="2066C298" w14:textId="77777777" w:rsidR="0021129B" w:rsidRDefault="0021129B">
      <w:pPr>
        <w:spacing w:line="480" w:lineRule="auto"/>
        <w:ind w:firstLineChars="200" w:firstLine="480"/>
        <w:rPr>
          <w:sz w:val="24"/>
        </w:rPr>
      </w:pPr>
      <w:r>
        <w:rPr>
          <w:sz w:val="24"/>
        </w:rPr>
        <w:t>二、格式要求：表格中的字体采用小四号宋体，单倍行距；需签字部分由相关人员以黑色钢笔或签字笔签名。</w:t>
      </w:r>
    </w:p>
    <w:p w14:paraId="2144131E" w14:textId="77777777" w:rsidR="0021129B" w:rsidRDefault="0021129B">
      <w:pPr>
        <w:pStyle w:val="af3"/>
        <w:spacing w:line="480" w:lineRule="auto"/>
        <w:ind w:firstLine="480"/>
        <w:rPr>
          <w:sz w:val="24"/>
          <w:szCs w:val="24"/>
        </w:rPr>
      </w:pPr>
      <w:r>
        <w:rPr>
          <w:sz w:val="24"/>
          <w:szCs w:val="24"/>
        </w:rPr>
        <w:t>三、</w:t>
      </w:r>
      <w:r>
        <w:rPr>
          <w:sz w:val="24"/>
        </w:rPr>
        <w:t>项目类型为</w:t>
      </w:r>
      <w:r>
        <w:rPr>
          <w:rFonts w:hint="eastAsia"/>
          <w:sz w:val="24"/>
        </w:rPr>
        <w:t>重点项目、一般项目和校企合作基金项目</w:t>
      </w:r>
      <w:r>
        <w:rPr>
          <w:sz w:val="24"/>
        </w:rPr>
        <w:t>等。</w:t>
      </w:r>
    </w:p>
    <w:p w14:paraId="4B9E2DD4" w14:textId="77777777" w:rsidR="0021129B" w:rsidRDefault="0021129B">
      <w:pPr>
        <w:spacing w:line="480" w:lineRule="auto"/>
        <w:ind w:firstLineChars="200" w:firstLine="480"/>
        <w:rPr>
          <w:sz w:val="24"/>
        </w:rPr>
      </w:pPr>
      <w:r>
        <w:rPr>
          <w:sz w:val="24"/>
        </w:rPr>
        <w:t>四、项目来源</w:t>
      </w:r>
      <w:r>
        <w:rPr>
          <w:rFonts w:hint="eastAsia"/>
          <w:sz w:val="24"/>
        </w:rPr>
        <w:t>：</w:t>
      </w:r>
      <w:r>
        <w:rPr>
          <w:sz w:val="24"/>
        </w:rPr>
        <w:t>1.</w:t>
      </w:r>
      <w:r>
        <w:rPr>
          <w:rFonts w:hint="eastAsia"/>
          <w:sz w:val="24"/>
        </w:rPr>
        <w:t xml:space="preserve"> </w:t>
      </w:r>
      <w:r>
        <w:rPr>
          <w:rFonts w:hint="eastAsia"/>
          <w:sz w:val="24"/>
        </w:rPr>
        <w:t>“</w:t>
      </w:r>
      <w:r>
        <w:rPr>
          <w:sz w:val="24"/>
        </w:rPr>
        <w:t>A</w:t>
      </w:r>
      <w:r>
        <w:rPr>
          <w:rFonts w:hint="eastAsia"/>
          <w:sz w:val="24"/>
        </w:rPr>
        <w:t>”为学生自主选题，来源于自己对课题的长期积累与兴趣；“</w:t>
      </w:r>
      <w:r>
        <w:rPr>
          <w:sz w:val="24"/>
        </w:rPr>
        <w:t>B</w:t>
      </w:r>
      <w:r>
        <w:rPr>
          <w:rFonts w:hint="eastAsia"/>
          <w:sz w:val="24"/>
        </w:rPr>
        <w:t>”为学生来源于教师科研项目选题；“</w:t>
      </w:r>
      <w:r>
        <w:rPr>
          <w:sz w:val="24"/>
        </w:rPr>
        <w:t>C</w:t>
      </w:r>
      <w:r>
        <w:rPr>
          <w:rFonts w:hint="eastAsia"/>
          <w:sz w:val="24"/>
        </w:rPr>
        <w:t>”为学生承担社会、企业委托项目选题。</w:t>
      </w:r>
      <w:r>
        <w:rPr>
          <w:sz w:val="24"/>
        </w:rPr>
        <w:t>2.</w:t>
      </w:r>
      <w:r>
        <w:rPr>
          <w:rFonts w:hint="eastAsia"/>
          <w:sz w:val="24"/>
        </w:rPr>
        <w:t xml:space="preserve"> </w:t>
      </w:r>
      <w:r>
        <w:rPr>
          <w:rFonts w:hint="eastAsia"/>
          <w:sz w:val="24"/>
        </w:rPr>
        <w:t>“来源项目名称”和“来源项目类别”栏限“</w:t>
      </w:r>
      <w:r>
        <w:rPr>
          <w:sz w:val="24"/>
        </w:rPr>
        <w:t>B</w:t>
      </w:r>
      <w:r>
        <w:rPr>
          <w:rFonts w:hint="eastAsia"/>
          <w:sz w:val="24"/>
        </w:rPr>
        <w:t>”和“</w:t>
      </w:r>
      <w:r>
        <w:rPr>
          <w:sz w:val="24"/>
        </w:rPr>
        <w:t>C</w:t>
      </w:r>
      <w:r>
        <w:rPr>
          <w:rFonts w:hint="eastAsia"/>
          <w:sz w:val="24"/>
        </w:rPr>
        <w:t>”的项目填写；“来源项目类别”栏填写“</w:t>
      </w:r>
      <w:r>
        <w:rPr>
          <w:sz w:val="24"/>
        </w:rPr>
        <w:t>863</w:t>
      </w:r>
      <w:r>
        <w:rPr>
          <w:rFonts w:hint="eastAsia"/>
          <w:sz w:val="24"/>
        </w:rPr>
        <w:t>项目”、“</w:t>
      </w:r>
      <w:r>
        <w:rPr>
          <w:sz w:val="24"/>
        </w:rPr>
        <w:t>973</w:t>
      </w:r>
      <w:r>
        <w:rPr>
          <w:rFonts w:hint="eastAsia"/>
          <w:sz w:val="24"/>
        </w:rPr>
        <w:t>项目”、“国家自然科学基金项目”、“省级自然科学基金项目”、“教师横向科研项目”、“企业委托项目”、“社会委托项目”以及其他项目标识。</w:t>
      </w:r>
    </w:p>
    <w:p w14:paraId="0E51063F" w14:textId="77777777" w:rsidR="0021129B" w:rsidRDefault="0021129B">
      <w:pPr>
        <w:spacing w:line="480" w:lineRule="auto"/>
        <w:ind w:leftChars="51" w:left="107" w:right="226" w:firstLineChars="150" w:firstLine="360"/>
        <w:rPr>
          <w:sz w:val="24"/>
        </w:rPr>
      </w:pPr>
      <w:r>
        <w:rPr>
          <w:sz w:val="24"/>
        </w:rPr>
        <w:t>五、所属重点领域</w:t>
      </w:r>
      <w:r>
        <w:rPr>
          <w:rFonts w:hint="eastAsia"/>
          <w:sz w:val="24"/>
        </w:rPr>
        <w:t>：</w:t>
      </w:r>
      <w:r>
        <w:rPr>
          <w:b/>
          <w:sz w:val="24"/>
        </w:rPr>
        <w:t>省级重点项目选填</w:t>
      </w:r>
      <w:r>
        <w:rPr>
          <w:rFonts w:hint="eastAsia"/>
          <w:sz w:val="24"/>
        </w:rPr>
        <w:t>，</w:t>
      </w:r>
      <w:r>
        <w:rPr>
          <w:sz w:val="24"/>
        </w:rPr>
        <w:t>如果属于重点领域的则填报</w:t>
      </w:r>
      <w:r>
        <w:rPr>
          <w:rFonts w:hint="eastAsia"/>
          <w:sz w:val="24"/>
        </w:rPr>
        <w:t>。具体包括</w:t>
      </w:r>
      <w:r>
        <w:rPr>
          <w:rFonts w:hint="eastAsia"/>
          <w:sz w:val="24"/>
        </w:rPr>
        <w:t>10</w:t>
      </w:r>
      <w:r>
        <w:rPr>
          <w:rFonts w:hint="eastAsia"/>
          <w:sz w:val="24"/>
        </w:rPr>
        <w:t>类：泛终端芯片及操作系统应用开发、重大应用关键软件、云计算和大数据、人工智能、无人驾驶、新能源与储能技术、生物技术与生物育种、绿色环保与固废资源化、第五代通信技术和新一代</w:t>
      </w:r>
      <w:r>
        <w:rPr>
          <w:rFonts w:hint="eastAsia"/>
          <w:sz w:val="24"/>
        </w:rPr>
        <w:t>IP</w:t>
      </w:r>
      <w:r>
        <w:rPr>
          <w:rFonts w:hint="eastAsia"/>
          <w:sz w:val="24"/>
        </w:rPr>
        <w:t>网络通信技术、社会事业与文化传承。</w:t>
      </w:r>
    </w:p>
    <w:p w14:paraId="55694566" w14:textId="77777777" w:rsidR="0021129B" w:rsidRDefault="0021129B">
      <w:pPr>
        <w:spacing w:line="480" w:lineRule="auto"/>
        <w:ind w:leftChars="51" w:left="107" w:right="226" w:firstLineChars="150" w:firstLine="360"/>
        <w:rPr>
          <w:sz w:val="24"/>
        </w:rPr>
      </w:pPr>
      <w:r>
        <w:rPr>
          <w:rFonts w:hint="eastAsia"/>
          <w:sz w:val="24"/>
        </w:rPr>
        <w:t>六、表格栏高不够可增加。</w:t>
      </w:r>
    </w:p>
    <w:p w14:paraId="429841D5" w14:textId="77777777" w:rsidR="0021129B" w:rsidRDefault="0021129B">
      <w:pPr>
        <w:spacing w:line="480" w:lineRule="auto"/>
        <w:ind w:leftChars="51" w:left="107" w:right="226" w:firstLineChars="150" w:firstLine="360"/>
        <w:rPr>
          <w:sz w:val="24"/>
        </w:rPr>
      </w:pPr>
      <w:r>
        <w:rPr>
          <w:rFonts w:hint="eastAsia"/>
          <w:sz w:val="24"/>
        </w:rPr>
        <w:t>七</w:t>
      </w:r>
      <w:r>
        <w:rPr>
          <w:sz w:val="24"/>
        </w:rPr>
        <w:t>、填报者须注意页面的排版。</w:t>
      </w:r>
    </w:p>
    <w:p w14:paraId="662251CE" w14:textId="77777777" w:rsidR="0021129B" w:rsidRDefault="0021129B">
      <w:pPr>
        <w:spacing w:line="480" w:lineRule="auto"/>
        <w:ind w:leftChars="51" w:left="107" w:right="226" w:firstLineChars="150" w:firstLine="480"/>
        <w:rPr>
          <w:rFonts w:eastAsia="黑体"/>
          <w:sz w:val="32"/>
          <w:szCs w:val="32"/>
        </w:rPr>
      </w:pPr>
    </w:p>
    <w:tbl>
      <w:tblPr>
        <w:tblW w:w="94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545"/>
        <w:gridCol w:w="360"/>
        <w:gridCol w:w="41"/>
        <w:gridCol w:w="319"/>
        <w:gridCol w:w="360"/>
        <w:gridCol w:w="221"/>
        <w:gridCol w:w="11"/>
        <w:gridCol w:w="128"/>
        <w:gridCol w:w="360"/>
        <w:gridCol w:w="306"/>
        <w:gridCol w:w="1183"/>
        <w:gridCol w:w="11"/>
        <w:gridCol w:w="480"/>
        <w:gridCol w:w="540"/>
        <w:gridCol w:w="540"/>
        <w:gridCol w:w="47"/>
        <w:gridCol w:w="147"/>
        <w:gridCol w:w="166"/>
        <w:gridCol w:w="180"/>
        <w:gridCol w:w="1213"/>
        <w:gridCol w:w="587"/>
        <w:gridCol w:w="945"/>
        <w:gridCol w:w="11"/>
      </w:tblGrid>
      <w:tr w:rsidR="0021129B" w14:paraId="73744A49" w14:textId="77777777">
        <w:trPr>
          <w:gridAfter w:val="1"/>
          <w:wAfter w:w="11" w:type="dxa"/>
          <w:trHeight w:val="529"/>
        </w:trPr>
        <w:tc>
          <w:tcPr>
            <w:tcW w:w="1980" w:type="dxa"/>
            <w:gridSpan w:val="5"/>
            <w:tcBorders>
              <w:top w:val="single" w:sz="4" w:space="0" w:color="auto"/>
              <w:left w:val="single" w:sz="4" w:space="0" w:color="auto"/>
              <w:bottom w:val="single" w:sz="4" w:space="0" w:color="auto"/>
              <w:right w:val="single" w:sz="4" w:space="0" w:color="auto"/>
            </w:tcBorders>
            <w:vAlign w:val="center"/>
          </w:tcPr>
          <w:p w14:paraId="4DA94C56" w14:textId="77777777" w:rsidR="0021129B" w:rsidRDefault="0021129B">
            <w:pPr>
              <w:jc w:val="center"/>
              <w:rPr>
                <w:b/>
                <w:sz w:val="24"/>
              </w:rPr>
            </w:pPr>
            <w:r>
              <w:rPr>
                <w:b/>
                <w:sz w:val="24"/>
              </w:rPr>
              <w:lastRenderedPageBreak/>
              <w:t>项目名称</w:t>
            </w:r>
          </w:p>
        </w:tc>
        <w:tc>
          <w:tcPr>
            <w:tcW w:w="7425" w:type="dxa"/>
            <w:gridSpan w:val="18"/>
            <w:tcBorders>
              <w:top w:val="single" w:sz="4" w:space="0" w:color="auto"/>
              <w:left w:val="single" w:sz="4" w:space="0" w:color="auto"/>
              <w:bottom w:val="single" w:sz="4" w:space="0" w:color="auto"/>
              <w:right w:val="single" w:sz="4" w:space="0" w:color="auto"/>
            </w:tcBorders>
            <w:vAlign w:val="center"/>
          </w:tcPr>
          <w:p w14:paraId="72E26CC9" w14:textId="77777777" w:rsidR="0021129B" w:rsidRDefault="00DE3A58">
            <w:pPr>
              <w:jc w:val="center"/>
              <w:rPr>
                <w:sz w:val="24"/>
              </w:rPr>
            </w:pPr>
            <w:r w:rsidRPr="00DE3A58">
              <w:rPr>
                <w:rFonts w:hint="eastAsia"/>
                <w:sz w:val="24"/>
              </w:rPr>
              <w:t>南水北调东线江苏供水区枢纽湖泊泥沙沉积与物源示踪研究</w:t>
            </w:r>
          </w:p>
        </w:tc>
      </w:tr>
      <w:tr w:rsidR="0021129B" w14:paraId="77C69A85" w14:textId="77777777">
        <w:trPr>
          <w:gridAfter w:val="1"/>
          <w:wAfter w:w="11" w:type="dxa"/>
          <w:trHeight w:val="611"/>
        </w:trPr>
        <w:tc>
          <w:tcPr>
            <w:tcW w:w="1980" w:type="dxa"/>
            <w:gridSpan w:val="5"/>
            <w:tcBorders>
              <w:top w:val="single" w:sz="4" w:space="0" w:color="auto"/>
              <w:left w:val="single" w:sz="4" w:space="0" w:color="auto"/>
              <w:bottom w:val="single" w:sz="4" w:space="0" w:color="auto"/>
              <w:right w:val="single" w:sz="4" w:space="0" w:color="auto"/>
            </w:tcBorders>
            <w:vAlign w:val="center"/>
          </w:tcPr>
          <w:p w14:paraId="4F52C8AE" w14:textId="77777777" w:rsidR="0021129B" w:rsidRDefault="0021129B">
            <w:pPr>
              <w:jc w:val="center"/>
              <w:rPr>
                <w:b/>
                <w:sz w:val="24"/>
              </w:rPr>
            </w:pPr>
            <w:r>
              <w:rPr>
                <w:b/>
                <w:sz w:val="24"/>
              </w:rPr>
              <w:t>项目所属</w:t>
            </w:r>
          </w:p>
          <w:p w14:paraId="35E9A649" w14:textId="77777777" w:rsidR="0021129B" w:rsidRDefault="0021129B">
            <w:pPr>
              <w:jc w:val="center"/>
              <w:rPr>
                <w:b/>
                <w:sz w:val="24"/>
              </w:rPr>
            </w:pPr>
            <w:r>
              <w:rPr>
                <w:b/>
                <w:sz w:val="24"/>
              </w:rPr>
              <w:t>一级学科</w:t>
            </w:r>
          </w:p>
        </w:tc>
        <w:tc>
          <w:tcPr>
            <w:tcW w:w="3060" w:type="dxa"/>
            <w:gridSpan w:val="9"/>
            <w:tcBorders>
              <w:top w:val="single" w:sz="4" w:space="0" w:color="auto"/>
              <w:left w:val="single" w:sz="4" w:space="0" w:color="auto"/>
              <w:bottom w:val="single" w:sz="4" w:space="0" w:color="auto"/>
              <w:right w:val="single" w:sz="4" w:space="0" w:color="auto"/>
            </w:tcBorders>
            <w:vAlign w:val="center"/>
          </w:tcPr>
          <w:p w14:paraId="5F9D07A6" w14:textId="42DD8C1F" w:rsidR="0021129B" w:rsidRDefault="00CF5FEC">
            <w:pPr>
              <w:jc w:val="center"/>
              <w:rPr>
                <w:sz w:val="24"/>
              </w:rPr>
            </w:pPr>
            <w:r>
              <w:rPr>
                <w:rFonts w:hint="eastAsia"/>
                <w:sz w:val="24"/>
              </w:rPr>
              <w:t>理学</w:t>
            </w:r>
          </w:p>
        </w:tc>
        <w:tc>
          <w:tcPr>
            <w:tcW w:w="1440" w:type="dxa"/>
            <w:gridSpan w:val="5"/>
            <w:tcBorders>
              <w:top w:val="single" w:sz="4" w:space="0" w:color="auto"/>
              <w:left w:val="single" w:sz="4" w:space="0" w:color="auto"/>
              <w:bottom w:val="single" w:sz="4" w:space="0" w:color="auto"/>
              <w:right w:val="single" w:sz="4" w:space="0" w:color="auto"/>
            </w:tcBorders>
            <w:vAlign w:val="center"/>
          </w:tcPr>
          <w:p w14:paraId="263B4FEF" w14:textId="77777777" w:rsidR="0021129B" w:rsidRDefault="0021129B">
            <w:pPr>
              <w:jc w:val="center"/>
              <w:rPr>
                <w:b/>
                <w:sz w:val="24"/>
              </w:rPr>
            </w:pPr>
            <w:r>
              <w:rPr>
                <w:b/>
                <w:sz w:val="24"/>
              </w:rPr>
              <w:t>项目所属</w:t>
            </w:r>
          </w:p>
          <w:p w14:paraId="4C765B7D" w14:textId="77777777" w:rsidR="0021129B" w:rsidRDefault="0021129B">
            <w:pPr>
              <w:jc w:val="center"/>
              <w:rPr>
                <w:sz w:val="24"/>
              </w:rPr>
            </w:pPr>
            <w:r>
              <w:rPr>
                <w:b/>
                <w:sz w:val="24"/>
              </w:rPr>
              <w:t>二级学科</w:t>
            </w:r>
          </w:p>
        </w:tc>
        <w:tc>
          <w:tcPr>
            <w:tcW w:w="2925" w:type="dxa"/>
            <w:gridSpan w:val="4"/>
            <w:tcBorders>
              <w:top w:val="single" w:sz="4" w:space="0" w:color="auto"/>
              <w:left w:val="single" w:sz="4" w:space="0" w:color="auto"/>
              <w:bottom w:val="single" w:sz="4" w:space="0" w:color="auto"/>
              <w:right w:val="single" w:sz="4" w:space="0" w:color="auto"/>
            </w:tcBorders>
            <w:vAlign w:val="center"/>
          </w:tcPr>
          <w:p w14:paraId="73A0B82D" w14:textId="15552BA8" w:rsidR="0021129B" w:rsidRDefault="0002269C">
            <w:pPr>
              <w:jc w:val="center"/>
              <w:rPr>
                <w:sz w:val="24"/>
              </w:rPr>
            </w:pPr>
            <w:r>
              <w:rPr>
                <w:rFonts w:hint="eastAsia"/>
                <w:sz w:val="24"/>
              </w:rPr>
              <w:t>地理科学类</w:t>
            </w:r>
          </w:p>
        </w:tc>
      </w:tr>
      <w:tr w:rsidR="0021129B" w14:paraId="33B2CEF9" w14:textId="77777777">
        <w:trPr>
          <w:gridAfter w:val="1"/>
          <w:wAfter w:w="11" w:type="dxa"/>
          <w:trHeight w:val="605"/>
        </w:trPr>
        <w:tc>
          <w:tcPr>
            <w:tcW w:w="1980" w:type="dxa"/>
            <w:gridSpan w:val="5"/>
            <w:tcBorders>
              <w:top w:val="single" w:sz="4" w:space="0" w:color="auto"/>
              <w:left w:val="single" w:sz="4" w:space="0" w:color="auto"/>
              <w:bottom w:val="single" w:sz="4" w:space="0" w:color="auto"/>
              <w:right w:val="single" w:sz="4" w:space="0" w:color="auto"/>
            </w:tcBorders>
            <w:vAlign w:val="center"/>
          </w:tcPr>
          <w:p w14:paraId="1922CA0B" w14:textId="77777777" w:rsidR="0021129B" w:rsidRDefault="0021129B">
            <w:pPr>
              <w:jc w:val="center"/>
              <w:rPr>
                <w:b/>
                <w:sz w:val="24"/>
              </w:rPr>
            </w:pPr>
            <w:r>
              <w:rPr>
                <w:b/>
                <w:sz w:val="24"/>
              </w:rPr>
              <w:t>项目类型</w:t>
            </w:r>
          </w:p>
        </w:tc>
        <w:tc>
          <w:tcPr>
            <w:tcW w:w="7425" w:type="dxa"/>
            <w:gridSpan w:val="18"/>
            <w:tcBorders>
              <w:top w:val="single" w:sz="4" w:space="0" w:color="auto"/>
              <w:left w:val="single" w:sz="4" w:space="0" w:color="auto"/>
              <w:bottom w:val="single" w:sz="4" w:space="0" w:color="auto"/>
              <w:right w:val="single" w:sz="4" w:space="0" w:color="auto"/>
            </w:tcBorders>
            <w:vAlign w:val="center"/>
          </w:tcPr>
          <w:p w14:paraId="66ADC6DC" w14:textId="1434FE0E" w:rsidR="0021129B" w:rsidRDefault="0021129B">
            <w:pPr>
              <w:rPr>
                <w:sz w:val="24"/>
              </w:rPr>
            </w:pPr>
            <w:r>
              <w:rPr>
                <w:sz w:val="24"/>
              </w:rPr>
              <w:t>（</w:t>
            </w:r>
            <w:r w:rsidR="0065521D" w:rsidRPr="00E57DFD">
              <w:rPr>
                <w:sz w:val="24"/>
              </w:rPr>
              <w:t>√</w:t>
            </w:r>
            <w:r w:rsidR="0065521D">
              <w:rPr>
                <w:sz w:val="24"/>
              </w:rPr>
              <w:t xml:space="preserve"> </w:t>
            </w:r>
            <w:r>
              <w:rPr>
                <w:sz w:val="24"/>
              </w:rPr>
              <w:t>）重点项目</w:t>
            </w:r>
            <w:r>
              <w:rPr>
                <w:sz w:val="24"/>
              </w:rPr>
              <w:t xml:space="preserve">     </w:t>
            </w:r>
            <w:r>
              <w:rPr>
                <w:sz w:val="24"/>
              </w:rPr>
              <w:t>（</w:t>
            </w:r>
            <w:r w:rsidR="00CF5FEC" w:rsidRPr="00E57DFD">
              <w:rPr>
                <w:sz w:val="24"/>
              </w:rPr>
              <w:t>√</w:t>
            </w:r>
            <w:r w:rsidR="0065521D">
              <w:rPr>
                <w:sz w:val="24"/>
              </w:rPr>
              <w:t xml:space="preserve"> </w:t>
            </w:r>
            <w:r>
              <w:rPr>
                <w:sz w:val="24"/>
              </w:rPr>
              <w:t>）一般项目</w:t>
            </w:r>
            <w:r>
              <w:rPr>
                <w:rFonts w:hint="eastAsia"/>
                <w:sz w:val="24"/>
              </w:rPr>
              <w:t xml:space="preserve">    </w:t>
            </w:r>
            <w:r>
              <w:rPr>
                <w:sz w:val="24"/>
              </w:rPr>
              <w:t>（</w:t>
            </w:r>
            <w:r>
              <w:rPr>
                <w:sz w:val="24"/>
              </w:rPr>
              <w:t xml:space="preserve">  </w:t>
            </w:r>
            <w:r>
              <w:rPr>
                <w:sz w:val="24"/>
              </w:rPr>
              <w:t>）</w:t>
            </w:r>
            <w:r>
              <w:rPr>
                <w:rFonts w:hint="eastAsia"/>
                <w:sz w:val="24"/>
              </w:rPr>
              <w:t>校企合作基金项目</w:t>
            </w:r>
          </w:p>
        </w:tc>
      </w:tr>
      <w:tr w:rsidR="00D54CA7" w:rsidRPr="00D54CA7" w14:paraId="4DB7EB92" w14:textId="77777777">
        <w:trPr>
          <w:gridAfter w:val="1"/>
          <w:wAfter w:w="11" w:type="dxa"/>
          <w:trHeight w:val="605"/>
        </w:trPr>
        <w:tc>
          <w:tcPr>
            <w:tcW w:w="1980" w:type="dxa"/>
            <w:gridSpan w:val="5"/>
            <w:tcBorders>
              <w:top w:val="single" w:sz="4" w:space="0" w:color="auto"/>
              <w:left w:val="single" w:sz="4" w:space="0" w:color="auto"/>
              <w:bottom w:val="single" w:sz="4" w:space="0" w:color="auto"/>
              <w:right w:val="single" w:sz="4" w:space="0" w:color="auto"/>
            </w:tcBorders>
            <w:vAlign w:val="center"/>
          </w:tcPr>
          <w:p w14:paraId="6DBAF342" w14:textId="77777777" w:rsidR="0021129B" w:rsidRPr="00D54CA7" w:rsidRDefault="0021129B">
            <w:pPr>
              <w:jc w:val="center"/>
              <w:rPr>
                <w:b/>
                <w:sz w:val="24"/>
              </w:rPr>
            </w:pPr>
            <w:r w:rsidRPr="00D54CA7">
              <w:rPr>
                <w:b/>
                <w:sz w:val="24"/>
              </w:rPr>
              <w:t>所属重点领域</w:t>
            </w:r>
          </w:p>
        </w:tc>
        <w:tc>
          <w:tcPr>
            <w:tcW w:w="7425" w:type="dxa"/>
            <w:gridSpan w:val="18"/>
            <w:tcBorders>
              <w:top w:val="single" w:sz="4" w:space="0" w:color="auto"/>
              <w:left w:val="single" w:sz="4" w:space="0" w:color="auto"/>
              <w:bottom w:val="single" w:sz="4" w:space="0" w:color="auto"/>
              <w:right w:val="single" w:sz="4" w:space="0" w:color="auto"/>
            </w:tcBorders>
            <w:vAlign w:val="center"/>
          </w:tcPr>
          <w:p w14:paraId="38130BC9" w14:textId="77777777" w:rsidR="0021129B" w:rsidRPr="00D54CA7" w:rsidRDefault="0021129B">
            <w:pPr>
              <w:jc w:val="center"/>
              <w:rPr>
                <w:sz w:val="24"/>
              </w:rPr>
            </w:pPr>
            <w:r w:rsidRPr="00D54CA7">
              <w:rPr>
                <w:rFonts w:hint="eastAsia"/>
                <w:sz w:val="24"/>
              </w:rPr>
              <w:t>（省级重点项目选填）</w:t>
            </w:r>
          </w:p>
        </w:tc>
      </w:tr>
      <w:tr w:rsidR="0021129B" w14:paraId="13799F11" w14:textId="77777777">
        <w:trPr>
          <w:gridAfter w:val="1"/>
          <w:wAfter w:w="11" w:type="dxa"/>
          <w:trHeight w:val="343"/>
        </w:trPr>
        <w:tc>
          <w:tcPr>
            <w:tcW w:w="1980" w:type="dxa"/>
            <w:gridSpan w:val="5"/>
            <w:vMerge w:val="restart"/>
            <w:tcBorders>
              <w:top w:val="single" w:sz="4" w:space="0" w:color="auto"/>
              <w:left w:val="single" w:sz="4" w:space="0" w:color="auto"/>
              <w:right w:val="single" w:sz="4" w:space="0" w:color="auto"/>
            </w:tcBorders>
            <w:vAlign w:val="center"/>
          </w:tcPr>
          <w:p w14:paraId="23D519CE" w14:textId="77777777" w:rsidR="0021129B" w:rsidRDefault="0021129B">
            <w:pPr>
              <w:jc w:val="center"/>
              <w:rPr>
                <w:b/>
                <w:sz w:val="24"/>
              </w:rPr>
            </w:pPr>
            <w:r>
              <w:rPr>
                <w:rFonts w:hint="eastAsia"/>
                <w:b/>
                <w:sz w:val="24"/>
              </w:rPr>
              <w:t>项目来源</w:t>
            </w:r>
          </w:p>
        </w:tc>
        <w:tc>
          <w:tcPr>
            <w:tcW w:w="360" w:type="dxa"/>
            <w:tcBorders>
              <w:top w:val="single" w:sz="4" w:space="0" w:color="auto"/>
              <w:left w:val="single" w:sz="4" w:space="0" w:color="auto"/>
              <w:bottom w:val="single" w:sz="4" w:space="0" w:color="auto"/>
              <w:right w:val="single" w:sz="4" w:space="0" w:color="auto"/>
            </w:tcBorders>
            <w:vAlign w:val="center"/>
          </w:tcPr>
          <w:p w14:paraId="414BBE8A" w14:textId="77777777" w:rsidR="0021129B" w:rsidRDefault="0021129B">
            <w:pPr>
              <w:jc w:val="center"/>
              <w:rPr>
                <w:b/>
                <w:sz w:val="24"/>
              </w:rPr>
            </w:pPr>
            <w:r>
              <w:rPr>
                <w:rFonts w:hint="eastAsia"/>
                <w:b/>
                <w:sz w:val="24"/>
              </w:rPr>
              <w:t>A</w:t>
            </w:r>
          </w:p>
        </w:tc>
        <w:tc>
          <w:tcPr>
            <w:tcW w:w="360" w:type="dxa"/>
            <w:gridSpan w:val="3"/>
            <w:tcBorders>
              <w:top w:val="single" w:sz="4" w:space="0" w:color="auto"/>
              <w:left w:val="single" w:sz="4" w:space="0" w:color="auto"/>
              <w:bottom w:val="single" w:sz="4" w:space="0" w:color="auto"/>
              <w:right w:val="single" w:sz="4" w:space="0" w:color="auto"/>
            </w:tcBorders>
            <w:vAlign w:val="center"/>
          </w:tcPr>
          <w:p w14:paraId="11D991A5" w14:textId="77777777" w:rsidR="0021129B" w:rsidRDefault="0021129B">
            <w:pPr>
              <w:jc w:val="center"/>
              <w:rPr>
                <w:b/>
                <w:sz w:val="24"/>
              </w:rPr>
            </w:pPr>
            <w:r>
              <w:rPr>
                <w:rFonts w:hint="eastAsia"/>
                <w:b/>
                <w:sz w:val="24"/>
              </w:rPr>
              <w:t>B</w:t>
            </w:r>
          </w:p>
        </w:tc>
        <w:tc>
          <w:tcPr>
            <w:tcW w:w="360" w:type="dxa"/>
            <w:tcBorders>
              <w:top w:val="single" w:sz="4" w:space="0" w:color="auto"/>
              <w:left w:val="single" w:sz="4" w:space="0" w:color="auto"/>
              <w:bottom w:val="single" w:sz="4" w:space="0" w:color="auto"/>
              <w:right w:val="single" w:sz="4" w:space="0" w:color="auto"/>
            </w:tcBorders>
            <w:vAlign w:val="center"/>
          </w:tcPr>
          <w:p w14:paraId="62B534CA" w14:textId="77777777" w:rsidR="0021129B" w:rsidRDefault="0021129B">
            <w:pPr>
              <w:jc w:val="center"/>
              <w:rPr>
                <w:b/>
                <w:sz w:val="24"/>
              </w:rPr>
            </w:pPr>
            <w:r>
              <w:rPr>
                <w:rFonts w:hint="eastAsia"/>
                <w:b/>
                <w:sz w:val="24"/>
              </w:rPr>
              <w:t>C</w:t>
            </w:r>
          </w:p>
        </w:tc>
        <w:tc>
          <w:tcPr>
            <w:tcW w:w="3060" w:type="dxa"/>
            <w:gridSpan w:val="6"/>
            <w:tcBorders>
              <w:top w:val="single" w:sz="4" w:space="0" w:color="auto"/>
              <w:left w:val="single" w:sz="4" w:space="0" w:color="auto"/>
              <w:bottom w:val="single" w:sz="4" w:space="0" w:color="auto"/>
              <w:right w:val="single" w:sz="4" w:space="0" w:color="auto"/>
            </w:tcBorders>
            <w:vAlign w:val="center"/>
          </w:tcPr>
          <w:p w14:paraId="5CB71F05" w14:textId="77777777" w:rsidR="0021129B" w:rsidRDefault="0021129B">
            <w:pPr>
              <w:jc w:val="center"/>
              <w:rPr>
                <w:b/>
                <w:sz w:val="24"/>
              </w:rPr>
            </w:pPr>
            <w:r>
              <w:rPr>
                <w:rFonts w:hint="eastAsia"/>
                <w:b/>
                <w:sz w:val="24"/>
              </w:rPr>
              <w:t>来源项目名称</w:t>
            </w:r>
          </w:p>
        </w:tc>
        <w:tc>
          <w:tcPr>
            <w:tcW w:w="3285" w:type="dxa"/>
            <w:gridSpan w:val="7"/>
            <w:tcBorders>
              <w:top w:val="single" w:sz="4" w:space="0" w:color="auto"/>
              <w:left w:val="single" w:sz="4" w:space="0" w:color="auto"/>
              <w:bottom w:val="single" w:sz="4" w:space="0" w:color="auto"/>
              <w:right w:val="single" w:sz="4" w:space="0" w:color="auto"/>
            </w:tcBorders>
            <w:vAlign w:val="center"/>
          </w:tcPr>
          <w:p w14:paraId="782DE365" w14:textId="77777777" w:rsidR="0021129B" w:rsidRDefault="0021129B">
            <w:pPr>
              <w:jc w:val="center"/>
              <w:rPr>
                <w:b/>
                <w:sz w:val="24"/>
              </w:rPr>
            </w:pPr>
            <w:r>
              <w:rPr>
                <w:rFonts w:hint="eastAsia"/>
                <w:b/>
                <w:sz w:val="24"/>
              </w:rPr>
              <w:t>来源项目类别</w:t>
            </w:r>
          </w:p>
        </w:tc>
      </w:tr>
      <w:tr w:rsidR="0021129B" w14:paraId="54211409" w14:textId="77777777">
        <w:trPr>
          <w:gridAfter w:val="1"/>
          <w:wAfter w:w="11" w:type="dxa"/>
          <w:trHeight w:val="343"/>
        </w:trPr>
        <w:tc>
          <w:tcPr>
            <w:tcW w:w="1980" w:type="dxa"/>
            <w:gridSpan w:val="5"/>
            <w:vMerge/>
            <w:tcBorders>
              <w:left w:val="single" w:sz="4" w:space="0" w:color="auto"/>
              <w:bottom w:val="single" w:sz="4" w:space="0" w:color="auto"/>
              <w:right w:val="single" w:sz="4" w:space="0" w:color="auto"/>
            </w:tcBorders>
            <w:vAlign w:val="center"/>
          </w:tcPr>
          <w:p w14:paraId="3BD80EF1" w14:textId="77777777" w:rsidR="0021129B" w:rsidRDefault="0021129B">
            <w:pPr>
              <w:jc w:val="center"/>
              <w:rPr>
                <w:b/>
                <w:sz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6AC1FD21" w14:textId="77777777" w:rsidR="0021129B" w:rsidRDefault="0021129B">
            <w:pPr>
              <w:jc w:val="center"/>
              <w:rPr>
                <w:sz w:val="24"/>
              </w:rPr>
            </w:pPr>
          </w:p>
        </w:tc>
        <w:tc>
          <w:tcPr>
            <w:tcW w:w="360" w:type="dxa"/>
            <w:gridSpan w:val="3"/>
            <w:tcBorders>
              <w:top w:val="single" w:sz="4" w:space="0" w:color="auto"/>
              <w:left w:val="single" w:sz="4" w:space="0" w:color="auto"/>
              <w:bottom w:val="single" w:sz="4" w:space="0" w:color="auto"/>
              <w:right w:val="single" w:sz="4" w:space="0" w:color="auto"/>
            </w:tcBorders>
            <w:vAlign w:val="center"/>
          </w:tcPr>
          <w:p w14:paraId="2F18C311" w14:textId="77777777" w:rsidR="0021129B" w:rsidRDefault="00CF5FEC">
            <w:pPr>
              <w:jc w:val="center"/>
              <w:rPr>
                <w:sz w:val="24"/>
              </w:rPr>
            </w:pPr>
            <w:r w:rsidRPr="00E57DFD">
              <w:rPr>
                <w:sz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400221D" w14:textId="77777777" w:rsidR="0021129B" w:rsidRDefault="0021129B">
            <w:pPr>
              <w:jc w:val="center"/>
              <w:rPr>
                <w:sz w:val="24"/>
              </w:rPr>
            </w:pPr>
          </w:p>
        </w:tc>
        <w:tc>
          <w:tcPr>
            <w:tcW w:w="3060" w:type="dxa"/>
            <w:gridSpan w:val="6"/>
            <w:tcBorders>
              <w:top w:val="single" w:sz="4" w:space="0" w:color="auto"/>
              <w:left w:val="single" w:sz="4" w:space="0" w:color="auto"/>
              <w:bottom w:val="single" w:sz="4" w:space="0" w:color="auto"/>
              <w:right w:val="single" w:sz="4" w:space="0" w:color="auto"/>
            </w:tcBorders>
            <w:vAlign w:val="center"/>
          </w:tcPr>
          <w:p w14:paraId="7429A28D" w14:textId="77777777" w:rsidR="0021129B" w:rsidRDefault="0021129B">
            <w:pPr>
              <w:jc w:val="center"/>
              <w:rPr>
                <w:sz w:val="24"/>
              </w:rPr>
            </w:pPr>
          </w:p>
        </w:tc>
        <w:tc>
          <w:tcPr>
            <w:tcW w:w="3285" w:type="dxa"/>
            <w:gridSpan w:val="7"/>
            <w:tcBorders>
              <w:top w:val="single" w:sz="4" w:space="0" w:color="auto"/>
              <w:left w:val="single" w:sz="4" w:space="0" w:color="auto"/>
              <w:bottom w:val="single" w:sz="4" w:space="0" w:color="auto"/>
              <w:right w:val="single" w:sz="4" w:space="0" w:color="auto"/>
            </w:tcBorders>
            <w:vAlign w:val="center"/>
          </w:tcPr>
          <w:p w14:paraId="7C4DEA43" w14:textId="77777777" w:rsidR="0021129B" w:rsidRDefault="0021129B">
            <w:pPr>
              <w:jc w:val="center"/>
              <w:rPr>
                <w:sz w:val="24"/>
              </w:rPr>
            </w:pPr>
          </w:p>
        </w:tc>
      </w:tr>
      <w:tr w:rsidR="0021129B" w14:paraId="5F45D07B" w14:textId="77777777">
        <w:trPr>
          <w:gridAfter w:val="1"/>
          <w:wAfter w:w="11" w:type="dxa"/>
          <w:trHeight w:val="613"/>
        </w:trPr>
        <w:tc>
          <w:tcPr>
            <w:tcW w:w="1980" w:type="dxa"/>
            <w:gridSpan w:val="5"/>
            <w:tcBorders>
              <w:top w:val="single" w:sz="4" w:space="0" w:color="auto"/>
              <w:left w:val="single" w:sz="4" w:space="0" w:color="auto"/>
              <w:bottom w:val="single" w:sz="4" w:space="0" w:color="auto"/>
              <w:right w:val="single" w:sz="4" w:space="0" w:color="auto"/>
            </w:tcBorders>
            <w:vAlign w:val="center"/>
          </w:tcPr>
          <w:p w14:paraId="140A7550" w14:textId="77777777" w:rsidR="0021129B" w:rsidRDefault="0021129B">
            <w:pPr>
              <w:jc w:val="center"/>
              <w:rPr>
                <w:b/>
                <w:sz w:val="24"/>
              </w:rPr>
            </w:pPr>
            <w:r>
              <w:rPr>
                <w:b/>
                <w:sz w:val="24"/>
              </w:rPr>
              <w:t>项目实施时间</w:t>
            </w:r>
          </w:p>
        </w:tc>
        <w:tc>
          <w:tcPr>
            <w:tcW w:w="7425" w:type="dxa"/>
            <w:gridSpan w:val="18"/>
            <w:tcBorders>
              <w:top w:val="single" w:sz="4" w:space="0" w:color="auto"/>
              <w:left w:val="single" w:sz="4" w:space="0" w:color="auto"/>
              <w:bottom w:val="single" w:sz="4" w:space="0" w:color="auto"/>
              <w:right w:val="single" w:sz="4" w:space="0" w:color="auto"/>
            </w:tcBorders>
            <w:vAlign w:val="center"/>
          </w:tcPr>
          <w:p w14:paraId="704341F2" w14:textId="4A082E0C" w:rsidR="0021129B" w:rsidRDefault="0021129B">
            <w:pPr>
              <w:rPr>
                <w:sz w:val="24"/>
              </w:rPr>
            </w:pPr>
            <w:r>
              <w:rPr>
                <w:b/>
                <w:sz w:val="24"/>
              </w:rPr>
              <w:t>起始时间</w:t>
            </w:r>
            <w:r>
              <w:rPr>
                <w:sz w:val="24"/>
              </w:rPr>
              <w:t>：</w:t>
            </w:r>
            <w:r>
              <w:rPr>
                <w:sz w:val="24"/>
              </w:rPr>
              <w:t xml:space="preserve">  </w:t>
            </w:r>
            <w:r w:rsidR="0002269C">
              <w:rPr>
                <w:sz w:val="24"/>
              </w:rPr>
              <w:t xml:space="preserve">2022 </w:t>
            </w:r>
            <w:r>
              <w:rPr>
                <w:sz w:val="24"/>
              </w:rPr>
              <w:t>年</w:t>
            </w:r>
            <w:r>
              <w:rPr>
                <w:sz w:val="24"/>
              </w:rPr>
              <w:t xml:space="preserve"> </w:t>
            </w:r>
            <w:r w:rsidR="0002269C">
              <w:rPr>
                <w:sz w:val="24"/>
              </w:rPr>
              <w:t>5</w:t>
            </w:r>
            <w:r>
              <w:rPr>
                <w:sz w:val="24"/>
              </w:rPr>
              <w:t xml:space="preserve"> </w:t>
            </w:r>
            <w:r>
              <w:rPr>
                <w:sz w:val="24"/>
              </w:rPr>
              <w:t>月</w:t>
            </w:r>
            <w:r>
              <w:rPr>
                <w:sz w:val="24"/>
              </w:rPr>
              <w:t xml:space="preserve">   </w:t>
            </w:r>
            <w:r>
              <w:rPr>
                <w:b/>
                <w:sz w:val="24"/>
              </w:rPr>
              <w:t>完成时间</w:t>
            </w:r>
            <w:r>
              <w:rPr>
                <w:sz w:val="24"/>
              </w:rPr>
              <w:t>：</w:t>
            </w:r>
            <w:r>
              <w:rPr>
                <w:sz w:val="24"/>
              </w:rPr>
              <w:t xml:space="preserve">     </w:t>
            </w:r>
            <w:r w:rsidR="0002269C">
              <w:rPr>
                <w:sz w:val="24"/>
              </w:rPr>
              <w:t>2024</w:t>
            </w:r>
            <w:r>
              <w:rPr>
                <w:sz w:val="24"/>
              </w:rPr>
              <w:t xml:space="preserve"> </w:t>
            </w:r>
            <w:r>
              <w:rPr>
                <w:sz w:val="24"/>
              </w:rPr>
              <w:t>年</w:t>
            </w:r>
            <w:r>
              <w:rPr>
                <w:sz w:val="24"/>
              </w:rPr>
              <w:t xml:space="preserve"> </w:t>
            </w:r>
            <w:r w:rsidR="0002269C">
              <w:rPr>
                <w:sz w:val="24"/>
              </w:rPr>
              <w:t>5</w:t>
            </w:r>
            <w:r>
              <w:rPr>
                <w:sz w:val="24"/>
              </w:rPr>
              <w:t xml:space="preserve"> </w:t>
            </w:r>
            <w:r>
              <w:rPr>
                <w:sz w:val="24"/>
              </w:rPr>
              <w:t>月</w:t>
            </w:r>
          </w:p>
        </w:tc>
      </w:tr>
      <w:tr w:rsidR="0021129B" w14:paraId="0CAFDF0B" w14:textId="77777777">
        <w:trPr>
          <w:gridAfter w:val="1"/>
          <w:wAfter w:w="11" w:type="dxa"/>
          <w:trHeight w:val="1643"/>
        </w:trPr>
        <w:tc>
          <w:tcPr>
            <w:tcW w:w="1260" w:type="dxa"/>
            <w:gridSpan w:val="2"/>
            <w:tcBorders>
              <w:top w:val="single" w:sz="4" w:space="0" w:color="auto"/>
              <w:left w:val="single" w:sz="4" w:space="0" w:color="auto"/>
              <w:bottom w:val="single" w:sz="4" w:space="0" w:color="auto"/>
              <w:right w:val="single" w:sz="4" w:space="0" w:color="auto"/>
            </w:tcBorders>
            <w:vAlign w:val="center"/>
          </w:tcPr>
          <w:p w14:paraId="145BEA5C" w14:textId="77777777" w:rsidR="0021129B" w:rsidRDefault="0021129B">
            <w:pPr>
              <w:jc w:val="center"/>
              <w:rPr>
                <w:b/>
                <w:sz w:val="24"/>
              </w:rPr>
            </w:pPr>
            <w:r>
              <w:rPr>
                <w:b/>
                <w:sz w:val="24"/>
              </w:rPr>
              <w:t>项</w:t>
            </w:r>
          </w:p>
          <w:p w14:paraId="253A7F93" w14:textId="77777777" w:rsidR="0021129B" w:rsidRDefault="0021129B">
            <w:pPr>
              <w:jc w:val="center"/>
              <w:rPr>
                <w:b/>
                <w:sz w:val="24"/>
              </w:rPr>
            </w:pPr>
            <w:r>
              <w:rPr>
                <w:b/>
                <w:sz w:val="24"/>
              </w:rPr>
              <w:t>目</w:t>
            </w:r>
          </w:p>
          <w:p w14:paraId="503CEE10" w14:textId="77777777" w:rsidR="0021129B" w:rsidRDefault="0021129B">
            <w:pPr>
              <w:jc w:val="center"/>
              <w:rPr>
                <w:b/>
                <w:sz w:val="24"/>
              </w:rPr>
            </w:pPr>
            <w:r>
              <w:rPr>
                <w:b/>
                <w:sz w:val="24"/>
              </w:rPr>
              <w:t>简</w:t>
            </w:r>
          </w:p>
          <w:p w14:paraId="4C85B67A" w14:textId="77777777" w:rsidR="0021129B" w:rsidRDefault="0021129B">
            <w:pPr>
              <w:jc w:val="center"/>
              <w:rPr>
                <w:b/>
                <w:sz w:val="24"/>
              </w:rPr>
            </w:pPr>
            <w:r>
              <w:rPr>
                <w:b/>
                <w:sz w:val="24"/>
              </w:rPr>
              <w:t>介</w:t>
            </w:r>
          </w:p>
          <w:p w14:paraId="40B637EB" w14:textId="77777777" w:rsidR="0021129B" w:rsidRDefault="0021129B">
            <w:pPr>
              <w:jc w:val="center"/>
              <w:rPr>
                <w:b/>
                <w:sz w:val="24"/>
              </w:rPr>
            </w:pPr>
            <w:r>
              <w:rPr>
                <w:szCs w:val="21"/>
              </w:rPr>
              <w:t>(</w:t>
            </w:r>
            <w:r>
              <w:rPr>
                <w:rFonts w:hint="eastAsia"/>
                <w:szCs w:val="21"/>
              </w:rPr>
              <w:t>限</w:t>
            </w:r>
            <w:r>
              <w:rPr>
                <w:rFonts w:hint="eastAsia"/>
                <w:szCs w:val="21"/>
              </w:rPr>
              <w:t>2</w:t>
            </w:r>
            <w:r>
              <w:rPr>
                <w:szCs w:val="21"/>
              </w:rPr>
              <w:t>00</w:t>
            </w:r>
            <w:r>
              <w:rPr>
                <w:szCs w:val="21"/>
              </w:rPr>
              <w:t>字）</w:t>
            </w:r>
          </w:p>
        </w:tc>
        <w:tc>
          <w:tcPr>
            <w:tcW w:w="8145" w:type="dxa"/>
            <w:gridSpan w:val="21"/>
            <w:tcBorders>
              <w:top w:val="single" w:sz="4" w:space="0" w:color="auto"/>
              <w:left w:val="single" w:sz="4" w:space="0" w:color="auto"/>
              <w:bottom w:val="single" w:sz="4" w:space="0" w:color="auto"/>
              <w:right w:val="single" w:sz="4" w:space="0" w:color="auto"/>
            </w:tcBorders>
            <w:vAlign w:val="center"/>
          </w:tcPr>
          <w:p w14:paraId="06267700" w14:textId="44A4765A" w:rsidR="0021129B" w:rsidRDefault="0002269C" w:rsidP="008D2436">
            <w:pPr>
              <w:spacing w:line="400" w:lineRule="atLeast"/>
              <w:ind w:firstLineChars="200" w:firstLine="480"/>
              <w:rPr>
                <w:sz w:val="24"/>
              </w:rPr>
            </w:pPr>
            <w:r w:rsidRPr="0002269C">
              <w:rPr>
                <w:rFonts w:hint="eastAsia"/>
                <w:sz w:val="24"/>
              </w:rPr>
              <w:t>本项目以南水北调东线江苏供水区枢纽湖泊高邮湖、洪泽湖和骆马湖为研究靶区，基于放射性核素</w:t>
            </w:r>
            <w:r w:rsidRPr="0002269C">
              <w:rPr>
                <w:rFonts w:hint="eastAsia"/>
                <w:sz w:val="24"/>
              </w:rPr>
              <w:t xml:space="preserve"> </w:t>
            </w:r>
            <w:r w:rsidRPr="0002269C">
              <w:rPr>
                <w:sz w:val="24"/>
                <w:vertAlign w:val="superscript"/>
              </w:rPr>
              <w:t>137</w:t>
            </w:r>
            <w:r w:rsidRPr="0002269C">
              <w:rPr>
                <w:rFonts w:hint="eastAsia"/>
                <w:sz w:val="24"/>
              </w:rPr>
              <w:t xml:space="preserve">Cs </w:t>
            </w:r>
            <w:r w:rsidRPr="0002269C">
              <w:rPr>
                <w:rFonts w:hint="eastAsia"/>
                <w:sz w:val="24"/>
              </w:rPr>
              <w:t>和</w:t>
            </w:r>
            <w:r w:rsidRPr="0002269C">
              <w:rPr>
                <w:rFonts w:hint="eastAsia"/>
                <w:sz w:val="24"/>
              </w:rPr>
              <w:t xml:space="preserve"> </w:t>
            </w:r>
            <w:r w:rsidRPr="0002269C">
              <w:rPr>
                <w:rFonts w:hint="eastAsia"/>
                <w:sz w:val="24"/>
                <w:vertAlign w:val="superscript"/>
              </w:rPr>
              <w:t>210</w:t>
            </w:r>
            <w:r w:rsidRPr="0002269C">
              <w:rPr>
                <w:rFonts w:hint="eastAsia"/>
                <w:sz w:val="24"/>
              </w:rPr>
              <w:t xml:space="preserve">Pbex </w:t>
            </w:r>
            <w:r w:rsidRPr="0002269C">
              <w:rPr>
                <w:rFonts w:hint="eastAsia"/>
                <w:sz w:val="24"/>
              </w:rPr>
              <w:t>联合示踪，尝试构建放射性核素示踪流域土壤侵蚀及氮磷流失模型，探讨小流域土壤侵蚀机制，评估土地利用方式对南水北调东线江苏供水区小流域氮磷流失的影响，同时通过对比源地土壤和集水区沉积物中指纹因子特征的关联及差异性，利用复合指纹示踪技术，估算流域不同泥沙源地的产沙量及相对贡献率，揭示不同土地利用方式对沉积物中陆源物质比例的影响。</w:t>
            </w:r>
          </w:p>
        </w:tc>
      </w:tr>
      <w:tr w:rsidR="0021129B" w14:paraId="3F836C0E" w14:textId="77777777" w:rsidTr="007764C6">
        <w:trPr>
          <w:cantSplit/>
          <w:trHeight w:val="435"/>
        </w:trPr>
        <w:tc>
          <w:tcPr>
            <w:tcW w:w="71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20C6AA2" w14:textId="77777777" w:rsidR="0021129B" w:rsidRDefault="0021129B">
            <w:pPr>
              <w:ind w:left="113" w:right="113"/>
              <w:jc w:val="center"/>
              <w:rPr>
                <w:b/>
                <w:sz w:val="24"/>
              </w:rPr>
            </w:pPr>
            <w:r>
              <w:rPr>
                <w:b/>
                <w:sz w:val="24"/>
              </w:rPr>
              <w:t>申请人或申请团队</w:t>
            </w:r>
          </w:p>
        </w:tc>
        <w:tc>
          <w:tcPr>
            <w:tcW w:w="545" w:type="dxa"/>
            <w:tcBorders>
              <w:top w:val="single" w:sz="4" w:space="0" w:color="auto"/>
              <w:left w:val="single" w:sz="4" w:space="0" w:color="auto"/>
              <w:bottom w:val="single" w:sz="4" w:space="0" w:color="auto"/>
              <w:right w:val="single" w:sz="4" w:space="0" w:color="auto"/>
            </w:tcBorders>
            <w:vAlign w:val="center"/>
          </w:tcPr>
          <w:p w14:paraId="4163A730" w14:textId="77777777" w:rsidR="0021129B" w:rsidRDefault="0021129B">
            <w:pPr>
              <w:jc w:val="center"/>
              <w:rPr>
                <w:sz w:val="24"/>
              </w:rPr>
            </w:pPr>
          </w:p>
        </w:tc>
        <w:tc>
          <w:tcPr>
            <w:tcW w:w="1312" w:type="dxa"/>
            <w:gridSpan w:val="6"/>
            <w:tcBorders>
              <w:top w:val="single" w:sz="4" w:space="0" w:color="auto"/>
              <w:left w:val="single" w:sz="4" w:space="0" w:color="auto"/>
              <w:bottom w:val="single" w:sz="4" w:space="0" w:color="auto"/>
              <w:right w:val="single" w:sz="4" w:space="0" w:color="auto"/>
            </w:tcBorders>
            <w:vAlign w:val="center"/>
          </w:tcPr>
          <w:p w14:paraId="2711AA37" w14:textId="77777777" w:rsidR="0021129B" w:rsidRDefault="0021129B" w:rsidP="008D2436">
            <w:pPr>
              <w:spacing w:line="400" w:lineRule="exact"/>
              <w:jc w:val="center"/>
              <w:rPr>
                <w:sz w:val="24"/>
              </w:rPr>
            </w:pPr>
            <w:r>
              <w:rPr>
                <w:sz w:val="24"/>
              </w:rPr>
              <w:t>姓名</w:t>
            </w:r>
          </w:p>
        </w:tc>
        <w:tc>
          <w:tcPr>
            <w:tcW w:w="794" w:type="dxa"/>
            <w:gridSpan w:val="3"/>
            <w:tcBorders>
              <w:top w:val="single" w:sz="4" w:space="0" w:color="auto"/>
              <w:left w:val="single" w:sz="4" w:space="0" w:color="auto"/>
              <w:bottom w:val="single" w:sz="4" w:space="0" w:color="auto"/>
              <w:right w:val="single" w:sz="4" w:space="0" w:color="auto"/>
            </w:tcBorders>
            <w:vAlign w:val="center"/>
          </w:tcPr>
          <w:p w14:paraId="6BBBC849" w14:textId="77777777" w:rsidR="0021129B" w:rsidRDefault="0021129B" w:rsidP="008D2436">
            <w:pPr>
              <w:spacing w:line="400" w:lineRule="exact"/>
              <w:jc w:val="center"/>
              <w:rPr>
                <w:sz w:val="24"/>
              </w:rPr>
            </w:pPr>
            <w:r>
              <w:rPr>
                <w:sz w:val="24"/>
              </w:rPr>
              <w:t>年级</w:t>
            </w:r>
          </w:p>
        </w:tc>
        <w:tc>
          <w:tcPr>
            <w:tcW w:w="1194" w:type="dxa"/>
            <w:gridSpan w:val="2"/>
            <w:tcBorders>
              <w:top w:val="single" w:sz="4" w:space="0" w:color="auto"/>
              <w:left w:val="single" w:sz="4" w:space="0" w:color="auto"/>
              <w:bottom w:val="single" w:sz="4" w:space="0" w:color="auto"/>
              <w:right w:val="single" w:sz="4" w:space="0" w:color="auto"/>
            </w:tcBorders>
            <w:vAlign w:val="center"/>
          </w:tcPr>
          <w:p w14:paraId="1DFF7D3A" w14:textId="77777777" w:rsidR="0021129B" w:rsidRDefault="0021129B" w:rsidP="008D2436">
            <w:pPr>
              <w:spacing w:line="400" w:lineRule="exact"/>
              <w:jc w:val="center"/>
              <w:rPr>
                <w:sz w:val="24"/>
              </w:rPr>
            </w:pPr>
            <w:r>
              <w:rPr>
                <w:sz w:val="24"/>
              </w:rPr>
              <w:t>学号</w:t>
            </w:r>
          </w:p>
        </w:tc>
        <w:tc>
          <w:tcPr>
            <w:tcW w:w="1754" w:type="dxa"/>
            <w:gridSpan w:val="5"/>
            <w:tcBorders>
              <w:top w:val="single" w:sz="4" w:space="0" w:color="auto"/>
              <w:left w:val="single" w:sz="4" w:space="0" w:color="auto"/>
              <w:bottom w:val="single" w:sz="4" w:space="0" w:color="auto"/>
              <w:right w:val="single" w:sz="4" w:space="0" w:color="auto"/>
            </w:tcBorders>
            <w:vAlign w:val="center"/>
          </w:tcPr>
          <w:p w14:paraId="6D73D257" w14:textId="77777777" w:rsidR="0021129B" w:rsidRDefault="0021129B" w:rsidP="008D2436">
            <w:pPr>
              <w:spacing w:line="400" w:lineRule="exact"/>
              <w:jc w:val="center"/>
              <w:rPr>
                <w:sz w:val="24"/>
              </w:rPr>
            </w:pPr>
            <w:r>
              <w:rPr>
                <w:sz w:val="24"/>
              </w:rPr>
              <w:t>所在院系</w:t>
            </w:r>
            <w:r>
              <w:rPr>
                <w:sz w:val="24"/>
              </w:rPr>
              <w:t>/</w:t>
            </w:r>
            <w:r>
              <w:rPr>
                <w:sz w:val="24"/>
              </w:rPr>
              <w:t>专业</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0F593D42" w14:textId="77777777" w:rsidR="0021129B" w:rsidRDefault="0021129B" w:rsidP="008D2436">
            <w:pPr>
              <w:spacing w:line="400" w:lineRule="exact"/>
              <w:jc w:val="center"/>
              <w:rPr>
                <w:sz w:val="24"/>
              </w:rPr>
            </w:pPr>
            <w:r>
              <w:rPr>
                <w:sz w:val="24"/>
              </w:rPr>
              <w:t>联系电话</w:t>
            </w:r>
          </w:p>
        </w:tc>
        <w:tc>
          <w:tcPr>
            <w:tcW w:w="1543" w:type="dxa"/>
            <w:gridSpan w:val="3"/>
            <w:tcBorders>
              <w:top w:val="single" w:sz="4" w:space="0" w:color="auto"/>
              <w:left w:val="single" w:sz="4" w:space="0" w:color="auto"/>
              <w:bottom w:val="single" w:sz="4" w:space="0" w:color="auto"/>
              <w:right w:val="single" w:sz="4" w:space="0" w:color="auto"/>
            </w:tcBorders>
            <w:vAlign w:val="center"/>
          </w:tcPr>
          <w:p w14:paraId="6D8FC4F2" w14:textId="77777777" w:rsidR="0021129B" w:rsidRDefault="0021129B" w:rsidP="008D2436">
            <w:pPr>
              <w:spacing w:line="400" w:lineRule="exact"/>
              <w:jc w:val="center"/>
              <w:rPr>
                <w:sz w:val="24"/>
              </w:rPr>
            </w:pPr>
            <w:r>
              <w:rPr>
                <w:rFonts w:hint="eastAsia"/>
                <w:sz w:val="24"/>
              </w:rPr>
              <w:t>QQ</w:t>
            </w:r>
            <w:r>
              <w:rPr>
                <w:rFonts w:hint="eastAsia"/>
                <w:sz w:val="24"/>
              </w:rPr>
              <w:t>邮箱</w:t>
            </w:r>
          </w:p>
        </w:tc>
      </w:tr>
      <w:tr w:rsidR="007764C6" w14:paraId="2512663B" w14:textId="77777777" w:rsidTr="007764C6">
        <w:trPr>
          <w:cantSplit/>
          <w:trHeight w:val="435"/>
        </w:trPr>
        <w:tc>
          <w:tcPr>
            <w:tcW w:w="715" w:type="dxa"/>
            <w:vMerge/>
            <w:tcBorders>
              <w:top w:val="single" w:sz="4" w:space="0" w:color="auto"/>
              <w:left w:val="single" w:sz="4" w:space="0" w:color="auto"/>
              <w:bottom w:val="single" w:sz="4" w:space="0" w:color="auto"/>
              <w:right w:val="single" w:sz="4" w:space="0" w:color="auto"/>
            </w:tcBorders>
            <w:vAlign w:val="center"/>
          </w:tcPr>
          <w:p w14:paraId="2FD51D8B" w14:textId="77777777" w:rsidR="007764C6" w:rsidRDefault="007764C6" w:rsidP="007764C6">
            <w:pPr>
              <w:widowControl/>
              <w:jc w:val="left"/>
              <w:rPr>
                <w:b/>
                <w:sz w:val="24"/>
              </w:rPr>
            </w:pPr>
          </w:p>
        </w:tc>
        <w:tc>
          <w:tcPr>
            <w:tcW w:w="545" w:type="dxa"/>
            <w:tcBorders>
              <w:top w:val="single" w:sz="4" w:space="0" w:color="auto"/>
              <w:left w:val="single" w:sz="4" w:space="0" w:color="auto"/>
              <w:bottom w:val="single" w:sz="4" w:space="0" w:color="auto"/>
              <w:right w:val="single" w:sz="4" w:space="0" w:color="auto"/>
            </w:tcBorders>
            <w:vAlign w:val="center"/>
          </w:tcPr>
          <w:p w14:paraId="1DDB29C7" w14:textId="77777777" w:rsidR="007764C6" w:rsidRDefault="007764C6" w:rsidP="007764C6">
            <w:pPr>
              <w:jc w:val="center"/>
              <w:rPr>
                <w:sz w:val="24"/>
              </w:rPr>
            </w:pPr>
            <w:r>
              <w:rPr>
                <w:sz w:val="24"/>
              </w:rPr>
              <w:t>主</w:t>
            </w:r>
          </w:p>
          <w:p w14:paraId="7BDE6752" w14:textId="77777777" w:rsidR="007764C6" w:rsidRDefault="007764C6" w:rsidP="007764C6">
            <w:pPr>
              <w:jc w:val="center"/>
              <w:rPr>
                <w:sz w:val="24"/>
              </w:rPr>
            </w:pPr>
            <w:r>
              <w:rPr>
                <w:sz w:val="24"/>
              </w:rPr>
              <w:t>持</w:t>
            </w:r>
          </w:p>
          <w:p w14:paraId="1E2E9F31" w14:textId="77777777" w:rsidR="007764C6" w:rsidRDefault="007764C6" w:rsidP="007764C6">
            <w:pPr>
              <w:jc w:val="center"/>
              <w:rPr>
                <w:sz w:val="24"/>
              </w:rPr>
            </w:pPr>
            <w:r>
              <w:rPr>
                <w:sz w:val="24"/>
              </w:rPr>
              <w:t>人</w:t>
            </w:r>
          </w:p>
        </w:tc>
        <w:tc>
          <w:tcPr>
            <w:tcW w:w="1312" w:type="dxa"/>
            <w:gridSpan w:val="6"/>
            <w:tcBorders>
              <w:top w:val="single" w:sz="4" w:space="0" w:color="auto"/>
              <w:left w:val="single" w:sz="4" w:space="0" w:color="auto"/>
              <w:bottom w:val="single" w:sz="4" w:space="0" w:color="auto"/>
              <w:right w:val="single" w:sz="4" w:space="0" w:color="auto"/>
            </w:tcBorders>
            <w:vAlign w:val="center"/>
          </w:tcPr>
          <w:p w14:paraId="7D9DCB93" w14:textId="1BB4E74D" w:rsidR="007764C6" w:rsidRDefault="007764C6" w:rsidP="008D2436">
            <w:pPr>
              <w:spacing w:line="400" w:lineRule="exact"/>
              <w:jc w:val="center"/>
              <w:rPr>
                <w:sz w:val="24"/>
              </w:rPr>
            </w:pPr>
            <w:r>
              <w:rPr>
                <w:rFonts w:hint="eastAsia"/>
                <w:sz w:val="24"/>
              </w:rPr>
              <w:t>李晨</w:t>
            </w:r>
          </w:p>
        </w:tc>
        <w:tc>
          <w:tcPr>
            <w:tcW w:w="794" w:type="dxa"/>
            <w:gridSpan w:val="3"/>
            <w:tcBorders>
              <w:top w:val="single" w:sz="4" w:space="0" w:color="auto"/>
              <w:left w:val="single" w:sz="4" w:space="0" w:color="auto"/>
              <w:bottom w:val="single" w:sz="4" w:space="0" w:color="auto"/>
              <w:right w:val="single" w:sz="4" w:space="0" w:color="auto"/>
            </w:tcBorders>
            <w:vAlign w:val="center"/>
          </w:tcPr>
          <w:p w14:paraId="2997D01F" w14:textId="0E034E0E" w:rsidR="007764C6" w:rsidRDefault="007764C6" w:rsidP="008D2436">
            <w:pPr>
              <w:spacing w:line="400" w:lineRule="exact"/>
              <w:jc w:val="center"/>
              <w:rPr>
                <w:sz w:val="24"/>
              </w:rPr>
            </w:pPr>
            <w:r>
              <w:rPr>
                <w:rFonts w:hint="eastAsia"/>
                <w:sz w:val="24"/>
              </w:rPr>
              <w:t>2</w:t>
            </w:r>
            <w:r>
              <w:rPr>
                <w:sz w:val="24"/>
              </w:rPr>
              <w:t>0</w:t>
            </w:r>
            <w:r>
              <w:rPr>
                <w:rFonts w:hint="eastAsia"/>
                <w:sz w:val="24"/>
              </w:rPr>
              <w:t>级</w:t>
            </w:r>
          </w:p>
        </w:tc>
        <w:tc>
          <w:tcPr>
            <w:tcW w:w="1194" w:type="dxa"/>
            <w:gridSpan w:val="2"/>
            <w:tcBorders>
              <w:top w:val="single" w:sz="4" w:space="0" w:color="auto"/>
              <w:left w:val="single" w:sz="4" w:space="0" w:color="auto"/>
              <w:bottom w:val="single" w:sz="4" w:space="0" w:color="auto"/>
              <w:right w:val="single" w:sz="4" w:space="0" w:color="auto"/>
            </w:tcBorders>
            <w:vAlign w:val="center"/>
          </w:tcPr>
          <w:p w14:paraId="401809B5" w14:textId="53750788" w:rsidR="007764C6" w:rsidRDefault="007764C6" w:rsidP="008D2436">
            <w:pPr>
              <w:spacing w:line="400" w:lineRule="exact"/>
              <w:jc w:val="center"/>
              <w:rPr>
                <w:sz w:val="24"/>
              </w:rPr>
            </w:pPr>
            <w:r>
              <w:rPr>
                <w:rFonts w:hint="eastAsia"/>
                <w:sz w:val="24"/>
              </w:rPr>
              <w:t>2</w:t>
            </w:r>
            <w:r>
              <w:rPr>
                <w:sz w:val="24"/>
              </w:rPr>
              <w:t>0050829</w:t>
            </w:r>
          </w:p>
        </w:tc>
        <w:tc>
          <w:tcPr>
            <w:tcW w:w="1754" w:type="dxa"/>
            <w:gridSpan w:val="5"/>
            <w:tcBorders>
              <w:top w:val="single" w:sz="4" w:space="0" w:color="auto"/>
              <w:left w:val="single" w:sz="4" w:space="0" w:color="auto"/>
              <w:bottom w:val="single" w:sz="4" w:space="0" w:color="auto"/>
              <w:right w:val="single" w:sz="4" w:space="0" w:color="auto"/>
            </w:tcBorders>
            <w:vAlign w:val="center"/>
          </w:tcPr>
          <w:p w14:paraId="7539336D" w14:textId="473B19C7" w:rsidR="007764C6" w:rsidRDefault="007764C6" w:rsidP="008D2436">
            <w:pPr>
              <w:spacing w:line="400" w:lineRule="exact"/>
              <w:jc w:val="center"/>
              <w:rPr>
                <w:sz w:val="24"/>
              </w:rPr>
            </w:pPr>
            <w:r>
              <w:rPr>
                <w:rFonts w:hint="eastAsia"/>
                <w:sz w:val="24"/>
              </w:rPr>
              <w:t>环境科学学院</w:t>
            </w:r>
            <w:r>
              <w:rPr>
                <w:rFonts w:hint="eastAsia"/>
                <w:sz w:val="24"/>
              </w:rPr>
              <w:t>/</w:t>
            </w:r>
            <w:r>
              <w:rPr>
                <w:rFonts w:hint="eastAsia"/>
                <w:sz w:val="24"/>
              </w:rPr>
              <w:t>地理科学师范</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2E76D229" w14:textId="3224FF0A" w:rsidR="007764C6" w:rsidRDefault="007764C6" w:rsidP="008D2436">
            <w:pPr>
              <w:spacing w:line="400" w:lineRule="exact"/>
              <w:jc w:val="center"/>
              <w:rPr>
                <w:sz w:val="24"/>
              </w:rPr>
            </w:pPr>
            <w:r>
              <w:rPr>
                <w:rFonts w:hint="eastAsia"/>
                <w:sz w:val="24"/>
              </w:rPr>
              <w:t>1</w:t>
            </w:r>
            <w:r>
              <w:rPr>
                <w:sz w:val="24"/>
              </w:rPr>
              <w:t>9951712128</w:t>
            </w:r>
          </w:p>
        </w:tc>
        <w:tc>
          <w:tcPr>
            <w:tcW w:w="1543" w:type="dxa"/>
            <w:gridSpan w:val="3"/>
            <w:tcBorders>
              <w:top w:val="single" w:sz="4" w:space="0" w:color="auto"/>
              <w:left w:val="single" w:sz="4" w:space="0" w:color="auto"/>
              <w:bottom w:val="single" w:sz="4" w:space="0" w:color="auto"/>
              <w:right w:val="single" w:sz="4" w:space="0" w:color="auto"/>
            </w:tcBorders>
            <w:vAlign w:val="center"/>
          </w:tcPr>
          <w:p w14:paraId="1F694896" w14:textId="573A383A" w:rsidR="007764C6" w:rsidRDefault="007764C6" w:rsidP="008D2436">
            <w:pPr>
              <w:spacing w:line="400" w:lineRule="exact"/>
              <w:jc w:val="center"/>
              <w:rPr>
                <w:sz w:val="24"/>
              </w:rPr>
            </w:pPr>
            <w:r>
              <w:rPr>
                <w:rFonts w:hint="eastAsia"/>
                <w:sz w:val="24"/>
              </w:rPr>
              <w:t>3</w:t>
            </w:r>
            <w:r>
              <w:rPr>
                <w:sz w:val="24"/>
              </w:rPr>
              <w:t>027917351@</w:t>
            </w:r>
            <w:r>
              <w:rPr>
                <w:rFonts w:hint="eastAsia"/>
                <w:sz w:val="24"/>
              </w:rPr>
              <w:t>qq.</w:t>
            </w:r>
            <w:r>
              <w:rPr>
                <w:sz w:val="24"/>
              </w:rPr>
              <w:t>com</w:t>
            </w:r>
          </w:p>
        </w:tc>
      </w:tr>
      <w:tr w:rsidR="007764C6" w14:paraId="56F4AF66" w14:textId="77777777" w:rsidTr="007764C6">
        <w:trPr>
          <w:cantSplit/>
          <w:trHeight w:val="435"/>
        </w:trPr>
        <w:tc>
          <w:tcPr>
            <w:tcW w:w="715" w:type="dxa"/>
            <w:vMerge/>
            <w:tcBorders>
              <w:top w:val="single" w:sz="4" w:space="0" w:color="auto"/>
              <w:left w:val="single" w:sz="4" w:space="0" w:color="auto"/>
              <w:bottom w:val="single" w:sz="4" w:space="0" w:color="auto"/>
              <w:right w:val="single" w:sz="4" w:space="0" w:color="auto"/>
            </w:tcBorders>
            <w:vAlign w:val="center"/>
          </w:tcPr>
          <w:p w14:paraId="04EA7840" w14:textId="77777777" w:rsidR="007764C6" w:rsidRDefault="007764C6" w:rsidP="007764C6">
            <w:pPr>
              <w:widowControl/>
              <w:jc w:val="left"/>
              <w:rPr>
                <w:b/>
                <w:sz w:val="24"/>
              </w:rPr>
            </w:pPr>
          </w:p>
        </w:tc>
        <w:tc>
          <w:tcPr>
            <w:tcW w:w="545" w:type="dxa"/>
            <w:vMerge w:val="restart"/>
            <w:tcBorders>
              <w:top w:val="single" w:sz="4" w:space="0" w:color="auto"/>
              <w:left w:val="single" w:sz="4" w:space="0" w:color="auto"/>
              <w:bottom w:val="single" w:sz="4" w:space="0" w:color="auto"/>
              <w:right w:val="single" w:sz="4" w:space="0" w:color="auto"/>
            </w:tcBorders>
            <w:vAlign w:val="center"/>
          </w:tcPr>
          <w:p w14:paraId="3213DA56" w14:textId="77777777" w:rsidR="007764C6" w:rsidRDefault="007764C6" w:rsidP="007764C6">
            <w:pPr>
              <w:jc w:val="center"/>
              <w:rPr>
                <w:sz w:val="24"/>
              </w:rPr>
            </w:pPr>
            <w:r>
              <w:rPr>
                <w:sz w:val="24"/>
              </w:rPr>
              <w:t>成</w:t>
            </w:r>
          </w:p>
          <w:p w14:paraId="3EABD9BA" w14:textId="77777777" w:rsidR="007764C6" w:rsidRDefault="007764C6" w:rsidP="007764C6">
            <w:pPr>
              <w:jc w:val="center"/>
              <w:rPr>
                <w:sz w:val="24"/>
              </w:rPr>
            </w:pPr>
          </w:p>
          <w:p w14:paraId="61CC8F28" w14:textId="77777777" w:rsidR="007764C6" w:rsidRDefault="007764C6" w:rsidP="007764C6">
            <w:pPr>
              <w:jc w:val="center"/>
              <w:rPr>
                <w:sz w:val="24"/>
              </w:rPr>
            </w:pPr>
            <w:r>
              <w:rPr>
                <w:sz w:val="24"/>
              </w:rPr>
              <w:t>员</w:t>
            </w:r>
          </w:p>
        </w:tc>
        <w:tc>
          <w:tcPr>
            <w:tcW w:w="1312" w:type="dxa"/>
            <w:gridSpan w:val="6"/>
            <w:tcBorders>
              <w:top w:val="single" w:sz="4" w:space="0" w:color="auto"/>
              <w:left w:val="single" w:sz="4" w:space="0" w:color="auto"/>
              <w:bottom w:val="single" w:sz="4" w:space="0" w:color="auto"/>
              <w:right w:val="single" w:sz="4" w:space="0" w:color="auto"/>
            </w:tcBorders>
            <w:vAlign w:val="center"/>
          </w:tcPr>
          <w:p w14:paraId="7F9CE285" w14:textId="24BEA58E" w:rsidR="007764C6" w:rsidRDefault="009349BE" w:rsidP="008D2436">
            <w:pPr>
              <w:spacing w:line="400" w:lineRule="exact"/>
              <w:jc w:val="center"/>
              <w:rPr>
                <w:sz w:val="24"/>
              </w:rPr>
            </w:pPr>
            <w:r>
              <w:rPr>
                <w:rFonts w:hint="eastAsia"/>
                <w:sz w:val="24"/>
              </w:rPr>
              <w:t>居佚然</w:t>
            </w:r>
          </w:p>
        </w:tc>
        <w:tc>
          <w:tcPr>
            <w:tcW w:w="794" w:type="dxa"/>
            <w:gridSpan w:val="3"/>
            <w:tcBorders>
              <w:top w:val="single" w:sz="4" w:space="0" w:color="auto"/>
              <w:left w:val="single" w:sz="4" w:space="0" w:color="auto"/>
              <w:bottom w:val="single" w:sz="4" w:space="0" w:color="auto"/>
              <w:right w:val="single" w:sz="4" w:space="0" w:color="auto"/>
            </w:tcBorders>
            <w:vAlign w:val="center"/>
          </w:tcPr>
          <w:p w14:paraId="40AB0539" w14:textId="4B485A39" w:rsidR="007764C6" w:rsidRDefault="007764C6" w:rsidP="008D2436">
            <w:pPr>
              <w:spacing w:line="400" w:lineRule="exact"/>
              <w:jc w:val="center"/>
              <w:rPr>
                <w:sz w:val="24"/>
              </w:rPr>
            </w:pPr>
            <w:r>
              <w:rPr>
                <w:rFonts w:hint="eastAsia"/>
                <w:sz w:val="24"/>
              </w:rPr>
              <w:t>2</w:t>
            </w:r>
            <w:r>
              <w:rPr>
                <w:sz w:val="24"/>
              </w:rPr>
              <w:t>0</w:t>
            </w:r>
            <w:r>
              <w:rPr>
                <w:rFonts w:hint="eastAsia"/>
                <w:sz w:val="24"/>
              </w:rPr>
              <w:t>级</w:t>
            </w:r>
          </w:p>
        </w:tc>
        <w:tc>
          <w:tcPr>
            <w:tcW w:w="1194" w:type="dxa"/>
            <w:gridSpan w:val="2"/>
            <w:tcBorders>
              <w:top w:val="single" w:sz="4" w:space="0" w:color="auto"/>
              <w:left w:val="single" w:sz="4" w:space="0" w:color="auto"/>
              <w:bottom w:val="single" w:sz="4" w:space="0" w:color="auto"/>
              <w:right w:val="single" w:sz="4" w:space="0" w:color="auto"/>
            </w:tcBorders>
            <w:vAlign w:val="center"/>
          </w:tcPr>
          <w:p w14:paraId="7BF42DC0" w14:textId="46BB9848" w:rsidR="007764C6" w:rsidRDefault="007764C6" w:rsidP="008D2436">
            <w:pPr>
              <w:spacing w:line="400" w:lineRule="exact"/>
              <w:jc w:val="center"/>
              <w:rPr>
                <w:sz w:val="24"/>
              </w:rPr>
            </w:pPr>
            <w:r>
              <w:rPr>
                <w:rFonts w:hint="eastAsia"/>
                <w:sz w:val="24"/>
              </w:rPr>
              <w:t>2</w:t>
            </w:r>
            <w:r>
              <w:rPr>
                <w:sz w:val="24"/>
              </w:rPr>
              <w:t>0050828</w:t>
            </w:r>
          </w:p>
        </w:tc>
        <w:tc>
          <w:tcPr>
            <w:tcW w:w="1754" w:type="dxa"/>
            <w:gridSpan w:val="5"/>
            <w:tcBorders>
              <w:top w:val="single" w:sz="4" w:space="0" w:color="auto"/>
              <w:left w:val="single" w:sz="4" w:space="0" w:color="auto"/>
              <w:bottom w:val="single" w:sz="4" w:space="0" w:color="auto"/>
              <w:right w:val="single" w:sz="4" w:space="0" w:color="auto"/>
            </w:tcBorders>
            <w:vAlign w:val="center"/>
          </w:tcPr>
          <w:p w14:paraId="618C1AFB" w14:textId="4AA6FB36" w:rsidR="007764C6" w:rsidRDefault="007764C6" w:rsidP="008D2436">
            <w:pPr>
              <w:spacing w:line="400" w:lineRule="exact"/>
              <w:jc w:val="center"/>
              <w:rPr>
                <w:sz w:val="24"/>
              </w:rPr>
            </w:pPr>
            <w:r>
              <w:rPr>
                <w:rFonts w:hint="eastAsia"/>
                <w:sz w:val="24"/>
              </w:rPr>
              <w:t>环境科学学院</w:t>
            </w:r>
            <w:r>
              <w:rPr>
                <w:rFonts w:hint="eastAsia"/>
                <w:sz w:val="24"/>
              </w:rPr>
              <w:t>/</w:t>
            </w:r>
            <w:r>
              <w:rPr>
                <w:rFonts w:hint="eastAsia"/>
                <w:sz w:val="24"/>
              </w:rPr>
              <w:t>地理科学师范</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56F3EF51" w14:textId="20A51CC9" w:rsidR="007764C6" w:rsidRDefault="009349BE" w:rsidP="008D2436">
            <w:pPr>
              <w:spacing w:line="400" w:lineRule="exact"/>
              <w:jc w:val="center"/>
              <w:rPr>
                <w:sz w:val="24"/>
              </w:rPr>
            </w:pPr>
            <w:r w:rsidRPr="009349BE">
              <w:rPr>
                <w:sz w:val="24"/>
              </w:rPr>
              <w:t>18012265546</w:t>
            </w:r>
          </w:p>
        </w:tc>
        <w:tc>
          <w:tcPr>
            <w:tcW w:w="1543" w:type="dxa"/>
            <w:gridSpan w:val="3"/>
            <w:tcBorders>
              <w:top w:val="single" w:sz="4" w:space="0" w:color="auto"/>
              <w:left w:val="single" w:sz="4" w:space="0" w:color="auto"/>
              <w:bottom w:val="single" w:sz="4" w:space="0" w:color="auto"/>
              <w:right w:val="single" w:sz="4" w:space="0" w:color="auto"/>
            </w:tcBorders>
            <w:vAlign w:val="center"/>
          </w:tcPr>
          <w:p w14:paraId="6730D1FC" w14:textId="35B7C49E" w:rsidR="007764C6" w:rsidRDefault="009349BE" w:rsidP="008D2436">
            <w:pPr>
              <w:spacing w:line="400" w:lineRule="exact"/>
              <w:jc w:val="center"/>
              <w:rPr>
                <w:sz w:val="24"/>
              </w:rPr>
            </w:pPr>
            <w:r w:rsidRPr="009349BE">
              <w:rPr>
                <w:sz w:val="24"/>
              </w:rPr>
              <w:t>1057363221@qq.com</w:t>
            </w:r>
          </w:p>
        </w:tc>
      </w:tr>
      <w:tr w:rsidR="007764C6" w14:paraId="4F5641DE" w14:textId="77777777" w:rsidTr="007764C6">
        <w:trPr>
          <w:cantSplit/>
          <w:trHeight w:val="435"/>
        </w:trPr>
        <w:tc>
          <w:tcPr>
            <w:tcW w:w="715" w:type="dxa"/>
            <w:vMerge/>
            <w:tcBorders>
              <w:top w:val="single" w:sz="4" w:space="0" w:color="auto"/>
              <w:left w:val="single" w:sz="4" w:space="0" w:color="auto"/>
              <w:bottom w:val="single" w:sz="4" w:space="0" w:color="auto"/>
              <w:right w:val="single" w:sz="4" w:space="0" w:color="auto"/>
            </w:tcBorders>
            <w:vAlign w:val="center"/>
          </w:tcPr>
          <w:p w14:paraId="03F9C9C1" w14:textId="77777777" w:rsidR="007764C6" w:rsidRDefault="007764C6" w:rsidP="007764C6">
            <w:pPr>
              <w:widowControl/>
              <w:jc w:val="left"/>
              <w:rPr>
                <w:b/>
                <w:sz w:val="24"/>
              </w:rPr>
            </w:pPr>
          </w:p>
        </w:tc>
        <w:tc>
          <w:tcPr>
            <w:tcW w:w="545" w:type="dxa"/>
            <w:vMerge/>
            <w:tcBorders>
              <w:top w:val="single" w:sz="4" w:space="0" w:color="auto"/>
              <w:left w:val="single" w:sz="4" w:space="0" w:color="auto"/>
              <w:bottom w:val="single" w:sz="4" w:space="0" w:color="auto"/>
              <w:right w:val="single" w:sz="4" w:space="0" w:color="auto"/>
            </w:tcBorders>
            <w:vAlign w:val="center"/>
          </w:tcPr>
          <w:p w14:paraId="20BDA198" w14:textId="77777777" w:rsidR="007764C6" w:rsidRDefault="007764C6" w:rsidP="007764C6">
            <w:pPr>
              <w:widowControl/>
              <w:jc w:val="left"/>
              <w:rPr>
                <w:sz w:val="24"/>
              </w:rPr>
            </w:pPr>
          </w:p>
        </w:tc>
        <w:tc>
          <w:tcPr>
            <w:tcW w:w="1312" w:type="dxa"/>
            <w:gridSpan w:val="6"/>
            <w:tcBorders>
              <w:top w:val="single" w:sz="4" w:space="0" w:color="auto"/>
              <w:left w:val="single" w:sz="4" w:space="0" w:color="auto"/>
              <w:bottom w:val="single" w:sz="4" w:space="0" w:color="auto"/>
              <w:right w:val="single" w:sz="4" w:space="0" w:color="auto"/>
            </w:tcBorders>
            <w:vAlign w:val="center"/>
          </w:tcPr>
          <w:p w14:paraId="25ED0BB4" w14:textId="527FA1F8" w:rsidR="007764C6" w:rsidRDefault="007764C6" w:rsidP="008D2436">
            <w:pPr>
              <w:spacing w:line="400" w:lineRule="exact"/>
              <w:jc w:val="center"/>
              <w:rPr>
                <w:sz w:val="24"/>
              </w:rPr>
            </w:pPr>
            <w:r>
              <w:rPr>
                <w:rFonts w:hint="eastAsia"/>
                <w:sz w:val="24"/>
              </w:rPr>
              <w:t>沈沁燕</w:t>
            </w:r>
          </w:p>
        </w:tc>
        <w:tc>
          <w:tcPr>
            <w:tcW w:w="794" w:type="dxa"/>
            <w:gridSpan w:val="3"/>
            <w:tcBorders>
              <w:top w:val="single" w:sz="4" w:space="0" w:color="auto"/>
              <w:left w:val="single" w:sz="4" w:space="0" w:color="auto"/>
              <w:bottom w:val="single" w:sz="4" w:space="0" w:color="auto"/>
              <w:right w:val="single" w:sz="4" w:space="0" w:color="auto"/>
            </w:tcBorders>
            <w:vAlign w:val="center"/>
          </w:tcPr>
          <w:p w14:paraId="11E6B6CF" w14:textId="14C9041B" w:rsidR="007764C6" w:rsidRDefault="007764C6" w:rsidP="008D2436">
            <w:pPr>
              <w:spacing w:line="400" w:lineRule="exact"/>
              <w:jc w:val="center"/>
              <w:rPr>
                <w:sz w:val="24"/>
              </w:rPr>
            </w:pPr>
            <w:r>
              <w:rPr>
                <w:rFonts w:hint="eastAsia"/>
                <w:sz w:val="24"/>
              </w:rPr>
              <w:t>2</w:t>
            </w:r>
            <w:r>
              <w:rPr>
                <w:sz w:val="24"/>
              </w:rPr>
              <w:t>0</w:t>
            </w:r>
            <w:r>
              <w:rPr>
                <w:rFonts w:hint="eastAsia"/>
                <w:sz w:val="24"/>
              </w:rPr>
              <w:t>级</w:t>
            </w:r>
          </w:p>
        </w:tc>
        <w:tc>
          <w:tcPr>
            <w:tcW w:w="1194" w:type="dxa"/>
            <w:gridSpan w:val="2"/>
            <w:tcBorders>
              <w:top w:val="single" w:sz="4" w:space="0" w:color="auto"/>
              <w:left w:val="single" w:sz="4" w:space="0" w:color="auto"/>
              <w:bottom w:val="single" w:sz="4" w:space="0" w:color="auto"/>
              <w:right w:val="single" w:sz="4" w:space="0" w:color="auto"/>
            </w:tcBorders>
            <w:vAlign w:val="center"/>
          </w:tcPr>
          <w:p w14:paraId="5AFFE270" w14:textId="2E89E6A5" w:rsidR="007764C6" w:rsidRDefault="007764C6" w:rsidP="008D2436">
            <w:pPr>
              <w:spacing w:line="400" w:lineRule="exact"/>
              <w:jc w:val="center"/>
              <w:rPr>
                <w:sz w:val="24"/>
              </w:rPr>
            </w:pPr>
            <w:r>
              <w:rPr>
                <w:rFonts w:hint="eastAsia"/>
                <w:sz w:val="24"/>
              </w:rPr>
              <w:t>2</w:t>
            </w:r>
            <w:r>
              <w:rPr>
                <w:sz w:val="24"/>
              </w:rPr>
              <w:t>005083</w:t>
            </w:r>
            <w:r w:rsidR="00DB44E3">
              <w:rPr>
                <w:sz w:val="24"/>
              </w:rPr>
              <w:t>1</w:t>
            </w:r>
          </w:p>
        </w:tc>
        <w:tc>
          <w:tcPr>
            <w:tcW w:w="1754" w:type="dxa"/>
            <w:gridSpan w:val="5"/>
            <w:tcBorders>
              <w:top w:val="single" w:sz="4" w:space="0" w:color="auto"/>
              <w:left w:val="single" w:sz="4" w:space="0" w:color="auto"/>
              <w:bottom w:val="single" w:sz="4" w:space="0" w:color="auto"/>
              <w:right w:val="single" w:sz="4" w:space="0" w:color="auto"/>
            </w:tcBorders>
            <w:vAlign w:val="center"/>
          </w:tcPr>
          <w:p w14:paraId="259EC838" w14:textId="1176D67F" w:rsidR="007764C6" w:rsidRDefault="007764C6" w:rsidP="008D2436">
            <w:pPr>
              <w:spacing w:line="400" w:lineRule="exact"/>
              <w:jc w:val="center"/>
              <w:rPr>
                <w:sz w:val="24"/>
              </w:rPr>
            </w:pPr>
            <w:r>
              <w:rPr>
                <w:rFonts w:hint="eastAsia"/>
                <w:sz w:val="24"/>
              </w:rPr>
              <w:t>环境科学学院</w:t>
            </w:r>
            <w:r>
              <w:rPr>
                <w:rFonts w:hint="eastAsia"/>
                <w:sz w:val="24"/>
              </w:rPr>
              <w:t>/</w:t>
            </w:r>
            <w:r>
              <w:rPr>
                <w:rFonts w:hint="eastAsia"/>
                <w:sz w:val="24"/>
              </w:rPr>
              <w:t>地理科学师范</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5773C48A" w14:textId="550EB760" w:rsidR="007764C6" w:rsidRDefault="007764C6" w:rsidP="008D2436">
            <w:pPr>
              <w:spacing w:line="400" w:lineRule="exact"/>
              <w:jc w:val="center"/>
              <w:rPr>
                <w:sz w:val="24"/>
              </w:rPr>
            </w:pPr>
            <w:r>
              <w:rPr>
                <w:rFonts w:hint="eastAsia"/>
                <w:sz w:val="24"/>
              </w:rPr>
              <w:t>1</w:t>
            </w:r>
            <w:r>
              <w:rPr>
                <w:sz w:val="24"/>
              </w:rPr>
              <w:t>5365562550</w:t>
            </w:r>
          </w:p>
        </w:tc>
        <w:tc>
          <w:tcPr>
            <w:tcW w:w="1543" w:type="dxa"/>
            <w:gridSpan w:val="3"/>
            <w:tcBorders>
              <w:top w:val="single" w:sz="4" w:space="0" w:color="auto"/>
              <w:left w:val="single" w:sz="4" w:space="0" w:color="auto"/>
              <w:bottom w:val="single" w:sz="4" w:space="0" w:color="auto"/>
              <w:right w:val="single" w:sz="4" w:space="0" w:color="auto"/>
            </w:tcBorders>
            <w:vAlign w:val="center"/>
          </w:tcPr>
          <w:p w14:paraId="0F47C4D1" w14:textId="66F7A8A3" w:rsidR="007764C6" w:rsidRDefault="007764C6" w:rsidP="008D2436">
            <w:pPr>
              <w:spacing w:line="400" w:lineRule="exact"/>
              <w:jc w:val="center"/>
              <w:rPr>
                <w:sz w:val="24"/>
              </w:rPr>
            </w:pPr>
            <w:r>
              <w:rPr>
                <w:rFonts w:hint="eastAsia"/>
                <w:sz w:val="24"/>
              </w:rPr>
              <w:t>3</w:t>
            </w:r>
            <w:r>
              <w:rPr>
                <w:sz w:val="24"/>
              </w:rPr>
              <w:t>559557400@</w:t>
            </w:r>
            <w:r>
              <w:rPr>
                <w:rFonts w:hint="eastAsia"/>
                <w:sz w:val="24"/>
              </w:rPr>
              <w:t>qq</w:t>
            </w:r>
            <w:r>
              <w:rPr>
                <w:sz w:val="24"/>
              </w:rPr>
              <w:t>.com</w:t>
            </w:r>
          </w:p>
        </w:tc>
      </w:tr>
      <w:tr w:rsidR="007764C6" w14:paraId="64FFC5B0" w14:textId="77777777" w:rsidTr="007764C6">
        <w:trPr>
          <w:cantSplit/>
          <w:trHeight w:val="435"/>
        </w:trPr>
        <w:tc>
          <w:tcPr>
            <w:tcW w:w="715" w:type="dxa"/>
            <w:vMerge/>
            <w:tcBorders>
              <w:top w:val="single" w:sz="4" w:space="0" w:color="auto"/>
              <w:left w:val="single" w:sz="4" w:space="0" w:color="auto"/>
              <w:bottom w:val="single" w:sz="4" w:space="0" w:color="auto"/>
              <w:right w:val="single" w:sz="4" w:space="0" w:color="auto"/>
            </w:tcBorders>
            <w:vAlign w:val="center"/>
          </w:tcPr>
          <w:p w14:paraId="3B29C77A" w14:textId="77777777" w:rsidR="007764C6" w:rsidRDefault="007764C6" w:rsidP="007764C6">
            <w:pPr>
              <w:widowControl/>
              <w:jc w:val="left"/>
              <w:rPr>
                <w:b/>
                <w:sz w:val="24"/>
              </w:rPr>
            </w:pPr>
          </w:p>
        </w:tc>
        <w:tc>
          <w:tcPr>
            <w:tcW w:w="545" w:type="dxa"/>
            <w:vMerge/>
            <w:tcBorders>
              <w:top w:val="single" w:sz="4" w:space="0" w:color="auto"/>
              <w:left w:val="single" w:sz="4" w:space="0" w:color="auto"/>
              <w:bottom w:val="single" w:sz="4" w:space="0" w:color="auto"/>
              <w:right w:val="single" w:sz="4" w:space="0" w:color="auto"/>
            </w:tcBorders>
            <w:vAlign w:val="center"/>
          </w:tcPr>
          <w:p w14:paraId="4CD66764" w14:textId="77777777" w:rsidR="007764C6" w:rsidRDefault="007764C6" w:rsidP="007764C6">
            <w:pPr>
              <w:widowControl/>
              <w:jc w:val="left"/>
              <w:rPr>
                <w:sz w:val="24"/>
              </w:rPr>
            </w:pPr>
          </w:p>
        </w:tc>
        <w:tc>
          <w:tcPr>
            <w:tcW w:w="1312" w:type="dxa"/>
            <w:gridSpan w:val="6"/>
            <w:tcBorders>
              <w:top w:val="single" w:sz="4" w:space="0" w:color="auto"/>
              <w:left w:val="single" w:sz="4" w:space="0" w:color="auto"/>
              <w:bottom w:val="single" w:sz="4" w:space="0" w:color="auto"/>
              <w:right w:val="single" w:sz="4" w:space="0" w:color="auto"/>
            </w:tcBorders>
            <w:vAlign w:val="center"/>
          </w:tcPr>
          <w:p w14:paraId="58493986" w14:textId="276CCBDC" w:rsidR="007764C6" w:rsidRDefault="009349BE" w:rsidP="008D2436">
            <w:pPr>
              <w:spacing w:line="400" w:lineRule="exact"/>
              <w:jc w:val="center"/>
              <w:rPr>
                <w:sz w:val="24"/>
              </w:rPr>
            </w:pPr>
            <w:r>
              <w:rPr>
                <w:rFonts w:hint="eastAsia"/>
                <w:sz w:val="24"/>
              </w:rPr>
              <w:t>张露尹</w:t>
            </w:r>
          </w:p>
        </w:tc>
        <w:tc>
          <w:tcPr>
            <w:tcW w:w="794" w:type="dxa"/>
            <w:gridSpan w:val="3"/>
            <w:tcBorders>
              <w:top w:val="single" w:sz="4" w:space="0" w:color="auto"/>
              <w:left w:val="single" w:sz="4" w:space="0" w:color="auto"/>
              <w:bottom w:val="single" w:sz="4" w:space="0" w:color="auto"/>
              <w:right w:val="single" w:sz="4" w:space="0" w:color="auto"/>
            </w:tcBorders>
            <w:vAlign w:val="center"/>
          </w:tcPr>
          <w:p w14:paraId="0C30AD7D" w14:textId="22B2C2F2" w:rsidR="007764C6" w:rsidRDefault="007764C6" w:rsidP="008D2436">
            <w:pPr>
              <w:spacing w:line="400" w:lineRule="exact"/>
              <w:jc w:val="center"/>
              <w:rPr>
                <w:sz w:val="24"/>
              </w:rPr>
            </w:pPr>
            <w:r>
              <w:rPr>
                <w:rFonts w:hint="eastAsia"/>
                <w:sz w:val="24"/>
              </w:rPr>
              <w:t>2</w:t>
            </w:r>
            <w:r>
              <w:rPr>
                <w:sz w:val="24"/>
              </w:rPr>
              <w:t>0</w:t>
            </w:r>
            <w:r>
              <w:rPr>
                <w:rFonts w:hint="eastAsia"/>
                <w:sz w:val="24"/>
              </w:rPr>
              <w:t>级</w:t>
            </w:r>
          </w:p>
        </w:tc>
        <w:tc>
          <w:tcPr>
            <w:tcW w:w="1194" w:type="dxa"/>
            <w:gridSpan w:val="2"/>
            <w:tcBorders>
              <w:top w:val="single" w:sz="4" w:space="0" w:color="auto"/>
              <w:left w:val="single" w:sz="4" w:space="0" w:color="auto"/>
              <w:bottom w:val="single" w:sz="4" w:space="0" w:color="auto"/>
              <w:right w:val="single" w:sz="4" w:space="0" w:color="auto"/>
            </w:tcBorders>
            <w:vAlign w:val="center"/>
          </w:tcPr>
          <w:p w14:paraId="427C45CA" w14:textId="74370608" w:rsidR="007764C6" w:rsidRDefault="007764C6" w:rsidP="008D2436">
            <w:pPr>
              <w:spacing w:line="400" w:lineRule="exact"/>
              <w:jc w:val="center"/>
              <w:rPr>
                <w:sz w:val="24"/>
              </w:rPr>
            </w:pPr>
            <w:r>
              <w:rPr>
                <w:rFonts w:hint="eastAsia"/>
                <w:sz w:val="24"/>
              </w:rPr>
              <w:t>2</w:t>
            </w:r>
            <w:r>
              <w:rPr>
                <w:sz w:val="24"/>
              </w:rPr>
              <w:t>00508</w:t>
            </w:r>
            <w:r w:rsidR="009349BE">
              <w:rPr>
                <w:sz w:val="24"/>
              </w:rPr>
              <w:t>40</w:t>
            </w:r>
          </w:p>
        </w:tc>
        <w:tc>
          <w:tcPr>
            <w:tcW w:w="1754" w:type="dxa"/>
            <w:gridSpan w:val="5"/>
            <w:tcBorders>
              <w:top w:val="single" w:sz="4" w:space="0" w:color="auto"/>
              <w:left w:val="single" w:sz="4" w:space="0" w:color="auto"/>
              <w:bottom w:val="single" w:sz="4" w:space="0" w:color="auto"/>
              <w:right w:val="single" w:sz="4" w:space="0" w:color="auto"/>
            </w:tcBorders>
            <w:vAlign w:val="center"/>
          </w:tcPr>
          <w:p w14:paraId="348E24C2" w14:textId="630055AC" w:rsidR="007764C6" w:rsidRDefault="007764C6" w:rsidP="008D2436">
            <w:pPr>
              <w:spacing w:line="400" w:lineRule="exact"/>
              <w:jc w:val="center"/>
              <w:rPr>
                <w:sz w:val="24"/>
              </w:rPr>
            </w:pPr>
            <w:r>
              <w:rPr>
                <w:rFonts w:hint="eastAsia"/>
                <w:sz w:val="24"/>
              </w:rPr>
              <w:t>环境科学学院</w:t>
            </w:r>
            <w:r>
              <w:rPr>
                <w:rFonts w:hint="eastAsia"/>
                <w:sz w:val="24"/>
              </w:rPr>
              <w:t>/</w:t>
            </w:r>
            <w:r>
              <w:rPr>
                <w:rFonts w:hint="eastAsia"/>
                <w:sz w:val="24"/>
              </w:rPr>
              <w:t>地理科学师范</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4C25002A" w14:textId="214FD1C2" w:rsidR="007764C6" w:rsidRDefault="009349BE" w:rsidP="008D2436">
            <w:pPr>
              <w:spacing w:line="400" w:lineRule="exact"/>
              <w:jc w:val="center"/>
              <w:rPr>
                <w:sz w:val="24"/>
              </w:rPr>
            </w:pPr>
            <w:r w:rsidRPr="009349BE">
              <w:rPr>
                <w:sz w:val="24"/>
              </w:rPr>
              <w:t>15850602007</w:t>
            </w:r>
          </w:p>
        </w:tc>
        <w:tc>
          <w:tcPr>
            <w:tcW w:w="1543" w:type="dxa"/>
            <w:gridSpan w:val="3"/>
            <w:tcBorders>
              <w:top w:val="single" w:sz="4" w:space="0" w:color="auto"/>
              <w:left w:val="single" w:sz="4" w:space="0" w:color="auto"/>
              <w:bottom w:val="single" w:sz="4" w:space="0" w:color="auto"/>
              <w:right w:val="single" w:sz="4" w:space="0" w:color="auto"/>
            </w:tcBorders>
            <w:vAlign w:val="center"/>
          </w:tcPr>
          <w:p w14:paraId="4284355B" w14:textId="43AF3258" w:rsidR="007764C6" w:rsidRDefault="009349BE" w:rsidP="008D2436">
            <w:pPr>
              <w:spacing w:line="400" w:lineRule="exact"/>
              <w:jc w:val="center"/>
              <w:rPr>
                <w:sz w:val="24"/>
              </w:rPr>
            </w:pPr>
            <w:r w:rsidRPr="009349BE">
              <w:rPr>
                <w:sz w:val="24"/>
              </w:rPr>
              <w:t>1501966453@qq.com</w:t>
            </w:r>
          </w:p>
        </w:tc>
      </w:tr>
      <w:tr w:rsidR="007764C6" w14:paraId="55E8BB04" w14:textId="77777777">
        <w:trPr>
          <w:gridAfter w:val="1"/>
          <w:wAfter w:w="11" w:type="dxa"/>
          <w:cantSplit/>
          <w:trHeight w:val="523"/>
        </w:trPr>
        <w:tc>
          <w:tcPr>
            <w:tcW w:w="71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34FE4C7" w14:textId="77777777" w:rsidR="007764C6" w:rsidRDefault="007764C6" w:rsidP="007764C6">
            <w:pPr>
              <w:ind w:left="113" w:right="113"/>
              <w:jc w:val="center"/>
              <w:rPr>
                <w:b/>
                <w:sz w:val="24"/>
              </w:rPr>
            </w:pPr>
            <w:r>
              <w:rPr>
                <w:b/>
                <w:sz w:val="24"/>
              </w:rPr>
              <w:t>指</w:t>
            </w:r>
            <w:r>
              <w:rPr>
                <w:b/>
                <w:sz w:val="24"/>
              </w:rPr>
              <w:t xml:space="preserve">  </w:t>
            </w:r>
            <w:r>
              <w:rPr>
                <w:b/>
                <w:sz w:val="24"/>
              </w:rPr>
              <w:t>导</w:t>
            </w:r>
            <w:r>
              <w:rPr>
                <w:b/>
                <w:sz w:val="24"/>
              </w:rPr>
              <w:t xml:space="preserve">  </w:t>
            </w:r>
            <w:r>
              <w:rPr>
                <w:b/>
                <w:sz w:val="24"/>
              </w:rPr>
              <w:t>教</w:t>
            </w:r>
            <w:r>
              <w:rPr>
                <w:b/>
                <w:sz w:val="24"/>
              </w:rPr>
              <w:t xml:space="preserve">  </w:t>
            </w:r>
            <w:r>
              <w:rPr>
                <w:b/>
                <w:sz w:val="24"/>
              </w:rPr>
              <w:t>师</w:t>
            </w:r>
          </w:p>
        </w:tc>
        <w:tc>
          <w:tcPr>
            <w:tcW w:w="946" w:type="dxa"/>
            <w:gridSpan w:val="3"/>
            <w:vMerge w:val="restart"/>
            <w:tcBorders>
              <w:top w:val="single" w:sz="4" w:space="0" w:color="auto"/>
              <w:left w:val="single" w:sz="4" w:space="0" w:color="auto"/>
              <w:bottom w:val="single" w:sz="4" w:space="0" w:color="auto"/>
              <w:right w:val="single" w:sz="4" w:space="0" w:color="auto"/>
            </w:tcBorders>
            <w:vAlign w:val="center"/>
          </w:tcPr>
          <w:p w14:paraId="6B087916" w14:textId="77777777" w:rsidR="007764C6" w:rsidRDefault="007764C6" w:rsidP="008D2436">
            <w:pPr>
              <w:spacing w:line="400" w:lineRule="exact"/>
              <w:jc w:val="center"/>
              <w:rPr>
                <w:sz w:val="24"/>
              </w:rPr>
            </w:pPr>
            <w:r>
              <w:rPr>
                <w:sz w:val="24"/>
              </w:rPr>
              <w:t>第一指导教师</w:t>
            </w:r>
          </w:p>
        </w:tc>
        <w:tc>
          <w:tcPr>
            <w:tcW w:w="900" w:type="dxa"/>
            <w:gridSpan w:val="3"/>
            <w:tcBorders>
              <w:top w:val="single" w:sz="4" w:space="0" w:color="auto"/>
              <w:left w:val="single" w:sz="4" w:space="0" w:color="auto"/>
              <w:bottom w:val="single" w:sz="4" w:space="0" w:color="auto"/>
              <w:right w:val="single" w:sz="4" w:space="0" w:color="auto"/>
            </w:tcBorders>
            <w:vAlign w:val="center"/>
          </w:tcPr>
          <w:p w14:paraId="3F1A362E" w14:textId="77777777" w:rsidR="007764C6" w:rsidRDefault="007764C6" w:rsidP="008D2436">
            <w:pPr>
              <w:spacing w:line="400" w:lineRule="exact"/>
              <w:jc w:val="center"/>
              <w:rPr>
                <w:sz w:val="24"/>
              </w:rPr>
            </w:pPr>
            <w:r>
              <w:rPr>
                <w:sz w:val="24"/>
              </w:rPr>
              <w:t>姓名</w:t>
            </w:r>
          </w:p>
        </w:tc>
        <w:tc>
          <w:tcPr>
            <w:tcW w:w="1988" w:type="dxa"/>
            <w:gridSpan w:val="5"/>
            <w:tcBorders>
              <w:top w:val="single" w:sz="4" w:space="0" w:color="auto"/>
              <w:left w:val="single" w:sz="4" w:space="0" w:color="auto"/>
              <w:bottom w:val="single" w:sz="4" w:space="0" w:color="auto"/>
              <w:right w:val="single" w:sz="4" w:space="0" w:color="auto"/>
            </w:tcBorders>
            <w:vAlign w:val="center"/>
          </w:tcPr>
          <w:p w14:paraId="6B9D5FD8" w14:textId="77777777" w:rsidR="007764C6" w:rsidRDefault="007764C6" w:rsidP="008D2436">
            <w:pPr>
              <w:spacing w:line="400" w:lineRule="exact"/>
              <w:jc w:val="center"/>
              <w:rPr>
                <w:sz w:val="24"/>
              </w:rPr>
            </w:pPr>
            <w:r>
              <w:rPr>
                <w:rFonts w:hint="eastAsia"/>
                <w:sz w:val="24"/>
              </w:rPr>
              <w:t>王小雷</w:t>
            </w:r>
          </w:p>
        </w:tc>
        <w:tc>
          <w:tcPr>
            <w:tcW w:w="1618" w:type="dxa"/>
            <w:gridSpan w:val="5"/>
            <w:tcBorders>
              <w:top w:val="single" w:sz="4" w:space="0" w:color="auto"/>
              <w:left w:val="single" w:sz="4" w:space="0" w:color="auto"/>
              <w:bottom w:val="single" w:sz="4" w:space="0" w:color="auto"/>
              <w:right w:val="single" w:sz="4" w:space="0" w:color="auto"/>
            </w:tcBorders>
            <w:vAlign w:val="center"/>
          </w:tcPr>
          <w:p w14:paraId="0F72D935" w14:textId="77777777" w:rsidR="007764C6" w:rsidRDefault="007764C6" w:rsidP="008D2436">
            <w:pPr>
              <w:spacing w:line="400" w:lineRule="exact"/>
              <w:jc w:val="center"/>
              <w:rPr>
                <w:sz w:val="24"/>
              </w:rPr>
            </w:pPr>
            <w:r>
              <w:rPr>
                <w:sz w:val="24"/>
              </w:rPr>
              <w:t>单位</w:t>
            </w:r>
          </w:p>
        </w:tc>
        <w:tc>
          <w:tcPr>
            <w:tcW w:w="3238" w:type="dxa"/>
            <w:gridSpan w:val="6"/>
            <w:tcBorders>
              <w:top w:val="single" w:sz="4" w:space="0" w:color="auto"/>
              <w:left w:val="single" w:sz="4" w:space="0" w:color="auto"/>
              <w:bottom w:val="single" w:sz="4" w:space="0" w:color="auto"/>
              <w:right w:val="single" w:sz="4" w:space="0" w:color="auto"/>
            </w:tcBorders>
            <w:vAlign w:val="center"/>
          </w:tcPr>
          <w:p w14:paraId="440383EC" w14:textId="77777777" w:rsidR="007764C6" w:rsidRDefault="007764C6" w:rsidP="008D2436">
            <w:pPr>
              <w:spacing w:line="400" w:lineRule="exact"/>
              <w:jc w:val="center"/>
              <w:rPr>
                <w:sz w:val="24"/>
              </w:rPr>
            </w:pPr>
            <w:r>
              <w:rPr>
                <w:rFonts w:hint="eastAsia"/>
                <w:sz w:val="24"/>
              </w:rPr>
              <w:t>南京晓庄学院环境科学学院</w:t>
            </w:r>
          </w:p>
        </w:tc>
      </w:tr>
      <w:tr w:rsidR="007764C6" w14:paraId="0B4D2F8A" w14:textId="77777777">
        <w:trPr>
          <w:gridAfter w:val="1"/>
          <w:wAfter w:w="11" w:type="dxa"/>
          <w:cantSplit/>
          <w:trHeight w:val="468"/>
        </w:trPr>
        <w:tc>
          <w:tcPr>
            <w:tcW w:w="715" w:type="dxa"/>
            <w:vMerge/>
            <w:tcBorders>
              <w:top w:val="single" w:sz="4" w:space="0" w:color="auto"/>
              <w:left w:val="single" w:sz="4" w:space="0" w:color="auto"/>
              <w:bottom w:val="single" w:sz="4" w:space="0" w:color="auto"/>
              <w:right w:val="single" w:sz="4" w:space="0" w:color="auto"/>
            </w:tcBorders>
            <w:vAlign w:val="center"/>
          </w:tcPr>
          <w:p w14:paraId="5C5B70D4" w14:textId="77777777" w:rsidR="007764C6" w:rsidRDefault="007764C6" w:rsidP="007764C6">
            <w:pPr>
              <w:widowControl/>
              <w:jc w:val="left"/>
              <w:rPr>
                <w:b/>
                <w:sz w:val="24"/>
              </w:rPr>
            </w:pPr>
          </w:p>
        </w:tc>
        <w:tc>
          <w:tcPr>
            <w:tcW w:w="946" w:type="dxa"/>
            <w:gridSpan w:val="3"/>
            <w:vMerge/>
            <w:tcBorders>
              <w:top w:val="single" w:sz="4" w:space="0" w:color="auto"/>
              <w:left w:val="single" w:sz="4" w:space="0" w:color="auto"/>
              <w:bottom w:val="single" w:sz="4" w:space="0" w:color="auto"/>
              <w:right w:val="single" w:sz="4" w:space="0" w:color="auto"/>
            </w:tcBorders>
            <w:vAlign w:val="center"/>
          </w:tcPr>
          <w:p w14:paraId="3B044FD4" w14:textId="77777777" w:rsidR="007764C6" w:rsidRDefault="007764C6" w:rsidP="008D2436">
            <w:pPr>
              <w:widowControl/>
              <w:spacing w:line="400" w:lineRule="exact"/>
              <w:jc w:val="left"/>
              <w:rPr>
                <w:sz w:val="24"/>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14:paraId="2F77578D" w14:textId="77777777" w:rsidR="007764C6" w:rsidRDefault="007764C6" w:rsidP="008D2436">
            <w:pPr>
              <w:spacing w:line="400" w:lineRule="exact"/>
              <w:jc w:val="center"/>
              <w:rPr>
                <w:sz w:val="24"/>
              </w:rPr>
            </w:pPr>
            <w:r>
              <w:rPr>
                <w:sz w:val="24"/>
              </w:rPr>
              <w:t>年龄</w:t>
            </w:r>
          </w:p>
        </w:tc>
        <w:tc>
          <w:tcPr>
            <w:tcW w:w="1988" w:type="dxa"/>
            <w:gridSpan w:val="5"/>
            <w:tcBorders>
              <w:top w:val="single" w:sz="4" w:space="0" w:color="auto"/>
              <w:left w:val="single" w:sz="4" w:space="0" w:color="auto"/>
              <w:bottom w:val="single" w:sz="4" w:space="0" w:color="auto"/>
              <w:right w:val="single" w:sz="4" w:space="0" w:color="auto"/>
            </w:tcBorders>
            <w:vAlign w:val="center"/>
          </w:tcPr>
          <w:p w14:paraId="10668668" w14:textId="77777777" w:rsidR="007764C6" w:rsidRDefault="007764C6" w:rsidP="008D2436">
            <w:pPr>
              <w:spacing w:line="400" w:lineRule="exact"/>
              <w:jc w:val="center"/>
              <w:rPr>
                <w:sz w:val="24"/>
              </w:rPr>
            </w:pPr>
            <w:r>
              <w:rPr>
                <w:rFonts w:hint="eastAsia"/>
                <w:sz w:val="24"/>
              </w:rPr>
              <w:t>4</w:t>
            </w:r>
            <w:r>
              <w:rPr>
                <w:sz w:val="24"/>
              </w:rPr>
              <w:t>0</w:t>
            </w:r>
          </w:p>
        </w:tc>
        <w:tc>
          <w:tcPr>
            <w:tcW w:w="1618" w:type="dxa"/>
            <w:gridSpan w:val="5"/>
            <w:tcBorders>
              <w:top w:val="single" w:sz="4" w:space="0" w:color="auto"/>
              <w:left w:val="single" w:sz="4" w:space="0" w:color="auto"/>
              <w:bottom w:val="single" w:sz="4" w:space="0" w:color="auto"/>
              <w:right w:val="single" w:sz="4" w:space="0" w:color="auto"/>
            </w:tcBorders>
            <w:vAlign w:val="center"/>
          </w:tcPr>
          <w:p w14:paraId="483EF083" w14:textId="77777777" w:rsidR="007764C6" w:rsidRDefault="007764C6" w:rsidP="008D2436">
            <w:pPr>
              <w:spacing w:line="400" w:lineRule="exact"/>
              <w:jc w:val="center"/>
              <w:rPr>
                <w:spacing w:val="-14"/>
                <w:sz w:val="24"/>
              </w:rPr>
            </w:pPr>
            <w:r>
              <w:rPr>
                <w:spacing w:val="-14"/>
                <w:sz w:val="24"/>
              </w:rPr>
              <w:t>专业技术职务</w:t>
            </w:r>
          </w:p>
        </w:tc>
        <w:tc>
          <w:tcPr>
            <w:tcW w:w="3238" w:type="dxa"/>
            <w:gridSpan w:val="6"/>
            <w:tcBorders>
              <w:top w:val="single" w:sz="4" w:space="0" w:color="auto"/>
              <w:left w:val="single" w:sz="4" w:space="0" w:color="auto"/>
              <w:bottom w:val="single" w:sz="4" w:space="0" w:color="auto"/>
              <w:right w:val="single" w:sz="4" w:space="0" w:color="auto"/>
            </w:tcBorders>
            <w:vAlign w:val="center"/>
          </w:tcPr>
          <w:p w14:paraId="319DBC4A" w14:textId="77777777" w:rsidR="007764C6" w:rsidRDefault="007764C6" w:rsidP="008D2436">
            <w:pPr>
              <w:spacing w:line="400" w:lineRule="exact"/>
              <w:jc w:val="center"/>
              <w:rPr>
                <w:sz w:val="24"/>
              </w:rPr>
            </w:pPr>
            <w:r>
              <w:rPr>
                <w:rFonts w:hint="eastAsia"/>
                <w:sz w:val="24"/>
              </w:rPr>
              <w:t>副教授</w:t>
            </w:r>
          </w:p>
        </w:tc>
      </w:tr>
      <w:tr w:rsidR="008D2436" w14:paraId="5624A2B1" w14:textId="77777777">
        <w:trPr>
          <w:gridAfter w:val="1"/>
          <w:wAfter w:w="11" w:type="dxa"/>
          <w:cantSplit/>
          <w:trHeight w:val="468"/>
        </w:trPr>
        <w:tc>
          <w:tcPr>
            <w:tcW w:w="715" w:type="dxa"/>
            <w:vMerge/>
            <w:tcBorders>
              <w:top w:val="single" w:sz="4" w:space="0" w:color="auto"/>
              <w:left w:val="single" w:sz="4" w:space="0" w:color="auto"/>
              <w:bottom w:val="single" w:sz="4" w:space="0" w:color="auto"/>
              <w:right w:val="single" w:sz="4" w:space="0" w:color="auto"/>
            </w:tcBorders>
            <w:vAlign w:val="center"/>
          </w:tcPr>
          <w:p w14:paraId="6D50A8CA" w14:textId="77777777" w:rsidR="008D2436" w:rsidRDefault="008D2436" w:rsidP="007764C6">
            <w:pPr>
              <w:widowControl/>
              <w:jc w:val="left"/>
              <w:rPr>
                <w:b/>
                <w:sz w:val="24"/>
              </w:rPr>
            </w:pPr>
          </w:p>
        </w:tc>
        <w:tc>
          <w:tcPr>
            <w:tcW w:w="946" w:type="dxa"/>
            <w:gridSpan w:val="3"/>
            <w:tcBorders>
              <w:top w:val="single" w:sz="4" w:space="0" w:color="auto"/>
              <w:left w:val="single" w:sz="4" w:space="0" w:color="auto"/>
              <w:bottom w:val="single" w:sz="4" w:space="0" w:color="auto"/>
              <w:right w:val="single" w:sz="4" w:space="0" w:color="auto"/>
            </w:tcBorders>
            <w:vAlign w:val="center"/>
          </w:tcPr>
          <w:p w14:paraId="4A6848B7" w14:textId="77777777" w:rsidR="008D2436" w:rsidRDefault="008D2436" w:rsidP="008D2436">
            <w:pPr>
              <w:widowControl/>
              <w:spacing w:line="400" w:lineRule="exact"/>
              <w:jc w:val="left"/>
              <w:rPr>
                <w:sz w:val="24"/>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14:paraId="1DBA6DB9" w14:textId="77777777" w:rsidR="008D2436" w:rsidRDefault="008D2436" w:rsidP="008D2436">
            <w:pPr>
              <w:spacing w:line="400" w:lineRule="exact"/>
              <w:jc w:val="center"/>
              <w:rPr>
                <w:sz w:val="24"/>
              </w:rPr>
            </w:pPr>
          </w:p>
        </w:tc>
        <w:tc>
          <w:tcPr>
            <w:tcW w:w="1988" w:type="dxa"/>
            <w:gridSpan w:val="5"/>
            <w:tcBorders>
              <w:top w:val="single" w:sz="4" w:space="0" w:color="auto"/>
              <w:left w:val="single" w:sz="4" w:space="0" w:color="auto"/>
              <w:bottom w:val="single" w:sz="4" w:space="0" w:color="auto"/>
              <w:right w:val="single" w:sz="4" w:space="0" w:color="auto"/>
            </w:tcBorders>
            <w:vAlign w:val="center"/>
          </w:tcPr>
          <w:p w14:paraId="14101280" w14:textId="77777777" w:rsidR="008D2436" w:rsidRDefault="008D2436" w:rsidP="008D2436">
            <w:pPr>
              <w:spacing w:line="400" w:lineRule="exact"/>
              <w:jc w:val="center"/>
              <w:rPr>
                <w:sz w:val="24"/>
              </w:rPr>
            </w:pPr>
          </w:p>
        </w:tc>
        <w:tc>
          <w:tcPr>
            <w:tcW w:w="1618" w:type="dxa"/>
            <w:gridSpan w:val="5"/>
            <w:tcBorders>
              <w:top w:val="single" w:sz="4" w:space="0" w:color="auto"/>
              <w:left w:val="single" w:sz="4" w:space="0" w:color="auto"/>
              <w:bottom w:val="single" w:sz="4" w:space="0" w:color="auto"/>
              <w:right w:val="single" w:sz="4" w:space="0" w:color="auto"/>
            </w:tcBorders>
            <w:vAlign w:val="center"/>
          </w:tcPr>
          <w:p w14:paraId="47A26622" w14:textId="77777777" w:rsidR="008D2436" w:rsidRDefault="008D2436" w:rsidP="008D2436">
            <w:pPr>
              <w:spacing w:line="400" w:lineRule="exact"/>
              <w:jc w:val="center"/>
              <w:rPr>
                <w:spacing w:val="-14"/>
                <w:sz w:val="24"/>
              </w:rPr>
            </w:pPr>
          </w:p>
        </w:tc>
        <w:tc>
          <w:tcPr>
            <w:tcW w:w="3238" w:type="dxa"/>
            <w:gridSpan w:val="6"/>
            <w:tcBorders>
              <w:top w:val="single" w:sz="4" w:space="0" w:color="auto"/>
              <w:left w:val="single" w:sz="4" w:space="0" w:color="auto"/>
              <w:bottom w:val="single" w:sz="4" w:space="0" w:color="auto"/>
              <w:right w:val="single" w:sz="4" w:space="0" w:color="auto"/>
            </w:tcBorders>
            <w:vAlign w:val="center"/>
          </w:tcPr>
          <w:p w14:paraId="3C34F195" w14:textId="77777777" w:rsidR="008D2436" w:rsidRDefault="008D2436" w:rsidP="008D2436">
            <w:pPr>
              <w:spacing w:line="400" w:lineRule="exact"/>
              <w:jc w:val="center"/>
              <w:rPr>
                <w:sz w:val="24"/>
              </w:rPr>
            </w:pPr>
          </w:p>
        </w:tc>
      </w:tr>
      <w:tr w:rsidR="008D2436" w14:paraId="095B800A" w14:textId="77777777">
        <w:trPr>
          <w:gridAfter w:val="1"/>
          <w:wAfter w:w="11" w:type="dxa"/>
          <w:cantSplit/>
          <w:trHeight w:val="468"/>
        </w:trPr>
        <w:tc>
          <w:tcPr>
            <w:tcW w:w="715" w:type="dxa"/>
            <w:vMerge/>
            <w:tcBorders>
              <w:top w:val="single" w:sz="4" w:space="0" w:color="auto"/>
              <w:left w:val="single" w:sz="4" w:space="0" w:color="auto"/>
              <w:bottom w:val="single" w:sz="4" w:space="0" w:color="auto"/>
              <w:right w:val="single" w:sz="4" w:space="0" w:color="auto"/>
            </w:tcBorders>
            <w:vAlign w:val="center"/>
          </w:tcPr>
          <w:p w14:paraId="423B41C6" w14:textId="77777777" w:rsidR="008D2436" w:rsidRDefault="008D2436" w:rsidP="007764C6">
            <w:pPr>
              <w:widowControl/>
              <w:jc w:val="left"/>
              <w:rPr>
                <w:b/>
                <w:sz w:val="24"/>
              </w:rPr>
            </w:pPr>
          </w:p>
        </w:tc>
        <w:tc>
          <w:tcPr>
            <w:tcW w:w="946" w:type="dxa"/>
            <w:gridSpan w:val="3"/>
            <w:tcBorders>
              <w:top w:val="single" w:sz="4" w:space="0" w:color="auto"/>
              <w:left w:val="single" w:sz="4" w:space="0" w:color="auto"/>
              <w:bottom w:val="single" w:sz="4" w:space="0" w:color="auto"/>
              <w:right w:val="single" w:sz="4" w:space="0" w:color="auto"/>
            </w:tcBorders>
            <w:vAlign w:val="center"/>
          </w:tcPr>
          <w:p w14:paraId="7657186D" w14:textId="77777777" w:rsidR="008D2436" w:rsidRDefault="008D2436" w:rsidP="008D2436">
            <w:pPr>
              <w:widowControl/>
              <w:spacing w:line="400" w:lineRule="exact"/>
              <w:jc w:val="left"/>
              <w:rPr>
                <w:sz w:val="24"/>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14:paraId="06510317" w14:textId="77777777" w:rsidR="008D2436" w:rsidRDefault="008D2436" w:rsidP="008D2436">
            <w:pPr>
              <w:spacing w:line="400" w:lineRule="exact"/>
              <w:jc w:val="center"/>
              <w:rPr>
                <w:sz w:val="24"/>
              </w:rPr>
            </w:pPr>
          </w:p>
        </w:tc>
        <w:tc>
          <w:tcPr>
            <w:tcW w:w="1988" w:type="dxa"/>
            <w:gridSpan w:val="5"/>
            <w:tcBorders>
              <w:top w:val="single" w:sz="4" w:space="0" w:color="auto"/>
              <w:left w:val="single" w:sz="4" w:space="0" w:color="auto"/>
              <w:bottom w:val="single" w:sz="4" w:space="0" w:color="auto"/>
              <w:right w:val="single" w:sz="4" w:space="0" w:color="auto"/>
            </w:tcBorders>
            <w:vAlign w:val="center"/>
          </w:tcPr>
          <w:p w14:paraId="6CF035A3" w14:textId="77777777" w:rsidR="008D2436" w:rsidRDefault="008D2436" w:rsidP="008D2436">
            <w:pPr>
              <w:spacing w:line="400" w:lineRule="exact"/>
              <w:jc w:val="center"/>
              <w:rPr>
                <w:sz w:val="24"/>
              </w:rPr>
            </w:pPr>
          </w:p>
        </w:tc>
        <w:tc>
          <w:tcPr>
            <w:tcW w:w="1618" w:type="dxa"/>
            <w:gridSpan w:val="5"/>
            <w:tcBorders>
              <w:top w:val="single" w:sz="4" w:space="0" w:color="auto"/>
              <w:left w:val="single" w:sz="4" w:space="0" w:color="auto"/>
              <w:bottom w:val="single" w:sz="4" w:space="0" w:color="auto"/>
              <w:right w:val="single" w:sz="4" w:space="0" w:color="auto"/>
            </w:tcBorders>
            <w:vAlign w:val="center"/>
          </w:tcPr>
          <w:p w14:paraId="56469577" w14:textId="77777777" w:rsidR="008D2436" w:rsidRDefault="008D2436" w:rsidP="008D2436">
            <w:pPr>
              <w:spacing w:line="400" w:lineRule="exact"/>
              <w:jc w:val="center"/>
              <w:rPr>
                <w:spacing w:val="-14"/>
                <w:sz w:val="24"/>
              </w:rPr>
            </w:pPr>
          </w:p>
        </w:tc>
        <w:tc>
          <w:tcPr>
            <w:tcW w:w="3238" w:type="dxa"/>
            <w:gridSpan w:val="6"/>
            <w:tcBorders>
              <w:top w:val="single" w:sz="4" w:space="0" w:color="auto"/>
              <w:left w:val="single" w:sz="4" w:space="0" w:color="auto"/>
              <w:bottom w:val="single" w:sz="4" w:space="0" w:color="auto"/>
              <w:right w:val="single" w:sz="4" w:space="0" w:color="auto"/>
            </w:tcBorders>
            <w:vAlign w:val="center"/>
          </w:tcPr>
          <w:p w14:paraId="6CE0DBC2" w14:textId="77777777" w:rsidR="008D2436" w:rsidRDefault="008D2436" w:rsidP="008D2436">
            <w:pPr>
              <w:spacing w:line="400" w:lineRule="exact"/>
              <w:jc w:val="center"/>
              <w:rPr>
                <w:sz w:val="24"/>
              </w:rPr>
            </w:pPr>
          </w:p>
        </w:tc>
      </w:tr>
      <w:tr w:rsidR="007764C6" w14:paraId="618D2B20" w14:textId="77777777">
        <w:trPr>
          <w:gridAfter w:val="1"/>
          <w:wAfter w:w="11" w:type="dxa"/>
          <w:cantSplit/>
          <w:trHeight w:val="1210"/>
        </w:trPr>
        <w:tc>
          <w:tcPr>
            <w:tcW w:w="715" w:type="dxa"/>
            <w:vMerge/>
            <w:tcBorders>
              <w:top w:val="single" w:sz="4" w:space="0" w:color="auto"/>
              <w:left w:val="single" w:sz="4" w:space="0" w:color="auto"/>
              <w:bottom w:val="single" w:sz="4" w:space="0" w:color="auto"/>
              <w:right w:val="single" w:sz="4" w:space="0" w:color="auto"/>
            </w:tcBorders>
            <w:vAlign w:val="center"/>
          </w:tcPr>
          <w:p w14:paraId="2B256DA4" w14:textId="77777777" w:rsidR="007764C6" w:rsidRDefault="007764C6" w:rsidP="007764C6">
            <w:pPr>
              <w:widowControl/>
              <w:jc w:val="left"/>
              <w:rPr>
                <w:b/>
                <w:sz w:val="24"/>
              </w:rPr>
            </w:pPr>
          </w:p>
        </w:tc>
        <w:tc>
          <w:tcPr>
            <w:tcW w:w="1846" w:type="dxa"/>
            <w:gridSpan w:val="6"/>
            <w:tcBorders>
              <w:top w:val="single" w:sz="4" w:space="0" w:color="auto"/>
              <w:left w:val="single" w:sz="4" w:space="0" w:color="auto"/>
              <w:bottom w:val="single" w:sz="4" w:space="0" w:color="auto"/>
              <w:right w:val="single" w:sz="4" w:space="0" w:color="auto"/>
            </w:tcBorders>
            <w:vAlign w:val="center"/>
          </w:tcPr>
          <w:p w14:paraId="55EC025F" w14:textId="77777777" w:rsidR="007764C6" w:rsidRDefault="007764C6" w:rsidP="007764C6">
            <w:pPr>
              <w:jc w:val="center"/>
              <w:rPr>
                <w:sz w:val="24"/>
              </w:rPr>
            </w:pPr>
            <w:r>
              <w:rPr>
                <w:sz w:val="24"/>
              </w:rPr>
              <w:t>主要成果</w:t>
            </w:r>
          </w:p>
        </w:tc>
        <w:tc>
          <w:tcPr>
            <w:tcW w:w="6844" w:type="dxa"/>
            <w:gridSpan w:val="16"/>
            <w:tcBorders>
              <w:top w:val="single" w:sz="4" w:space="0" w:color="auto"/>
              <w:left w:val="single" w:sz="4" w:space="0" w:color="auto"/>
              <w:bottom w:val="single" w:sz="4" w:space="0" w:color="auto"/>
              <w:right w:val="single" w:sz="4" w:space="0" w:color="auto"/>
            </w:tcBorders>
            <w:vAlign w:val="center"/>
          </w:tcPr>
          <w:p w14:paraId="5EEAFAAC" w14:textId="77777777" w:rsidR="007764C6" w:rsidRPr="00504ABC" w:rsidRDefault="007764C6" w:rsidP="008D2436">
            <w:pPr>
              <w:spacing w:line="400" w:lineRule="exact"/>
              <w:rPr>
                <w:sz w:val="24"/>
              </w:rPr>
            </w:pPr>
            <w:r w:rsidRPr="00504ABC">
              <w:rPr>
                <w:rFonts w:hint="eastAsia"/>
                <w:sz w:val="24"/>
              </w:rPr>
              <w:t>（</w:t>
            </w:r>
            <w:r w:rsidRPr="00504ABC">
              <w:rPr>
                <w:rFonts w:hint="eastAsia"/>
                <w:sz w:val="24"/>
              </w:rPr>
              <w:t>1</w:t>
            </w:r>
            <w:r w:rsidRPr="00504ABC">
              <w:rPr>
                <w:rFonts w:hint="eastAsia"/>
                <w:sz w:val="24"/>
              </w:rPr>
              <w:t>）国家自然科学基金青年项目（</w:t>
            </w:r>
            <w:r w:rsidRPr="00504ABC">
              <w:rPr>
                <w:rFonts w:hint="eastAsia"/>
                <w:sz w:val="24"/>
              </w:rPr>
              <w:t>No. 41203087</w:t>
            </w:r>
            <w:r w:rsidRPr="00504ABC">
              <w:rPr>
                <w:rFonts w:hint="eastAsia"/>
                <w:sz w:val="24"/>
              </w:rPr>
              <w:t>）：基于</w:t>
            </w:r>
            <w:r w:rsidRPr="00504ABC">
              <w:rPr>
                <w:rFonts w:hint="eastAsia"/>
                <w:sz w:val="24"/>
              </w:rPr>
              <w:t xml:space="preserve"> 137Cs </w:t>
            </w:r>
            <w:r w:rsidRPr="00504ABC">
              <w:rPr>
                <w:rFonts w:hint="eastAsia"/>
                <w:sz w:val="24"/>
              </w:rPr>
              <w:t>和</w:t>
            </w:r>
            <w:r w:rsidRPr="00504ABC">
              <w:rPr>
                <w:rFonts w:hint="eastAsia"/>
                <w:sz w:val="24"/>
              </w:rPr>
              <w:t xml:space="preserve"> 210Pbex</w:t>
            </w:r>
            <w:r w:rsidRPr="00504ABC">
              <w:rPr>
                <w:rFonts w:hint="eastAsia"/>
                <w:sz w:val="24"/>
              </w:rPr>
              <w:t>示踪湖泊沉积速率的计年模型修正——以抚仙湖为例，</w:t>
            </w:r>
            <w:r w:rsidRPr="00504ABC">
              <w:rPr>
                <w:rFonts w:hint="eastAsia"/>
                <w:sz w:val="24"/>
              </w:rPr>
              <w:t>2013.1-2015.12</w:t>
            </w:r>
            <w:r w:rsidRPr="00504ABC">
              <w:rPr>
                <w:rFonts w:hint="eastAsia"/>
                <w:sz w:val="24"/>
              </w:rPr>
              <w:t>，项目经费</w:t>
            </w:r>
            <w:r w:rsidRPr="00504ABC">
              <w:rPr>
                <w:rFonts w:hint="eastAsia"/>
                <w:sz w:val="24"/>
              </w:rPr>
              <w:t xml:space="preserve"> 25 </w:t>
            </w:r>
            <w:r w:rsidRPr="00504ABC">
              <w:rPr>
                <w:rFonts w:hint="eastAsia"/>
                <w:sz w:val="24"/>
              </w:rPr>
              <w:t>万元，已结题，主持。</w:t>
            </w:r>
            <w:r w:rsidRPr="00504ABC">
              <w:rPr>
                <w:rFonts w:hint="eastAsia"/>
                <w:sz w:val="24"/>
              </w:rPr>
              <w:t xml:space="preserve"> </w:t>
            </w:r>
          </w:p>
          <w:p w14:paraId="779F8128" w14:textId="77777777" w:rsidR="007764C6" w:rsidRPr="00504ABC" w:rsidRDefault="007764C6" w:rsidP="008D2436">
            <w:pPr>
              <w:spacing w:line="400" w:lineRule="exact"/>
              <w:rPr>
                <w:sz w:val="24"/>
              </w:rPr>
            </w:pPr>
            <w:r w:rsidRPr="00504ABC">
              <w:rPr>
                <w:rFonts w:hint="eastAsia"/>
                <w:sz w:val="24"/>
              </w:rPr>
              <w:t>（</w:t>
            </w:r>
            <w:r w:rsidRPr="00504ABC">
              <w:rPr>
                <w:rFonts w:hint="eastAsia"/>
                <w:sz w:val="24"/>
              </w:rPr>
              <w:t>2</w:t>
            </w:r>
            <w:r w:rsidRPr="00504ABC">
              <w:rPr>
                <w:rFonts w:hint="eastAsia"/>
                <w:sz w:val="24"/>
              </w:rPr>
              <w:t>）国家自然科学基金重点项目（</w:t>
            </w:r>
            <w:r w:rsidRPr="00504ABC">
              <w:rPr>
                <w:rFonts w:hint="eastAsia"/>
                <w:sz w:val="24"/>
              </w:rPr>
              <w:t>No. 41030751</w:t>
            </w:r>
            <w:r w:rsidRPr="00504ABC">
              <w:rPr>
                <w:rFonts w:hint="eastAsia"/>
                <w:sz w:val="24"/>
              </w:rPr>
              <w:t>）：滇池流域土地利用</w:t>
            </w:r>
            <w:r w:rsidRPr="00504ABC">
              <w:rPr>
                <w:rFonts w:hint="eastAsia"/>
                <w:sz w:val="24"/>
              </w:rPr>
              <w:t>/</w:t>
            </w:r>
            <w:r w:rsidRPr="00504ABC">
              <w:rPr>
                <w:rFonts w:hint="eastAsia"/>
                <w:sz w:val="24"/>
              </w:rPr>
              <w:t>覆被变化对侵蚀产沙相应和生态环境影响的示踪研究，</w:t>
            </w:r>
            <w:r w:rsidRPr="00504ABC">
              <w:rPr>
                <w:rFonts w:hint="eastAsia"/>
                <w:sz w:val="24"/>
              </w:rPr>
              <w:t>2011.1-2014.12</w:t>
            </w:r>
            <w:r w:rsidRPr="00504ABC">
              <w:rPr>
                <w:rFonts w:hint="eastAsia"/>
                <w:sz w:val="24"/>
              </w:rPr>
              <w:t>，项目经费</w:t>
            </w:r>
            <w:r w:rsidRPr="00504ABC">
              <w:rPr>
                <w:rFonts w:hint="eastAsia"/>
                <w:sz w:val="24"/>
              </w:rPr>
              <w:t xml:space="preserve"> 215</w:t>
            </w:r>
            <w:r w:rsidRPr="00504ABC">
              <w:rPr>
                <w:rFonts w:hint="eastAsia"/>
                <w:sz w:val="24"/>
              </w:rPr>
              <w:t>万元，已结题，参与。</w:t>
            </w:r>
            <w:r w:rsidRPr="00504ABC">
              <w:rPr>
                <w:rFonts w:hint="eastAsia"/>
                <w:sz w:val="24"/>
              </w:rPr>
              <w:t xml:space="preserve"> </w:t>
            </w:r>
          </w:p>
          <w:p w14:paraId="3D2AD238" w14:textId="77777777" w:rsidR="007764C6" w:rsidRPr="00504ABC" w:rsidRDefault="007764C6" w:rsidP="008D2436">
            <w:pPr>
              <w:spacing w:line="400" w:lineRule="exact"/>
              <w:rPr>
                <w:sz w:val="24"/>
              </w:rPr>
            </w:pPr>
            <w:r w:rsidRPr="00504ABC">
              <w:rPr>
                <w:rFonts w:hint="eastAsia"/>
                <w:sz w:val="24"/>
              </w:rPr>
              <w:t>（</w:t>
            </w:r>
            <w:r w:rsidRPr="00504ABC">
              <w:rPr>
                <w:rFonts w:hint="eastAsia"/>
                <w:sz w:val="24"/>
              </w:rPr>
              <w:t>3</w:t>
            </w:r>
            <w:r w:rsidRPr="00504ABC">
              <w:rPr>
                <w:rFonts w:hint="eastAsia"/>
                <w:sz w:val="24"/>
              </w:rPr>
              <w:t>）国家自然科学基金面上项目（</w:t>
            </w:r>
            <w:r w:rsidRPr="00504ABC">
              <w:rPr>
                <w:rFonts w:hint="eastAsia"/>
                <w:sz w:val="24"/>
              </w:rPr>
              <w:t>No. 41173094</w:t>
            </w:r>
            <w:r w:rsidRPr="00504ABC">
              <w:rPr>
                <w:rFonts w:hint="eastAsia"/>
                <w:sz w:val="24"/>
              </w:rPr>
              <w:t>）：江西红壤地区的土壤侵蚀的多同位素示踪，主要参加人员，</w:t>
            </w:r>
            <w:r w:rsidRPr="00504ABC">
              <w:rPr>
                <w:rFonts w:hint="eastAsia"/>
                <w:sz w:val="24"/>
              </w:rPr>
              <w:t>2012.1-2015.12</w:t>
            </w:r>
            <w:r w:rsidRPr="00504ABC">
              <w:rPr>
                <w:rFonts w:hint="eastAsia"/>
                <w:sz w:val="24"/>
              </w:rPr>
              <w:t>，项目经费</w:t>
            </w:r>
            <w:r w:rsidRPr="00504ABC">
              <w:rPr>
                <w:rFonts w:hint="eastAsia"/>
                <w:sz w:val="24"/>
              </w:rPr>
              <w:t xml:space="preserve"> 70 </w:t>
            </w:r>
            <w:r w:rsidRPr="00504ABC">
              <w:rPr>
                <w:rFonts w:hint="eastAsia"/>
                <w:sz w:val="24"/>
              </w:rPr>
              <w:t>万元，已结题，主要参与人。</w:t>
            </w:r>
            <w:r w:rsidRPr="00504ABC">
              <w:rPr>
                <w:rFonts w:hint="eastAsia"/>
                <w:sz w:val="24"/>
              </w:rPr>
              <w:t xml:space="preserve"> </w:t>
            </w:r>
          </w:p>
          <w:p w14:paraId="2ECF7D65" w14:textId="77777777" w:rsidR="007764C6" w:rsidRPr="00504ABC" w:rsidRDefault="007764C6" w:rsidP="008D2436">
            <w:pPr>
              <w:spacing w:line="400" w:lineRule="exact"/>
              <w:rPr>
                <w:sz w:val="24"/>
              </w:rPr>
            </w:pPr>
            <w:r w:rsidRPr="00504ABC">
              <w:rPr>
                <w:rFonts w:hint="eastAsia"/>
                <w:sz w:val="24"/>
              </w:rPr>
              <w:t>（</w:t>
            </w:r>
            <w:r w:rsidRPr="00504ABC">
              <w:rPr>
                <w:rFonts w:hint="eastAsia"/>
                <w:sz w:val="24"/>
              </w:rPr>
              <w:t>4</w:t>
            </w:r>
            <w:r w:rsidRPr="00504ABC">
              <w:rPr>
                <w:rFonts w:hint="eastAsia"/>
                <w:sz w:val="24"/>
              </w:rPr>
              <w:t>）国家自然科学基金青年项目（</w:t>
            </w:r>
            <w:r w:rsidRPr="00504ABC">
              <w:rPr>
                <w:rFonts w:hint="eastAsia"/>
                <w:sz w:val="24"/>
              </w:rPr>
              <w:t>No. 41701097</w:t>
            </w:r>
            <w:r w:rsidRPr="00504ABC">
              <w:rPr>
                <w:rFonts w:hint="eastAsia"/>
                <w:sz w:val="24"/>
              </w:rPr>
              <w:t>）：长江中游大型通江湖泊鄱阳湖水生态健康诊断及时空分异研究</w:t>
            </w:r>
            <w:r w:rsidRPr="00504ABC">
              <w:rPr>
                <w:rFonts w:hint="eastAsia"/>
                <w:sz w:val="24"/>
              </w:rPr>
              <w:t>. 2018.1-2020.12</w:t>
            </w:r>
            <w:r w:rsidRPr="00504ABC">
              <w:rPr>
                <w:rFonts w:hint="eastAsia"/>
                <w:sz w:val="24"/>
              </w:rPr>
              <w:t>，项目经费</w:t>
            </w:r>
            <w:r w:rsidRPr="00504ABC">
              <w:rPr>
                <w:rFonts w:hint="eastAsia"/>
                <w:sz w:val="24"/>
              </w:rPr>
              <w:t xml:space="preserve"> 25 </w:t>
            </w:r>
            <w:r w:rsidRPr="00504ABC">
              <w:rPr>
                <w:rFonts w:hint="eastAsia"/>
                <w:sz w:val="24"/>
              </w:rPr>
              <w:t>万元，已结题，主要参与人。</w:t>
            </w:r>
            <w:r w:rsidRPr="00504ABC">
              <w:rPr>
                <w:rFonts w:hint="eastAsia"/>
                <w:sz w:val="24"/>
              </w:rPr>
              <w:t xml:space="preserve"> </w:t>
            </w:r>
          </w:p>
          <w:p w14:paraId="04E508BF" w14:textId="4CC69C85" w:rsidR="007764C6" w:rsidRDefault="007764C6" w:rsidP="008D2436">
            <w:pPr>
              <w:spacing w:line="400" w:lineRule="exact"/>
              <w:rPr>
                <w:sz w:val="24"/>
              </w:rPr>
            </w:pPr>
            <w:r w:rsidRPr="00504ABC">
              <w:rPr>
                <w:rFonts w:hint="eastAsia"/>
                <w:sz w:val="24"/>
              </w:rPr>
              <w:t>（</w:t>
            </w:r>
            <w:r w:rsidRPr="00504ABC">
              <w:rPr>
                <w:rFonts w:hint="eastAsia"/>
                <w:sz w:val="24"/>
              </w:rPr>
              <w:t>5</w:t>
            </w:r>
            <w:r w:rsidRPr="00504ABC">
              <w:rPr>
                <w:rFonts w:hint="eastAsia"/>
                <w:sz w:val="24"/>
              </w:rPr>
              <w:t>）江苏省自然科学基金面上项目（</w:t>
            </w:r>
            <w:r w:rsidRPr="00504ABC">
              <w:rPr>
                <w:rFonts w:hint="eastAsia"/>
                <w:sz w:val="24"/>
              </w:rPr>
              <w:t>BK20161118</w:t>
            </w:r>
            <w:r w:rsidRPr="00504ABC">
              <w:rPr>
                <w:rFonts w:hint="eastAsia"/>
                <w:sz w:val="24"/>
              </w:rPr>
              <w:t>）：南水北调东线江苏供水区水文特征与土地覆被变化耦合机制研究，</w:t>
            </w:r>
            <w:r w:rsidRPr="00504ABC">
              <w:rPr>
                <w:rFonts w:hint="eastAsia"/>
                <w:sz w:val="24"/>
              </w:rPr>
              <w:t>2016.6-2019.6</w:t>
            </w:r>
            <w:r w:rsidRPr="00504ABC">
              <w:rPr>
                <w:rFonts w:hint="eastAsia"/>
                <w:sz w:val="24"/>
              </w:rPr>
              <w:t>，项目经费</w:t>
            </w:r>
            <w:r w:rsidRPr="00504ABC">
              <w:rPr>
                <w:rFonts w:hint="eastAsia"/>
                <w:sz w:val="24"/>
              </w:rPr>
              <w:t xml:space="preserve"> 10 </w:t>
            </w:r>
            <w:r w:rsidRPr="00504ABC">
              <w:rPr>
                <w:rFonts w:hint="eastAsia"/>
                <w:sz w:val="24"/>
              </w:rPr>
              <w:t>万元，已结题，参与。</w:t>
            </w:r>
          </w:p>
        </w:tc>
      </w:tr>
      <w:tr w:rsidR="007764C6" w14:paraId="3A418241" w14:textId="77777777">
        <w:trPr>
          <w:gridAfter w:val="1"/>
          <w:wAfter w:w="11" w:type="dxa"/>
          <w:cantSplit/>
          <w:trHeight w:val="448"/>
        </w:trPr>
        <w:tc>
          <w:tcPr>
            <w:tcW w:w="715" w:type="dxa"/>
            <w:vMerge/>
            <w:tcBorders>
              <w:top w:val="single" w:sz="4" w:space="0" w:color="auto"/>
              <w:left w:val="single" w:sz="4" w:space="0" w:color="auto"/>
              <w:bottom w:val="single" w:sz="4" w:space="0" w:color="auto"/>
              <w:right w:val="single" w:sz="4" w:space="0" w:color="auto"/>
            </w:tcBorders>
            <w:vAlign w:val="center"/>
          </w:tcPr>
          <w:p w14:paraId="7FBC5D1D" w14:textId="77777777" w:rsidR="007764C6" w:rsidRDefault="007764C6" w:rsidP="007764C6">
            <w:pPr>
              <w:widowControl/>
              <w:jc w:val="left"/>
              <w:rPr>
                <w:b/>
                <w:sz w:val="24"/>
              </w:rPr>
            </w:pPr>
          </w:p>
        </w:tc>
        <w:tc>
          <w:tcPr>
            <w:tcW w:w="946" w:type="dxa"/>
            <w:gridSpan w:val="3"/>
            <w:vMerge w:val="restart"/>
            <w:tcBorders>
              <w:top w:val="single" w:sz="4" w:space="0" w:color="auto"/>
              <w:left w:val="single" w:sz="4" w:space="0" w:color="auto"/>
              <w:bottom w:val="single" w:sz="4" w:space="0" w:color="auto"/>
              <w:right w:val="single" w:sz="4" w:space="0" w:color="auto"/>
            </w:tcBorders>
            <w:vAlign w:val="center"/>
          </w:tcPr>
          <w:p w14:paraId="784D105A" w14:textId="77777777" w:rsidR="007764C6" w:rsidRDefault="007764C6" w:rsidP="007764C6">
            <w:pPr>
              <w:jc w:val="center"/>
              <w:rPr>
                <w:sz w:val="24"/>
              </w:rPr>
            </w:pPr>
            <w:r>
              <w:rPr>
                <w:sz w:val="24"/>
              </w:rPr>
              <w:t>第二指导教师</w:t>
            </w:r>
          </w:p>
        </w:tc>
        <w:tc>
          <w:tcPr>
            <w:tcW w:w="900" w:type="dxa"/>
            <w:gridSpan w:val="3"/>
            <w:tcBorders>
              <w:top w:val="single" w:sz="4" w:space="0" w:color="auto"/>
              <w:left w:val="single" w:sz="4" w:space="0" w:color="auto"/>
              <w:bottom w:val="single" w:sz="4" w:space="0" w:color="auto"/>
              <w:right w:val="single" w:sz="4" w:space="0" w:color="auto"/>
            </w:tcBorders>
            <w:vAlign w:val="center"/>
          </w:tcPr>
          <w:p w14:paraId="3F793F69" w14:textId="77777777" w:rsidR="007764C6" w:rsidRDefault="007764C6" w:rsidP="007764C6">
            <w:pPr>
              <w:jc w:val="center"/>
              <w:rPr>
                <w:sz w:val="24"/>
              </w:rPr>
            </w:pPr>
            <w:r>
              <w:rPr>
                <w:sz w:val="24"/>
              </w:rPr>
              <w:t>姓名</w:t>
            </w:r>
          </w:p>
        </w:tc>
        <w:tc>
          <w:tcPr>
            <w:tcW w:w="1988" w:type="dxa"/>
            <w:gridSpan w:val="5"/>
            <w:tcBorders>
              <w:top w:val="single" w:sz="4" w:space="0" w:color="auto"/>
              <w:left w:val="single" w:sz="4" w:space="0" w:color="auto"/>
              <w:bottom w:val="single" w:sz="4" w:space="0" w:color="auto"/>
              <w:right w:val="single" w:sz="4" w:space="0" w:color="auto"/>
            </w:tcBorders>
            <w:vAlign w:val="center"/>
          </w:tcPr>
          <w:p w14:paraId="29827C95" w14:textId="77777777" w:rsidR="007764C6" w:rsidRDefault="007764C6" w:rsidP="007764C6">
            <w:pPr>
              <w:jc w:val="center"/>
              <w:rPr>
                <w:sz w:val="24"/>
              </w:rPr>
            </w:pPr>
          </w:p>
        </w:tc>
        <w:tc>
          <w:tcPr>
            <w:tcW w:w="1618" w:type="dxa"/>
            <w:gridSpan w:val="5"/>
            <w:tcBorders>
              <w:top w:val="single" w:sz="4" w:space="0" w:color="auto"/>
              <w:left w:val="single" w:sz="4" w:space="0" w:color="auto"/>
              <w:bottom w:val="single" w:sz="4" w:space="0" w:color="auto"/>
              <w:right w:val="single" w:sz="4" w:space="0" w:color="auto"/>
            </w:tcBorders>
            <w:vAlign w:val="center"/>
          </w:tcPr>
          <w:p w14:paraId="0DF22704" w14:textId="77777777" w:rsidR="007764C6" w:rsidRDefault="007764C6" w:rsidP="007764C6">
            <w:pPr>
              <w:jc w:val="center"/>
              <w:rPr>
                <w:sz w:val="24"/>
              </w:rPr>
            </w:pPr>
            <w:r>
              <w:rPr>
                <w:sz w:val="24"/>
              </w:rPr>
              <w:t>单位</w:t>
            </w:r>
          </w:p>
        </w:tc>
        <w:tc>
          <w:tcPr>
            <w:tcW w:w="3238" w:type="dxa"/>
            <w:gridSpan w:val="6"/>
            <w:tcBorders>
              <w:top w:val="single" w:sz="4" w:space="0" w:color="auto"/>
              <w:left w:val="single" w:sz="4" w:space="0" w:color="auto"/>
              <w:bottom w:val="single" w:sz="4" w:space="0" w:color="auto"/>
              <w:right w:val="single" w:sz="4" w:space="0" w:color="auto"/>
            </w:tcBorders>
            <w:vAlign w:val="center"/>
          </w:tcPr>
          <w:p w14:paraId="1DCF717D" w14:textId="77777777" w:rsidR="007764C6" w:rsidRDefault="007764C6" w:rsidP="007764C6">
            <w:pPr>
              <w:jc w:val="center"/>
              <w:rPr>
                <w:sz w:val="24"/>
              </w:rPr>
            </w:pPr>
          </w:p>
        </w:tc>
      </w:tr>
      <w:tr w:rsidR="007764C6" w14:paraId="791030E1" w14:textId="77777777">
        <w:trPr>
          <w:gridAfter w:val="1"/>
          <w:wAfter w:w="11" w:type="dxa"/>
          <w:cantSplit/>
          <w:trHeight w:val="462"/>
        </w:trPr>
        <w:tc>
          <w:tcPr>
            <w:tcW w:w="715" w:type="dxa"/>
            <w:vMerge/>
            <w:tcBorders>
              <w:top w:val="single" w:sz="4" w:space="0" w:color="auto"/>
              <w:left w:val="single" w:sz="4" w:space="0" w:color="auto"/>
              <w:bottom w:val="single" w:sz="4" w:space="0" w:color="auto"/>
              <w:right w:val="single" w:sz="4" w:space="0" w:color="auto"/>
            </w:tcBorders>
            <w:vAlign w:val="center"/>
          </w:tcPr>
          <w:p w14:paraId="7E2EDA24" w14:textId="77777777" w:rsidR="007764C6" w:rsidRDefault="007764C6" w:rsidP="007764C6">
            <w:pPr>
              <w:widowControl/>
              <w:jc w:val="left"/>
              <w:rPr>
                <w:b/>
                <w:sz w:val="24"/>
              </w:rPr>
            </w:pPr>
          </w:p>
        </w:tc>
        <w:tc>
          <w:tcPr>
            <w:tcW w:w="946" w:type="dxa"/>
            <w:gridSpan w:val="3"/>
            <w:vMerge/>
            <w:tcBorders>
              <w:top w:val="single" w:sz="4" w:space="0" w:color="auto"/>
              <w:left w:val="single" w:sz="4" w:space="0" w:color="auto"/>
              <w:bottom w:val="single" w:sz="4" w:space="0" w:color="auto"/>
              <w:right w:val="single" w:sz="4" w:space="0" w:color="auto"/>
            </w:tcBorders>
            <w:vAlign w:val="center"/>
          </w:tcPr>
          <w:p w14:paraId="667391CF" w14:textId="77777777" w:rsidR="007764C6" w:rsidRDefault="007764C6" w:rsidP="007764C6">
            <w:pPr>
              <w:widowControl/>
              <w:jc w:val="left"/>
              <w:rPr>
                <w:sz w:val="24"/>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14:paraId="7AADA06A" w14:textId="77777777" w:rsidR="007764C6" w:rsidRDefault="007764C6" w:rsidP="007764C6">
            <w:pPr>
              <w:jc w:val="center"/>
              <w:rPr>
                <w:sz w:val="24"/>
              </w:rPr>
            </w:pPr>
            <w:r>
              <w:rPr>
                <w:sz w:val="24"/>
              </w:rPr>
              <w:t>年龄</w:t>
            </w:r>
          </w:p>
        </w:tc>
        <w:tc>
          <w:tcPr>
            <w:tcW w:w="1988" w:type="dxa"/>
            <w:gridSpan w:val="5"/>
            <w:tcBorders>
              <w:top w:val="single" w:sz="4" w:space="0" w:color="auto"/>
              <w:left w:val="single" w:sz="4" w:space="0" w:color="auto"/>
              <w:bottom w:val="single" w:sz="4" w:space="0" w:color="auto"/>
              <w:right w:val="single" w:sz="4" w:space="0" w:color="auto"/>
            </w:tcBorders>
            <w:vAlign w:val="center"/>
          </w:tcPr>
          <w:p w14:paraId="71F00A20" w14:textId="77777777" w:rsidR="007764C6" w:rsidRDefault="007764C6" w:rsidP="007764C6">
            <w:pPr>
              <w:jc w:val="center"/>
              <w:rPr>
                <w:sz w:val="24"/>
              </w:rPr>
            </w:pPr>
          </w:p>
        </w:tc>
        <w:tc>
          <w:tcPr>
            <w:tcW w:w="1618" w:type="dxa"/>
            <w:gridSpan w:val="5"/>
            <w:tcBorders>
              <w:top w:val="single" w:sz="4" w:space="0" w:color="auto"/>
              <w:left w:val="single" w:sz="4" w:space="0" w:color="auto"/>
              <w:bottom w:val="single" w:sz="4" w:space="0" w:color="auto"/>
              <w:right w:val="single" w:sz="4" w:space="0" w:color="auto"/>
            </w:tcBorders>
            <w:vAlign w:val="center"/>
          </w:tcPr>
          <w:p w14:paraId="20C16523" w14:textId="77777777" w:rsidR="007764C6" w:rsidRDefault="007764C6" w:rsidP="007764C6">
            <w:pPr>
              <w:jc w:val="center"/>
              <w:rPr>
                <w:sz w:val="24"/>
              </w:rPr>
            </w:pPr>
            <w:r>
              <w:rPr>
                <w:spacing w:val="-14"/>
                <w:sz w:val="24"/>
              </w:rPr>
              <w:t>专业技术职务</w:t>
            </w:r>
          </w:p>
        </w:tc>
        <w:tc>
          <w:tcPr>
            <w:tcW w:w="3238" w:type="dxa"/>
            <w:gridSpan w:val="6"/>
            <w:tcBorders>
              <w:top w:val="single" w:sz="4" w:space="0" w:color="auto"/>
              <w:left w:val="single" w:sz="4" w:space="0" w:color="auto"/>
              <w:bottom w:val="single" w:sz="4" w:space="0" w:color="auto"/>
              <w:right w:val="single" w:sz="4" w:space="0" w:color="auto"/>
            </w:tcBorders>
            <w:vAlign w:val="center"/>
          </w:tcPr>
          <w:p w14:paraId="3651BEC4" w14:textId="77777777" w:rsidR="007764C6" w:rsidRDefault="007764C6" w:rsidP="007764C6">
            <w:pPr>
              <w:jc w:val="center"/>
              <w:rPr>
                <w:sz w:val="24"/>
              </w:rPr>
            </w:pPr>
          </w:p>
        </w:tc>
      </w:tr>
      <w:tr w:rsidR="007764C6" w14:paraId="61F46AC6" w14:textId="77777777">
        <w:trPr>
          <w:gridAfter w:val="1"/>
          <w:wAfter w:w="11" w:type="dxa"/>
          <w:cantSplit/>
          <w:trHeight w:val="1326"/>
        </w:trPr>
        <w:tc>
          <w:tcPr>
            <w:tcW w:w="715" w:type="dxa"/>
            <w:vMerge/>
            <w:tcBorders>
              <w:top w:val="single" w:sz="4" w:space="0" w:color="auto"/>
              <w:left w:val="single" w:sz="4" w:space="0" w:color="auto"/>
              <w:bottom w:val="single" w:sz="4" w:space="0" w:color="auto"/>
              <w:right w:val="single" w:sz="4" w:space="0" w:color="auto"/>
            </w:tcBorders>
            <w:vAlign w:val="center"/>
          </w:tcPr>
          <w:p w14:paraId="7D30131B" w14:textId="77777777" w:rsidR="007764C6" w:rsidRDefault="007764C6" w:rsidP="007764C6">
            <w:pPr>
              <w:widowControl/>
              <w:jc w:val="left"/>
              <w:rPr>
                <w:b/>
                <w:sz w:val="24"/>
              </w:rPr>
            </w:pPr>
          </w:p>
        </w:tc>
        <w:tc>
          <w:tcPr>
            <w:tcW w:w="1846" w:type="dxa"/>
            <w:gridSpan w:val="6"/>
            <w:tcBorders>
              <w:top w:val="single" w:sz="4" w:space="0" w:color="auto"/>
              <w:left w:val="single" w:sz="4" w:space="0" w:color="auto"/>
              <w:bottom w:val="single" w:sz="4" w:space="0" w:color="auto"/>
              <w:right w:val="single" w:sz="4" w:space="0" w:color="auto"/>
            </w:tcBorders>
            <w:vAlign w:val="center"/>
          </w:tcPr>
          <w:p w14:paraId="3859FE40" w14:textId="77777777" w:rsidR="007764C6" w:rsidRDefault="007764C6" w:rsidP="007764C6">
            <w:pPr>
              <w:jc w:val="center"/>
              <w:rPr>
                <w:sz w:val="24"/>
              </w:rPr>
            </w:pPr>
            <w:r>
              <w:rPr>
                <w:sz w:val="24"/>
              </w:rPr>
              <w:t>主要成果</w:t>
            </w:r>
          </w:p>
        </w:tc>
        <w:tc>
          <w:tcPr>
            <w:tcW w:w="6844" w:type="dxa"/>
            <w:gridSpan w:val="16"/>
            <w:tcBorders>
              <w:top w:val="single" w:sz="4" w:space="0" w:color="auto"/>
              <w:left w:val="single" w:sz="4" w:space="0" w:color="auto"/>
              <w:bottom w:val="single" w:sz="4" w:space="0" w:color="auto"/>
              <w:right w:val="single" w:sz="4" w:space="0" w:color="auto"/>
            </w:tcBorders>
            <w:vAlign w:val="center"/>
          </w:tcPr>
          <w:p w14:paraId="6F7BB86F" w14:textId="77777777" w:rsidR="007764C6" w:rsidRDefault="007764C6" w:rsidP="007764C6">
            <w:pPr>
              <w:rPr>
                <w:sz w:val="24"/>
              </w:rPr>
            </w:pPr>
          </w:p>
          <w:p w14:paraId="785F7CB2" w14:textId="77777777" w:rsidR="007764C6" w:rsidRDefault="007764C6" w:rsidP="007764C6">
            <w:pPr>
              <w:rPr>
                <w:sz w:val="24"/>
              </w:rPr>
            </w:pPr>
          </w:p>
          <w:p w14:paraId="023FBAF8" w14:textId="77777777" w:rsidR="007764C6" w:rsidRDefault="007764C6" w:rsidP="007764C6">
            <w:pPr>
              <w:rPr>
                <w:sz w:val="24"/>
              </w:rPr>
            </w:pPr>
          </w:p>
        </w:tc>
      </w:tr>
      <w:tr w:rsidR="007764C6" w14:paraId="734247B5" w14:textId="77777777">
        <w:trPr>
          <w:gridAfter w:val="1"/>
          <w:wAfter w:w="11" w:type="dxa"/>
          <w:cantSplit/>
          <w:trHeight w:val="1858"/>
        </w:trPr>
        <w:tc>
          <w:tcPr>
            <w:tcW w:w="9405" w:type="dxa"/>
            <w:gridSpan w:val="23"/>
            <w:tcBorders>
              <w:top w:val="single" w:sz="4" w:space="0" w:color="auto"/>
              <w:left w:val="single" w:sz="4" w:space="0" w:color="auto"/>
              <w:bottom w:val="single" w:sz="4" w:space="0" w:color="auto"/>
              <w:right w:val="single" w:sz="4" w:space="0" w:color="auto"/>
            </w:tcBorders>
          </w:tcPr>
          <w:p w14:paraId="78B10DFD" w14:textId="77777777" w:rsidR="007764C6" w:rsidRDefault="007764C6" w:rsidP="007764C6">
            <w:pPr>
              <w:spacing w:beforeLines="50" w:before="156"/>
              <w:rPr>
                <w:sz w:val="24"/>
              </w:rPr>
            </w:pPr>
            <w:r>
              <w:rPr>
                <w:b/>
                <w:sz w:val="24"/>
              </w:rPr>
              <w:t>一、申请理由</w:t>
            </w:r>
            <w:r>
              <w:rPr>
                <w:sz w:val="24"/>
              </w:rPr>
              <w:t>（</w:t>
            </w:r>
            <w:r>
              <w:rPr>
                <w:kern w:val="0"/>
                <w:sz w:val="24"/>
              </w:rPr>
              <w:t>包括自身具备的知识条件、自己的特长、兴趣、已有的实践创新成果等</w:t>
            </w:r>
            <w:r>
              <w:rPr>
                <w:sz w:val="24"/>
              </w:rPr>
              <w:t>）</w:t>
            </w:r>
          </w:p>
          <w:p w14:paraId="3B728E82" w14:textId="39F88A97" w:rsidR="007764C6" w:rsidRDefault="007764C6" w:rsidP="00173CAC">
            <w:pPr>
              <w:spacing w:beforeLines="50" w:before="156" w:line="400" w:lineRule="exact"/>
              <w:ind w:firstLineChars="200" w:firstLine="480"/>
              <w:rPr>
                <w:sz w:val="24"/>
              </w:rPr>
            </w:pPr>
            <w:r w:rsidRPr="0002269C">
              <w:rPr>
                <w:rFonts w:hint="eastAsia"/>
                <w:sz w:val="24"/>
              </w:rPr>
              <w:t>参加本次科研同学均为地理相关专业学生，具备地理学相关专业各方面的理论知、实践动手能力和较为完善的综合素质和科研意识。参加过多次地理实地实践活动，具有一定的实地考察经验。学习过土壤学、水文学等相关的地理专业知识，对本次课题研究具备基础专业知识与技能。指导老师具有主持和参与国家级课题的经历，责任心强，理论与实践基础扎实，实践指导经验丰富。在类似研究方向耕耘多年，发表了多篇有参考价值的论文，可以在项目进程中提供多方面的指导。课题主持人籍贯是江苏淮安人，可以较为便捷地获取到当地社会经济方面数据，同时，后期如需补充采样，具有得天独厚的条件，方便快捷。</w:t>
            </w:r>
          </w:p>
          <w:p w14:paraId="34D1E4C6" w14:textId="77777777" w:rsidR="007764C6" w:rsidRDefault="007764C6" w:rsidP="007764C6">
            <w:pPr>
              <w:spacing w:beforeLines="50" w:before="156"/>
              <w:rPr>
                <w:sz w:val="24"/>
              </w:rPr>
            </w:pPr>
          </w:p>
        </w:tc>
      </w:tr>
      <w:tr w:rsidR="007764C6" w14:paraId="702C5037" w14:textId="77777777">
        <w:trPr>
          <w:gridAfter w:val="1"/>
          <w:wAfter w:w="11" w:type="dxa"/>
          <w:cantSplit/>
          <w:trHeight w:val="3254"/>
        </w:trPr>
        <w:tc>
          <w:tcPr>
            <w:tcW w:w="9405" w:type="dxa"/>
            <w:gridSpan w:val="23"/>
            <w:tcBorders>
              <w:top w:val="single" w:sz="4" w:space="0" w:color="auto"/>
              <w:left w:val="single" w:sz="4" w:space="0" w:color="auto"/>
              <w:bottom w:val="single" w:sz="4" w:space="0" w:color="auto"/>
              <w:right w:val="single" w:sz="4" w:space="0" w:color="auto"/>
            </w:tcBorders>
          </w:tcPr>
          <w:p w14:paraId="0EAA0B13" w14:textId="2C77A262" w:rsidR="009349BE" w:rsidRPr="00081446" w:rsidRDefault="007764C6" w:rsidP="007764C6">
            <w:pPr>
              <w:spacing w:beforeLines="50" w:before="156"/>
              <w:rPr>
                <w:b/>
                <w:sz w:val="24"/>
              </w:rPr>
            </w:pPr>
            <w:r w:rsidRPr="00081446">
              <w:rPr>
                <w:b/>
                <w:sz w:val="24"/>
              </w:rPr>
              <w:lastRenderedPageBreak/>
              <w:t>二、项目方案</w:t>
            </w:r>
          </w:p>
          <w:p w14:paraId="6D9BF4C3" w14:textId="77777777" w:rsidR="007764C6" w:rsidRDefault="007764C6" w:rsidP="00173CAC">
            <w:pPr>
              <w:spacing w:line="400" w:lineRule="exact"/>
              <w:ind w:firstLineChars="200" w:firstLine="480"/>
              <w:rPr>
                <w:bCs/>
                <w:sz w:val="24"/>
              </w:rPr>
            </w:pPr>
            <w:r w:rsidRPr="00452886">
              <w:rPr>
                <w:rFonts w:hint="eastAsia"/>
                <w:bCs/>
                <w:sz w:val="24"/>
              </w:rPr>
              <w:t>1</w:t>
            </w:r>
            <w:r w:rsidRPr="00452886">
              <w:rPr>
                <w:rFonts w:hint="eastAsia"/>
                <w:bCs/>
                <w:sz w:val="24"/>
              </w:rPr>
              <w:t>、项目研究背景：</w:t>
            </w:r>
          </w:p>
          <w:p w14:paraId="1086A194" w14:textId="2034BEBA" w:rsidR="007764C6" w:rsidRPr="00452886" w:rsidRDefault="007764C6" w:rsidP="00173CAC">
            <w:pPr>
              <w:spacing w:line="400" w:lineRule="exact"/>
              <w:ind w:firstLineChars="200" w:firstLine="480"/>
              <w:rPr>
                <w:bCs/>
                <w:sz w:val="24"/>
              </w:rPr>
            </w:pPr>
            <w:r w:rsidRPr="00452886">
              <w:rPr>
                <w:rFonts w:hint="eastAsia"/>
                <w:bCs/>
                <w:sz w:val="24"/>
              </w:rPr>
              <w:t>受极端气候变化和频繁人类活动的双重影响，湖泊生态环境恶化已成为全球面临的重大环境问题之一</w:t>
            </w:r>
            <w:r w:rsidRPr="00452886">
              <w:rPr>
                <w:rFonts w:hint="eastAsia"/>
                <w:bCs/>
                <w:color w:val="0070C0"/>
                <w:sz w:val="24"/>
              </w:rPr>
              <w:t>（</w:t>
            </w:r>
            <w:r w:rsidRPr="00452886">
              <w:rPr>
                <w:rFonts w:hint="eastAsia"/>
                <w:bCs/>
                <w:color w:val="0070C0"/>
                <w:sz w:val="24"/>
              </w:rPr>
              <w:t>Stone</w:t>
            </w:r>
            <w:r w:rsidRPr="00452886">
              <w:rPr>
                <w:rFonts w:hint="eastAsia"/>
                <w:bCs/>
                <w:color w:val="0070C0"/>
                <w:sz w:val="24"/>
              </w:rPr>
              <w:t>，</w:t>
            </w:r>
            <w:r w:rsidRPr="00452886">
              <w:rPr>
                <w:rFonts w:hint="eastAsia"/>
                <w:bCs/>
                <w:color w:val="0070C0"/>
                <w:sz w:val="24"/>
              </w:rPr>
              <w:t>2021</w:t>
            </w:r>
            <w:r w:rsidRPr="00452886">
              <w:rPr>
                <w:rFonts w:hint="eastAsia"/>
                <w:bCs/>
                <w:color w:val="0070C0"/>
                <w:sz w:val="24"/>
              </w:rPr>
              <w:t>）</w:t>
            </w:r>
            <w:r w:rsidRPr="00452886">
              <w:rPr>
                <w:rFonts w:hint="eastAsia"/>
                <w:bCs/>
                <w:sz w:val="24"/>
              </w:rPr>
              <w:t>。一定流域范围内，松散的土壤颗粒</w:t>
            </w:r>
            <w:r w:rsidRPr="00452886">
              <w:rPr>
                <w:rFonts w:hint="eastAsia"/>
                <w:bCs/>
                <w:sz w:val="24"/>
              </w:rPr>
              <w:t xml:space="preserve"> </w:t>
            </w:r>
            <w:r w:rsidRPr="00452886">
              <w:rPr>
                <w:rFonts w:hint="eastAsia"/>
                <w:bCs/>
                <w:sz w:val="24"/>
              </w:rPr>
              <w:t>携带大量营养物质被侵蚀后伴随河流的机械搬运作用最终汇入湖泊，该过程不仅会加剧湖泊的泥沙淤积量，而且会引起水体富营养化等一系列环境问题</w:t>
            </w:r>
            <w:r w:rsidRPr="00452886">
              <w:rPr>
                <w:rFonts w:hint="eastAsia"/>
                <w:bCs/>
                <w:color w:val="0070C0"/>
                <w:sz w:val="24"/>
              </w:rPr>
              <w:t>（秦伯强，</w:t>
            </w:r>
            <w:r w:rsidRPr="00452886">
              <w:rPr>
                <w:rFonts w:hint="eastAsia"/>
                <w:bCs/>
                <w:color w:val="0070C0"/>
                <w:sz w:val="24"/>
              </w:rPr>
              <w:t>2020</w:t>
            </w:r>
            <w:r w:rsidRPr="00452886">
              <w:rPr>
                <w:rFonts w:hint="eastAsia"/>
                <w:bCs/>
                <w:color w:val="0070C0"/>
                <w:sz w:val="24"/>
              </w:rPr>
              <w:t>）</w:t>
            </w:r>
            <w:r w:rsidRPr="00452886">
              <w:rPr>
                <w:rFonts w:hint="eastAsia"/>
                <w:bCs/>
                <w:sz w:val="24"/>
              </w:rPr>
              <w:t>。流域水土流失是导致湖泊泥沙沉积的主要诱因，随着自然因素的</w:t>
            </w:r>
            <w:r w:rsidRPr="00452886">
              <w:rPr>
                <w:rFonts w:hint="eastAsia"/>
                <w:bCs/>
                <w:sz w:val="24"/>
              </w:rPr>
              <w:t xml:space="preserve"> </w:t>
            </w:r>
            <w:r w:rsidRPr="00452886">
              <w:rPr>
                <w:rFonts w:hint="eastAsia"/>
                <w:bCs/>
                <w:sz w:val="24"/>
              </w:rPr>
              <w:t>不断变化和人类活动的持续加剧，我国的水土流失状况仍不容乐观</w:t>
            </w:r>
            <w:r w:rsidRPr="00452886">
              <w:rPr>
                <w:rFonts w:hint="eastAsia"/>
                <w:bCs/>
                <w:color w:val="0070C0"/>
                <w:sz w:val="24"/>
              </w:rPr>
              <w:t>（赵其国等，</w:t>
            </w:r>
            <w:r w:rsidRPr="00452886">
              <w:rPr>
                <w:rFonts w:hint="eastAsia"/>
                <w:bCs/>
                <w:color w:val="0070C0"/>
                <w:sz w:val="24"/>
              </w:rPr>
              <w:t>2013</w:t>
            </w:r>
            <w:r w:rsidRPr="00452886">
              <w:rPr>
                <w:rFonts w:hint="eastAsia"/>
                <w:bCs/>
                <w:color w:val="0070C0"/>
                <w:sz w:val="24"/>
              </w:rPr>
              <w:t>）</w:t>
            </w:r>
            <w:r w:rsidRPr="00452886">
              <w:rPr>
                <w:rFonts w:hint="eastAsia"/>
                <w:bCs/>
                <w:sz w:val="24"/>
              </w:rPr>
              <w:t>。据第二次全国土壤侵蚀遥感调查，全国水土流失面积为</w:t>
            </w:r>
            <w:r w:rsidRPr="00452886">
              <w:rPr>
                <w:rFonts w:hint="eastAsia"/>
                <w:bCs/>
                <w:sz w:val="24"/>
              </w:rPr>
              <w:t>356</w:t>
            </w:r>
            <w:r w:rsidRPr="00452886">
              <w:rPr>
                <w:rFonts w:hint="eastAsia"/>
                <w:bCs/>
                <w:sz w:val="24"/>
              </w:rPr>
              <w:t>万</w:t>
            </w:r>
            <w:r w:rsidRPr="00452886">
              <w:rPr>
                <w:rFonts w:hint="eastAsia"/>
                <w:bCs/>
                <w:sz w:val="24"/>
              </w:rPr>
              <w:t xml:space="preserve"> km2</w:t>
            </w:r>
            <w:r w:rsidRPr="00452886">
              <w:rPr>
                <w:rFonts w:hint="eastAsia"/>
                <w:bCs/>
                <w:sz w:val="24"/>
              </w:rPr>
              <w:t>，占国土面积的</w:t>
            </w:r>
            <w:r w:rsidRPr="00452886">
              <w:rPr>
                <w:rFonts w:hint="eastAsia"/>
                <w:bCs/>
                <w:sz w:val="24"/>
              </w:rPr>
              <w:t xml:space="preserve"> 37.1%</w:t>
            </w:r>
            <w:r w:rsidRPr="00452886">
              <w:rPr>
                <w:rFonts w:hint="eastAsia"/>
                <w:bCs/>
                <w:sz w:val="24"/>
              </w:rPr>
              <w:t>，流域土壤侵蚀与水土保持研究工作仍需加强</w:t>
            </w:r>
            <w:r w:rsidRPr="00452886">
              <w:rPr>
                <w:rFonts w:hint="eastAsia"/>
                <w:bCs/>
                <w:color w:val="0070C0"/>
                <w:sz w:val="24"/>
              </w:rPr>
              <w:t>（史志华等，</w:t>
            </w:r>
            <w:r w:rsidRPr="00452886">
              <w:rPr>
                <w:rFonts w:hint="eastAsia"/>
                <w:bCs/>
                <w:color w:val="0070C0"/>
                <w:sz w:val="24"/>
              </w:rPr>
              <w:t>2020</w:t>
            </w:r>
            <w:r w:rsidRPr="00452886">
              <w:rPr>
                <w:rFonts w:hint="eastAsia"/>
                <w:bCs/>
                <w:color w:val="0070C0"/>
                <w:sz w:val="24"/>
              </w:rPr>
              <w:t>；张光辉，</w:t>
            </w:r>
            <w:r w:rsidRPr="00452886">
              <w:rPr>
                <w:rFonts w:hint="eastAsia"/>
                <w:bCs/>
                <w:color w:val="0070C0"/>
                <w:sz w:val="24"/>
              </w:rPr>
              <w:t>2020</w:t>
            </w:r>
            <w:r w:rsidRPr="00452886">
              <w:rPr>
                <w:rFonts w:hint="eastAsia"/>
                <w:bCs/>
                <w:color w:val="0070C0"/>
                <w:sz w:val="24"/>
              </w:rPr>
              <w:t>）</w:t>
            </w:r>
            <w:r w:rsidRPr="00452886">
              <w:rPr>
                <w:rFonts w:hint="eastAsia"/>
                <w:bCs/>
                <w:sz w:val="24"/>
              </w:rPr>
              <w:t>。湖泊</w:t>
            </w:r>
            <w:r w:rsidRPr="00452886">
              <w:rPr>
                <w:rFonts w:hint="eastAsia"/>
                <w:bCs/>
                <w:sz w:val="24"/>
              </w:rPr>
              <w:t>-</w:t>
            </w:r>
            <w:r w:rsidRPr="00452886">
              <w:rPr>
                <w:rFonts w:hint="eastAsia"/>
                <w:bCs/>
                <w:sz w:val="24"/>
              </w:rPr>
              <w:t>流域生态系统相辅相成、相互依存，揭示流域内</w:t>
            </w:r>
            <w:r w:rsidRPr="00452886">
              <w:rPr>
                <w:rFonts w:hint="eastAsia"/>
                <w:bCs/>
                <w:sz w:val="24"/>
              </w:rPr>
              <w:t xml:space="preserve"> </w:t>
            </w:r>
            <w:r w:rsidRPr="00452886">
              <w:rPr>
                <w:rFonts w:hint="eastAsia"/>
                <w:bCs/>
                <w:sz w:val="24"/>
              </w:rPr>
              <w:t>不同土地利用方式的土壤侵蚀状况，解决流域侵蚀产沙对湖泊生态环境的影响，尤其是营养元素随土壤侵蚀机械运移最终富集于沉积物中，从而导致湖泊水体环境恶化是当前面临的极具挑战性的科学任务。</w:t>
            </w:r>
          </w:p>
          <w:p w14:paraId="17F165F6" w14:textId="6AA10656" w:rsidR="007764C6" w:rsidRDefault="007764C6" w:rsidP="00173CAC">
            <w:pPr>
              <w:spacing w:line="400" w:lineRule="exact"/>
              <w:ind w:firstLineChars="200" w:firstLine="480"/>
              <w:rPr>
                <w:bCs/>
                <w:sz w:val="24"/>
              </w:rPr>
            </w:pPr>
            <w:r w:rsidRPr="00452886">
              <w:rPr>
                <w:rFonts w:hint="eastAsia"/>
                <w:bCs/>
                <w:sz w:val="24"/>
              </w:rPr>
              <w:t>本项目以南水北调东线江苏供水区枢纽湖泊高邮湖、洪泽湖和骆马湖为研究靶区，基于放射性核素</w:t>
            </w:r>
            <w:r w:rsidRPr="00452886">
              <w:rPr>
                <w:rFonts w:hint="eastAsia"/>
                <w:bCs/>
                <w:sz w:val="24"/>
              </w:rPr>
              <w:t xml:space="preserve"> </w:t>
            </w:r>
            <w:r w:rsidRPr="00690901">
              <w:rPr>
                <w:rFonts w:hint="eastAsia"/>
                <w:bCs/>
                <w:sz w:val="24"/>
                <w:vertAlign w:val="superscript"/>
              </w:rPr>
              <w:t>137</w:t>
            </w:r>
            <w:r w:rsidRPr="00452886">
              <w:rPr>
                <w:rFonts w:hint="eastAsia"/>
                <w:bCs/>
                <w:sz w:val="24"/>
              </w:rPr>
              <w:t xml:space="preserve">Cs </w:t>
            </w:r>
            <w:r w:rsidRPr="00452886">
              <w:rPr>
                <w:rFonts w:hint="eastAsia"/>
                <w:bCs/>
                <w:sz w:val="24"/>
              </w:rPr>
              <w:t>和</w:t>
            </w:r>
            <w:r w:rsidRPr="00452886">
              <w:rPr>
                <w:rFonts w:hint="eastAsia"/>
                <w:bCs/>
                <w:sz w:val="24"/>
              </w:rPr>
              <w:t xml:space="preserve"> </w:t>
            </w:r>
            <w:r w:rsidRPr="00690901">
              <w:rPr>
                <w:rFonts w:hint="eastAsia"/>
                <w:bCs/>
                <w:sz w:val="24"/>
                <w:vertAlign w:val="superscript"/>
              </w:rPr>
              <w:t>210</w:t>
            </w:r>
            <w:r w:rsidRPr="00452886">
              <w:rPr>
                <w:rFonts w:hint="eastAsia"/>
                <w:bCs/>
                <w:sz w:val="24"/>
              </w:rPr>
              <w:t xml:space="preserve">Pbex </w:t>
            </w:r>
            <w:r w:rsidRPr="00452886">
              <w:rPr>
                <w:rFonts w:hint="eastAsia"/>
                <w:bCs/>
                <w:sz w:val="24"/>
              </w:rPr>
              <w:t>联合示踪，尝试构建放射性核素示踪流域土壤侵蚀及氮磷流失模型，综合对比研究分析区域不同土地利用方式下的土壤侵蚀空间差异，探讨小流域土壤侵蚀机制，评估土地利用方式对南水北调东线江苏供水区小流域氮磷流失的影响，同时通过对比源地土壤和集水区沉积物中指纹因子特征的关联及差异性，利用复合指纹示踪技术，定量估算流域不同泥沙源地的产沙量及相对贡献率，揭示不同土地利用方式对沉积物中陆源物质比例的影响。本研究的开展不仅对南水北调东线江苏供水区小流域的水土流失治理具有重要的科学意义，而且可以为湖泊富营养化防治提供数据参考和理论依据。</w:t>
            </w:r>
          </w:p>
          <w:p w14:paraId="4462BE06" w14:textId="77777777" w:rsidR="00854564" w:rsidRDefault="00854564" w:rsidP="00081446">
            <w:pPr>
              <w:spacing w:line="400" w:lineRule="exact"/>
              <w:rPr>
                <w:b/>
                <w:sz w:val="24"/>
              </w:rPr>
            </w:pPr>
          </w:p>
          <w:p w14:paraId="3E7D0FDF" w14:textId="2C6BF355" w:rsidR="00081446" w:rsidRPr="00081446" w:rsidRDefault="00081446" w:rsidP="00081446">
            <w:pPr>
              <w:spacing w:line="400" w:lineRule="exact"/>
              <w:rPr>
                <w:b/>
                <w:sz w:val="24"/>
              </w:rPr>
            </w:pPr>
            <w:r w:rsidRPr="00081446">
              <w:rPr>
                <w:rFonts w:hint="eastAsia"/>
                <w:b/>
                <w:sz w:val="24"/>
              </w:rPr>
              <w:t>主要参考文献：</w:t>
            </w:r>
          </w:p>
          <w:p w14:paraId="2B621053" w14:textId="32A14D00" w:rsidR="00081446" w:rsidRPr="000D02D4" w:rsidRDefault="00081446" w:rsidP="00081446">
            <w:pPr>
              <w:spacing w:line="400" w:lineRule="exact"/>
              <w:rPr>
                <w:bCs/>
                <w:sz w:val="24"/>
              </w:rPr>
            </w:pPr>
            <w:r w:rsidRPr="000D02D4">
              <w:rPr>
                <w:bCs/>
                <w:sz w:val="24"/>
              </w:rPr>
              <w:t xml:space="preserve">Stone, R. After revival, Iran's great </w:t>
            </w:r>
            <w:proofErr w:type="gramStart"/>
            <w:r w:rsidRPr="000D02D4">
              <w:rPr>
                <w:bCs/>
                <w:sz w:val="24"/>
              </w:rPr>
              <w:t>salt lake</w:t>
            </w:r>
            <w:proofErr w:type="gramEnd"/>
            <w:r w:rsidRPr="000D02D4">
              <w:rPr>
                <w:bCs/>
                <w:sz w:val="24"/>
              </w:rPr>
              <w:t xml:space="preserve"> faces peril. Science, 2021, 372: 444-445.</w:t>
            </w:r>
          </w:p>
          <w:p w14:paraId="7113D08E" w14:textId="317890F7" w:rsidR="00081446" w:rsidRPr="000D02D4" w:rsidRDefault="00081446" w:rsidP="00081446">
            <w:pPr>
              <w:spacing w:line="400" w:lineRule="exact"/>
              <w:rPr>
                <w:rFonts w:ascii="楷体" w:eastAsia="楷体" w:hAnsi="楷体"/>
                <w:bCs/>
                <w:sz w:val="24"/>
              </w:rPr>
            </w:pPr>
            <w:r w:rsidRPr="000D02D4">
              <w:rPr>
                <w:rFonts w:ascii="楷体" w:eastAsia="楷体" w:hAnsi="楷体" w:hint="eastAsia"/>
                <w:bCs/>
                <w:sz w:val="24"/>
              </w:rPr>
              <w:t>秦伯强. 浅水湖泊湖沼学与太湖富营养化控制研究. 湖泊科学，2020，32:1229-1243.</w:t>
            </w:r>
          </w:p>
          <w:p w14:paraId="795E10DE" w14:textId="41970023" w:rsidR="00081446" w:rsidRPr="000D02D4" w:rsidRDefault="00081446" w:rsidP="00081446">
            <w:pPr>
              <w:spacing w:line="400" w:lineRule="exact"/>
              <w:ind w:left="480" w:hangingChars="200" w:hanging="480"/>
              <w:rPr>
                <w:rFonts w:ascii="楷体" w:eastAsia="楷体" w:hAnsi="楷体"/>
                <w:bCs/>
                <w:sz w:val="24"/>
              </w:rPr>
            </w:pPr>
            <w:r w:rsidRPr="000D02D4">
              <w:rPr>
                <w:rFonts w:ascii="楷体" w:eastAsia="楷体" w:hAnsi="楷体" w:hint="eastAsia"/>
                <w:bCs/>
                <w:sz w:val="24"/>
              </w:rPr>
              <w:t>赵其国，黄国勤，马艳芹. 中国南方红壤生态系统面临的问题及对策. 生态学报，2013，33:</w:t>
            </w:r>
            <w:r w:rsidRPr="000D02D4">
              <w:rPr>
                <w:rFonts w:ascii="楷体" w:eastAsia="楷体" w:hAnsi="楷体"/>
                <w:bCs/>
                <w:sz w:val="24"/>
              </w:rPr>
              <w:t>7615-7622.</w:t>
            </w:r>
          </w:p>
          <w:p w14:paraId="58ED182E" w14:textId="1763A332" w:rsidR="00081446" w:rsidRPr="000D02D4" w:rsidRDefault="00854564" w:rsidP="00854564">
            <w:pPr>
              <w:spacing w:line="400" w:lineRule="exact"/>
              <w:ind w:left="480" w:hangingChars="200" w:hanging="480"/>
              <w:rPr>
                <w:rFonts w:ascii="楷体" w:eastAsia="楷体" w:hAnsi="楷体"/>
                <w:bCs/>
                <w:sz w:val="24"/>
              </w:rPr>
            </w:pPr>
            <w:r w:rsidRPr="000D02D4">
              <w:rPr>
                <w:rFonts w:ascii="楷体" w:eastAsia="楷体" w:hAnsi="楷体" w:hint="eastAsia"/>
                <w:bCs/>
                <w:sz w:val="24"/>
              </w:rPr>
              <w:t>史志华，刘前进，张含玉等. 近十年土壤侵蚀与水土保持研究进展与展望. 土壤学报，2020，</w:t>
            </w:r>
            <w:r w:rsidRPr="000D02D4">
              <w:rPr>
                <w:rFonts w:ascii="楷体" w:eastAsia="楷体" w:hAnsi="楷体"/>
                <w:bCs/>
                <w:sz w:val="24"/>
              </w:rPr>
              <w:t>57:1117-1127.</w:t>
            </w:r>
          </w:p>
          <w:p w14:paraId="5951A676" w14:textId="1212137C" w:rsidR="00854564" w:rsidRPr="000D02D4" w:rsidRDefault="00854564" w:rsidP="000D02D4">
            <w:pPr>
              <w:spacing w:line="400" w:lineRule="exact"/>
              <w:ind w:left="480" w:hangingChars="200" w:hanging="480"/>
              <w:rPr>
                <w:rFonts w:ascii="楷体" w:eastAsia="楷体" w:hAnsi="楷体"/>
                <w:bCs/>
                <w:sz w:val="24"/>
              </w:rPr>
            </w:pPr>
            <w:r w:rsidRPr="000D02D4">
              <w:rPr>
                <w:rFonts w:ascii="楷体" w:eastAsia="楷体" w:hAnsi="楷体" w:hint="eastAsia"/>
                <w:bCs/>
                <w:sz w:val="24"/>
              </w:rPr>
              <w:t>张光辉. 对土壤侵蚀研究的几点思考. 水土保持学报，2020，34:21-30.</w:t>
            </w:r>
          </w:p>
          <w:p w14:paraId="7468FE8C" w14:textId="52AD3185" w:rsidR="007764C6" w:rsidRDefault="007764C6" w:rsidP="00173CAC">
            <w:pPr>
              <w:spacing w:line="400" w:lineRule="exact"/>
              <w:ind w:firstLineChars="200" w:firstLine="480"/>
              <w:rPr>
                <w:bCs/>
                <w:sz w:val="24"/>
              </w:rPr>
            </w:pPr>
            <w:r w:rsidRPr="00452886">
              <w:rPr>
                <w:rFonts w:hint="eastAsia"/>
                <w:bCs/>
                <w:sz w:val="24"/>
              </w:rPr>
              <w:lastRenderedPageBreak/>
              <w:t>2</w:t>
            </w:r>
            <w:r w:rsidRPr="00452886">
              <w:rPr>
                <w:rFonts w:hint="eastAsia"/>
                <w:bCs/>
                <w:sz w:val="24"/>
              </w:rPr>
              <w:t>、项目研究目标：</w:t>
            </w:r>
          </w:p>
          <w:p w14:paraId="2DCD3AF8" w14:textId="2C87E500" w:rsidR="007764C6" w:rsidRDefault="007764C6" w:rsidP="00173CAC">
            <w:pPr>
              <w:spacing w:line="400" w:lineRule="exact"/>
              <w:ind w:firstLineChars="200" w:firstLine="480"/>
              <w:rPr>
                <w:bCs/>
                <w:sz w:val="24"/>
              </w:rPr>
            </w:pPr>
            <w:r w:rsidRPr="00452886">
              <w:rPr>
                <w:rFonts w:hint="eastAsia"/>
                <w:bCs/>
                <w:sz w:val="24"/>
              </w:rPr>
              <w:t>本项目选择南水北调东线江苏供水区枢纽湖泊——高邮湖、洪泽湖和骆马湖</w:t>
            </w:r>
            <w:r w:rsidRPr="00452886">
              <w:rPr>
                <w:rFonts w:hint="eastAsia"/>
                <w:bCs/>
                <w:sz w:val="24"/>
              </w:rPr>
              <w:t xml:space="preserve"> </w:t>
            </w:r>
            <w:r w:rsidRPr="00452886">
              <w:rPr>
                <w:rFonts w:hint="eastAsia"/>
                <w:bCs/>
                <w:sz w:val="24"/>
              </w:rPr>
              <w:t>及其流域为研究靶区，以流域土壤侵蚀</w:t>
            </w:r>
            <w:r w:rsidRPr="00452886">
              <w:rPr>
                <w:rFonts w:hint="eastAsia"/>
                <w:bCs/>
                <w:sz w:val="24"/>
              </w:rPr>
              <w:t>-</w:t>
            </w:r>
            <w:r w:rsidRPr="00452886">
              <w:rPr>
                <w:rFonts w:hint="eastAsia"/>
                <w:bCs/>
                <w:sz w:val="24"/>
              </w:rPr>
              <w:t>湖泊泥沙沉积为主线，根据放射性核素</w:t>
            </w:r>
            <w:r w:rsidRPr="00452886">
              <w:rPr>
                <w:rFonts w:hint="eastAsia"/>
                <w:bCs/>
                <w:sz w:val="24"/>
              </w:rPr>
              <w:t xml:space="preserve"> </w:t>
            </w:r>
            <w:r w:rsidRPr="00452886">
              <w:rPr>
                <w:rFonts w:hint="eastAsia"/>
                <w:bCs/>
                <w:sz w:val="24"/>
              </w:rPr>
              <w:t>（</w:t>
            </w:r>
            <w:r w:rsidRPr="00690901">
              <w:rPr>
                <w:rFonts w:hint="eastAsia"/>
                <w:bCs/>
                <w:sz w:val="24"/>
                <w:vertAlign w:val="superscript"/>
              </w:rPr>
              <w:t>137</w:t>
            </w:r>
            <w:r w:rsidRPr="00452886">
              <w:rPr>
                <w:rFonts w:hint="eastAsia"/>
                <w:bCs/>
                <w:sz w:val="24"/>
              </w:rPr>
              <w:t>Cs</w:t>
            </w:r>
            <w:r w:rsidRPr="00452886">
              <w:rPr>
                <w:rFonts w:hint="eastAsia"/>
                <w:bCs/>
                <w:sz w:val="24"/>
              </w:rPr>
              <w:t>和</w:t>
            </w:r>
            <w:r w:rsidRPr="00690901">
              <w:rPr>
                <w:rFonts w:hint="eastAsia"/>
                <w:bCs/>
                <w:sz w:val="24"/>
                <w:vertAlign w:val="superscript"/>
              </w:rPr>
              <w:t>210</w:t>
            </w:r>
            <w:r w:rsidRPr="00452886">
              <w:rPr>
                <w:rFonts w:hint="eastAsia"/>
                <w:bCs/>
                <w:sz w:val="24"/>
              </w:rPr>
              <w:t>Pbex</w:t>
            </w:r>
            <w:r w:rsidRPr="00452886">
              <w:rPr>
                <w:rFonts w:hint="eastAsia"/>
                <w:bCs/>
                <w:sz w:val="24"/>
              </w:rPr>
              <w:t>）在退耕还林</w:t>
            </w:r>
            <w:r w:rsidRPr="00452886">
              <w:rPr>
                <w:rFonts w:hint="eastAsia"/>
                <w:bCs/>
                <w:sz w:val="24"/>
              </w:rPr>
              <w:t>/</w:t>
            </w:r>
            <w:r w:rsidRPr="00452886">
              <w:rPr>
                <w:rFonts w:hint="eastAsia"/>
                <w:bCs/>
                <w:sz w:val="24"/>
              </w:rPr>
              <w:t>休耕轮作用地中的含量变化，构建退耕还林</w:t>
            </w:r>
            <w:r w:rsidRPr="00452886">
              <w:rPr>
                <w:rFonts w:hint="eastAsia"/>
                <w:bCs/>
                <w:sz w:val="24"/>
              </w:rPr>
              <w:t>/</w:t>
            </w:r>
            <w:r w:rsidRPr="00452886">
              <w:rPr>
                <w:rFonts w:hint="eastAsia"/>
                <w:bCs/>
                <w:sz w:val="24"/>
              </w:rPr>
              <w:t>休耕轮作用地土壤侵蚀模型，估算土壤侵蚀速率，重点研究不同土地利用方式对土壤侵蚀状况的影响。基于放射性核素定年技术，定量估算湖泊近现代沉积速率，重点分析历史时期影响湖泊泥沙沉积的内在驱动机制，探讨土壤侵蚀</w:t>
            </w:r>
            <w:r w:rsidRPr="00452886">
              <w:rPr>
                <w:rFonts w:hint="eastAsia"/>
                <w:bCs/>
                <w:sz w:val="24"/>
              </w:rPr>
              <w:t>/</w:t>
            </w:r>
            <w:r w:rsidRPr="00452886">
              <w:rPr>
                <w:rFonts w:hint="eastAsia"/>
                <w:bCs/>
                <w:sz w:val="24"/>
              </w:rPr>
              <w:t>泥沙沉积与氮磷流失</w:t>
            </w:r>
            <w:r w:rsidRPr="00452886">
              <w:rPr>
                <w:rFonts w:hint="eastAsia"/>
                <w:bCs/>
                <w:sz w:val="24"/>
              </w:rPr>
              <w:t>/</w:t>
            </w:r>
            <w:r w:rsidRPr="00452886">
              <w:rPr>
                <w:rFonts w:hint="eastAsia"/>
                <w:bCs/>
                <w:sz w:val="24"/>
              </w:rPr>
              <w:t>累积定量关系。通过对比分析源地土壤和汇地沉积物中的地球化学代用指标，基于复合指纹示踪技术，定量甄别源地不同土地利用类型对各个枢纽湖</w:t>
            </w:r>
            <w:r w:rsidRPr="00452886">
              <w:rPr>
                <w:rFonts w:hint="eastAsia"/>
                <w:bCs/>
                <w:sz w:val="24"/>
              </w:rPr>
              <w:t xml:space="preserve"> </w:t>
            </w:r>
            <w:r w:rsidRPr="00452886">
              <w:rPr>
                <w:rFonts w:hint="eastAsia"/>
                <w:bCs/>
                <w:sz w:val="24"/>
              </w:rPr>
              <w:t>泊泥沙沉积的侵蚀产沙量及贡献比率，重点研究自然因素和人类活动对南水北调</w:t>
            </w:r>
            <w:r w:rsidRPr="00452886">
              <w:rPr>
                <w:rFonts w:hint="eastAsia"/>
                <w:bCs/>
                <w:sz w:val="24"/>
              </w:rPr>
              <w:t xml:space="preserve"> </w:t>
            </w:r>
            <w:r w:rsidRPr="00452886">
              <w:rPr>
                <w:rFonts w:hint="eastAsia"/>
                <w:bCs/>
                <w:sz w:val="24"/>
              </w:rPr>
              <w:t>东线江苏供水区枢纽湖泊</w:t>
            </w:r>
            <w:r w:rsidRPr="00452886">
              <w:rPr>
                <w:rFonts w:hint="eastAsia"/>
                <w:bCs/>
                <w:sz w:val="24"/>
              </w:rPr>
              <w:t>-</w:t>
            </w:r>
            <w:r w:rsidRPr="00452886">
              <w:rPr>
                <w:rFonts w:hint="eastAsia"/>
                <w:bCs/>
                <w:sz w:val="24"/>
              </w:rPr>
              <w:t>流域系统土壤侵蚀与泥沙沉积的影响机制。</w:t>
            </w:r>
          </w:p>
          <w:p w14:paraId="1E2A8191" w14:textId="77777777" w:rsidR="00B931D6" w:rsidRDefault="007764C6" w:rsidP="00B931D6">
            <w:pPr>
              <w:spacing w:line="400" w:lineRule="exact"/>
              <w:ind w:firstLineChars="200" w:firstLine="480"/>
              <w:rPr>
                <w:bCs/>
                <w:sz w:val="24"/>
              </w:rPr>
            </w:pPr>
            <w:r w:rsidRPr="00690901">
              <w:rPr>
                <w:rFonts w:hint="eastAsia"/>
                <w:bCs/>
                <w:sz w:val="24"/>
              </w:rPr>
              <w:t>主要内容：</w:t>
            </w:r>
          </w:p>
          <w:p w14:paraId="164C825B" w14:textId="6215BCE2" w:rsidR="00B931D6" w:rsidRDefault="00B931D6" w:rsidP="00B931D6">
            <w:pPr>
              <w:spacing w:line="400" w:lineRule="exact"/>
              <w:ind w:firstLineChars="150" w:firstLine="360"/>
              <w:rPr>
                <w:bCs/>
                <w:sz w:val="24"/>
              </w:rPr>
            </w:pPr>
            <w:r>
              <w:rPr>
                <w:rFonts w:hint="eastAsia"/>
                <w:bCs/>
                <w:sz w:val="24"/>
              </w:rPr>
              <w:t>（</w:t>
            </w:r>
            <w:r>
              <w:rPr>
                <w:rFonts w:hint="eastAsia"/>
                <w:bCs/>
                <w:sz w:val="24"/>
              </w:rPr>
              <w:t>1</w:t>
            </w:r>
            <w:r>
              <w:rPr>
                <w:rFonts w:hint="eastAsia"/>
                <w:bCs/>
                <w:sz w:val="24"/>
              </w:rPr>
              <w:t>）</w:t>
            </w:r>
            <w:r w:rsidR="007764C6" w:rsidRPr="00690901">
              <w:rPr>
                <w:rFonts w:hint="eastAsia"/>
                <w:bCs/>
                <w:sz w:val="24"/>
              </w:rPr>
              <w:t>退耕还林</w:t>
            </w:r>
            <w:r w:rsidR="007764C6" w:rsidRPr="00690901">
              <w:rPr>
                <w:rFonts w:hint="eastAsia"/>
                <w:bCs/>
                <w:sz w:val="24"/>
              </w:rPr>
              <w:t>/</w:t>
            </w:r>
            <w:r w:rsidR="007764C6" w:rsidRPr="00690901">
              <w:rPr>
                <w:rFonts w:hint="eastAsia"/>
                <w:bCs/>
                <w:sz w:val="24"/>
              </w:rPr>
              <w:t>休耕轮作用地土壤侵蚀模型构建以南水北调东线江苏供水区枢纽湖泊——高邮湖、洪泽湖和骆马湖及其流域为研究靶区，圈定退耕还林</w:t>
            </w:r>
            <w:r w:rsidR="007764C6" w:rsidRPr="00690901">
              <w:rPr>
                <w:rFonts w:hint="eastAsia"/>
                <w:bCs/>
                <w:sz w:val="24"/>
              </w:rPr>
              <w:t>/</w:t>
            </w:r>
            <w:r w:rsidR="007764C6" w:rsidRPr="00690901">
              <w:rPr>
                <w:rFonts w:hint="eastAsia"/>
                <w:bCs/>
                <w:sz w:val="24"/>
              </w:rPr>
              <w:t>休耕轮作用地面积范围，选定退耕还林</w:t>
            </w:r>
            <w:r w:rsidR="007764C6" w:rsidRPr="00690901">
              <w:rPr>
                <w:rFonts w:hint="eastAsia"/>
                <w:bCs/>
                <w:sz w:val="24"/>
              </w:rPr>
              <w:t>/</w:t>
            </w:r>
            <w:r w:rsidR="007764C6" w:rsidRPr="00690901">
              <w:rPr>
                <w:rFonts w:hint="eastAsia"/>
                <w:bCs/>
                <w:sz w:val="24"/>
              </w:rPr>
              <w:t>休耕轮作用</w:t>
            </w:r>
            <w:r w:rsidR="007764C6" w:rsidRPr="00690901">
              <w:rPr>
                <w:rFonts w:hint="eastAsia"/>
                <w:bCs/>
                <w:sz w:val="24"/>
              </w:rPr>
              <w:t xml:space="preserve"> </w:t>
            </w:r>
            <w:r w:rsidR="007764C6" w:rsidRPr="00690901">
              <w:rPr>
                <w:rFonts w:hint="eastAsia"/>
                <w:bCs/>
                <w:sz w:val="24"/>
              </w:rPr>
              <w:t>地不同树种（生态林、经济林）、年龄组别（幼龄、中龄、老龄）和休耕轮作用地（时间和年限），与耕作土（旱地、水田）和非耕作土（草地、林地）中</w:t>
            </w:r>
            <w:r w:rsidR="007764C6" w:rsidRPr="00690901">
              <w:rPr>
                <w:rFonts w:hint="eastAsia"/>
                <w:bCs/>
                <w:sz w:val="24"/>
              </w:rPr>
              <w:t xml:space="preserve"> </w:t>
            </w:r>
            <w:r w:rsidR="007764C6" w:rsidRPr="00690901">
              <w:rPr>
                <w:rFonts w:hint="eastAsia"/>
                <w:bCs/>
                <w:sz w:val="24"/>
                <w:vertAlign w:val="superscript"/>
              </w:rPr>
              <w:t>137</w:t>
            </w:r>
            <w:r w:rsidR="007764C6" w:rsidRPr="00690901">
              <w:rPr>
                <w:rFonts w:hint="eastAsia"/>
                <w:bCs/>
                <w:sz w:val="24"/>
              </w:rPr>
              <w:t xml:space="preserve">Cs </w:t>
            </w:r>
            <w:r w:rsidR="007764C6" w:rsidRPr="00690901">
              <w:rPr>
                <w:rFonts w:hint="eastAsia"/>
                <w:bCs/>
                <w:sz w:val="24"/>
              </w:rPr>
              <w:t>和</w:t>
            </w:r>
            <w:r w:rsidR="007764C6" w:rsidRPr="00690901">
              <w:rPr>
                <w:rFonts w:hint="eastAsia"/>
                <w:bCs/>
                <w:sz w:val="24"/>
              </w:rPr>
              <w:t xml:space="preserve"> </w:t>
            </w:r>
            <w:r w:rsidR="007764C6" w:rsidRPr="00690901">
              <w:rPr>
                <w:rFonts w:hint="eastAsia"/>
                <w:bCs/>
                <w:sz w:val="24"/>
                <w:vertAlign w:val="superscript"/>
              </w:rPr>
              <w:t>210</w:t>
            </w:r>
            <w:r w:rsidR="007764C6" w:rsidRPr="00690901">
              <w:rPr>
                <w:rFonts w:hint="eastAsia"/>
                <w:bCs/>
                <w:sz w:val="24"/>
              </w:rPr>
              <w:t xml:space="preserve">Pbex </w:t>
            </w:r>
            <w:r w:rsidR="007764C6" w:rsidRPr="00690901">
              <w:rPr>
                <w:rFonts w:hint="eastAsia"/>
                <w:bCs/>
                <w:sz w:val="24"/>
              </w:rPr>
              <w:t>的分布规律进行对比，构建退耕还林</w:t>
            </w:r>
            <w:r w:rsidR="007764C6" w:rsidRPr="00690901">
              <w:rPr>
                <w:rFonts w:hint="eastAsia"/>
                <w:bCs/>
                <w:sz w:val="24"/>
              </w:rPr>
              <w:t>/</w:t>
            </w:r>
            <w:r w:rsidR="007764C6" w:rsidRPr="00690901">
              <w:rPr>
                <w:rFonts w:hint="eastAsia"/>
                <w:bCs/>
                <w:sz w:val="24"/>
              </w:rPr>
              <w:t>休耕轮作用地土壤侵蚀模型，定量估算不同土地利用类型的土壤侵蚀速率，结合流域内自然因素（温度、降水）和社会因素（土地利用方式、耕地面积、人口数量、产业分布等），基于</w:t>
            </w:r>
            <w:r w:rsidR="007764C6" w:rsidRPr="00690901">
              <w:rPr>
                <w:rFonts w:hint="eastAsia"/>
                <w:bCs/>
                <w:sz w:val="24"/>
              </w:rPr>
              <w:t xml:space="preserve"> STIRPAT </w:t>
            </w:r>
            <w:r w:rsidR="007764C6" w:rsidRPr="00690901">
              <w:rPr>
                <w:rFonts w:hint="eastAsia"/>
                <w:bCs/>
                <w:sz w:val="24"/>
              </w:rPr>
              <w:t>模型获取不同环境因子对各个流域土壤侵蚀的影响机制。</w:t>
            </w:r>
            <w:r>
              <w:rPr>
                <w:rFonts w:hint="eastAsia"/>
                <w:bCs/>
                <w:sz w:val="24"/>
              </w:rPr>
              <w:t xml:space="preserve"> </w:t>
            </w:r>
            <w:r>
              <w:rPr>
                <w:bCs/>
                <w:sz w:val="24"/>
              </w:rPr>
              <w:t xml:space="preserve">                                                               </w:t>
            </w:r>
          </w:p>
          <w:p w14:paraId="5815E5C0" w14:textId="22A62F1A" w:rsidR="00B931D6" w:rsidRDefault="00B931D6" w:rsidP="00B931D6">
            <w:pPr>
              <w:spacing w:line="400" w:lineRule="exact"/>
              <w:ind w:firstLineChars="150" w:firstLine="360"/>
              <w:rPr>
                <w:bCs/>
                <w:sz w:val="24"/>
              </w:rPr>
            </w:pPr>
            <w:r>
              <w:rPr>
                <w:rFonts w:hint="eastAsia"/>
                <w:bCs/>
                <w:sz w:val="24"/>
              </w:rPr>
              <w:t>（</w:t>
            </w:r>
            <w:r>
              <w:rPr>
                <w:bCs/>
                <w:sz w:val="24"/>
              </w:rPr>
              <w:t>2</w:t>
            </w:r>
            <w:r>
              <w:rPr>
                <w:rFonts w:hint="eastAsia"/>
                <w:bCs/>
                <w:sz w:val="24"/>
              </w:rPr>
              <w:t>）</w:t>
            </w:r>
            <w:r w:rsidR="009349BE" w:rsidRPr="00690901">
              <w:rPr>
                <w:rFonts w:hint="eastAsia"/>
                <w:bCs/>
                <w:sz w:val="24"/>
              </w:rPr>
              <w:t>土壤侵蚀</w:t>
            </w:r>
            <w:r w:rsidR="009349BE" w:rsidRPr="00690901">
              <w:rPr>
                <w:rFonts w:hint="eastAsia"/>
                <w:bCs/>
                <w:sz w:val="24"/>
              </w:rPr>
              <w:t>/</w:t>
            </w:r>
            <w:r w:rsidR="009349BE" w:rsidRPr="00690901">
              <w:rPr>
                <w:rFonts w:hint="eastAsia"/>
                <w:bCs/>
                <w:sz w:val="24"/>
              </w:rPr>
              <w:t>泥沙堆积与氮磷流失</w:t>
            </w:r>
            <w:r w:rsidR="009349BE" w:rsidRPr="00690901">
              <w:rPr>
                <w:rFonts w:hint="eastAsia"/>
                <w:bCs/>
                <w:sz w:val="24"/>
              </w:rPr>
              <w:t>/</w:t>
            </w:r>
            <w:r w:rsidR="009349BE" w:rsidRPr="00690901">
              <w:rPr>
                <w:rFonts w:hint="eastAsia"/>
                <w:bCs/>
                <w:sz w:val="24"/>
              </w:rPr>
              <w:t>累积定量表征以流域不同土地利用方式（耕作土、非耕作土及退耕还林</w:t>
            </w:r>
            <w:r w:rsidR="009349BE" w:rsidRPr="00690901">
              <w:rPr>
                <w:rFonts w:hint="eastAsia"/>
                <w:bCs/>
                <w:sz w:val="24"/>
              </w:rPr>
              <w:t>/</w:t>
            </w:r>
            <w:r w:rsidR="009349BE" w:rsidRPr="00690901">
              <w:rPr>
                <w:rFonts w:hint="eastAsia"/>
                <w:bCs/>
                <w:sz w:val="24"/>
              </w:rPr>
              <w:t>休耕轮作用地）等土壤剖面中的营养盐（</w:t>
            </w:r>
            <w:r w:rsidR="009349BE" w:rsidRPr="00690901">
              <w:rPr>
                <w:rFonts w:hint="eastAsia"/>
                <w:bCs/>
                <w:sz w:val="24"/>
              </w:rPr>
              <w:t xml:space="preserve">N </w:t>
            </w:r>
            <w:r w:rsidR="009349BE" w:rsidRPr="00690901">
              <w:rPr>
                <w:rFonts w:hint="eastAsia"/>
                <w:bCs/>
                <w:sz w:val="24"/>
              </w:rPr>
              <w:t>和</w:t>
            </w:r>
            <w:r w:rsidR="009349BE" w:rsidRPr="00690901">
              <w:rPr>
                <w:rFonts w:hint="eastAsia"/>
                <w:bCs/>
                <w:sz w:val="24"/>
              </w:rPr>
              <w:t xml:space="preserve"> P</w:t>
            </w:r>
            <w:r w:rsidR="009349BE" w:rsidRPr="00690901">
              <w:rPr>
                <w:rFonts w:hint="eastAsia"/>
                <w:bCs/>
                <w:sz w:val="24"/>
              </w:rPr>
              <w:t>）的分布特征和规律，客观评价当前土壤质量状况。根据流域不同土地利用方式下土壤剖面中的</w:t>
            </w:r>
            <w:r w:rsidR="009349BE" w:rsidRPr="00690901">
              <w:rPr>
                <w:rFonts w:hint="eastAsia"/>
                <w:bCs/>
                <w:sz w:val="24"/>
              </w:rPr>
              <w:t xml:space="preserve"> N</w:t>
            </w:r>
            <w:r w:rsidR="009349BE" w:rsidRPr="00690901">
              <w:rPr>
                <w:rFonts w:hint="eastAsia"/>
                <w:bCs/>
                <w:sz w:val="24"/>
              </w:rPr>
              <w:t>、</w:t>
            </w:r>
            <w:r w:rsidR="009349BE" w:rsidRPr="00690901">
              <w:rPr>
                <w:rFonts w:hint="eastAsia"/>
                <w:bCs/>
                <w:sz w:val="24"/>
              </w:rPr>
              <w:t xml:space="preserve">P </w:t>
            </w:r>
            <w:r w:rsidR="009349BE" w:rsidRPr="00690901">
              <w:rPr>
                <w:rFonts w:hint="eastAsia"/>
                <w:bCs/>
                <w:sz w:val="24"/>
              </w:rPr>
              <w:t>分布规律，建立土壤侵蚀量与氮磷损失量之间的定量关系，构建</w:t>
            </w:r>
            <w:r w:rsidR="009349BE" w:rsidRPr="00690901">
              <w:rPr>
                <w:rFonts w:hint="eastAsia"/>
                <w:bCs/>
                <w:sz w:val="24"/>
              </w:rPr>
              <w:t xml:space="preserve"> N</w:t>
            </w:r>
            <w:r w:rsidR="009349BE" w:rsidRPr="00690901">
              <w:rPr>
                <w:rFonts w:hint="eastAsia"/>
                <w:bCs/>
                <w:sz w:val="24"/>
              </w:rPr>
              <w:t>、</w:t>
            </w:r>
            <w:r w:rsidR="009349BE" w:rsidRPr="00690901">
              <w:rPr>
                <w:rFonts w:hint="eastAsia"/>
                <w:bCs/>
                <w:sz w:val="24"/>
              </w:rPr>
              <w:t xml:space="preserve">P </w:t>
            </w:r>
            <w:r w:rsidR="009349BE" w:rsidRPr="00690901">
              <w:rPr>
                <w:rFonts w:hint="eastAsia"/>
                <w:bCs/>
                <w:sz w:val="24"/>
              </w:rPr>
              <w:t>流失模型，从而估算氮磷的侵蚀损失。采集各个枢纽湖泊沉积剖面样品，基于</w:t>
            </w:r>
            <w:r w:rsidR="009349BE" w:rsidRPr="00690901">
              <w:rPr>
                <w:rFonts w:hint="eastAsia"/>
                <w:bCs/>
                <w:sz w:val="24"/>
              </w:rPr>
              <w:t xml:space="preserve"> </w:t>
            </w:r>
            <w:r w:rsidR="009349BE" w:rsidRPr="00690901">
              <w:rPr>
                <w:rFonts w:hint="eastAsia"/>
                <w:bCs/>
                <w:sz w:val="24"/>
                <w:vertAlign w:val="superscript"/>
              </w:rPr>
              <w:t>137</w:t>
            </w:r>
            <w:r w:rsidR="009349BE" w:rsidRPr="00690901">
              <w:rPr>
                <w:rFonts w:hint="eastAsia"/>
                <w:bCs/>
                <w:sz w:val="24"/>
              </w:rPr>
              <w:t xml:space="preserve">Cs </w:t>
            </w:r>
            <w:r w:rsidR="009349BE" w:rsidRPr="00690901">
              <w:rPr>
                <w:rFonts w:hint="eastAsia"/>
                <w:bCs/>
                <w:sz w:val="24"/>
              </w:rPr>
              <w:t>和</w:t>
            </w:r>
            <w:r w:rsidR="009349BE" w:rsidRPr="00690901">
              <w:rPr>
                <w:rFonts w:hint="eastAsia"/>
                <w:bCs/>
                <w:sz w:val="24"/>
                <w:vertAlign w:val="superscript"/>
              </w:rPr>
              <w:t xml:space="preserve"> 210</w:t>
            </w:r>
            <w:r w:rsidR="009349BE" w:rsidRPr="00690901">
              <w:rPr>
                <w:rFonts w:hint="eastAsia"/>
                <w:bCs/>
                <w:sz w:val="24"/>
              </w:rPr>
              <w:t xml:space="preserve">Pbex </w:t>
            </w:r>
            <w:r w:rsidR="009349BE" w:rsidRPr="00690901">
              <w:rPr>
                <w:rFonts w:hint="eastAsia"/>
                <w:bCs/>
                <w:sz w:val="24"/>
              </w:rPr>
              <w:t>定年技术，获取各个湖泊沉积年代和沉积速率。根据沉积物剖面中的氮磷分布特征，估算氮磷沉积速和累积通量，评价湖泊沉积环境演变历史。</w:t>
            </w:r>
            <w:r w:rsidR="009349BE" w:rsidRPr="00690901">
              <w:rPr>
                <w:rFonts w:hint="eastAsia"/>
                <w:bCs/>
                <w:sz w:val="24"/>
              </w:rPr>
              <w:t xml:space="preserve"> </w:t>
            </w:r>
          </w:p>
          <w:p w14:paraId="7F1104EA" w14:textId="02D04196" w:rsidR="009349BE" w:rsidRDefault="00B931D6" w:rsidP="00B931D6">
            <w:pPr>
              <w:spacing w:line="400" w:lineRule="exact"/>
              <w:ind w:firstLineChars="150" w:firstLine="360"/>
              <w:rPr>
                <w:bCs/>
                <w:sz w:val="24"/>
              </w:rPr>
            </w:pPr>
            <w:r>
              <w:rPr>
                <w:rFonts w:hint="eastAsia"/>
                <w:bCs/>
                <w:sz w:val="24"/>
              </w:rPr>
              <w:t>（</w:t>
            </w:r>
            <w:r>
              <w:rPr>
                <w:rFonts w:hint="eastAsia"/>
                <w:bCs/>
                <w:sz w:val="24"/>
              </w:rPr>
              <w:t>3</w:t>
            </w:r>
            <w:r>
              <w:rPr>
                <w:rFonts w:hint="eastAsia"/>
                <w:bCs/>
                <w:sz w:val="24"/>
              </w:rPr>
              <w:t>）</w:t>
            </w:r>
            <w:r w:rsidR="009349BE" w:rsidRPr="00690901">
              <w:rPr>
                <w:rFonts w:hint="eastAsia"/>
                <w:bCs/>
                <w:sz w:val="24"/>
              </w:rPr>
              <w:t>枢纽湖泊沉积泥沙物源纵向解析与横向比较对比流域土壤和湖泊沉积物中的各项地球化学代用指标，结合各个枢纽湖泊沉积年代，利用指纹示踪技术，重点选用</w:t>
            </w:r>
            <w:r w:rsidR="009349BE" w:rsidRPr="00690901">
              <w:rPr>
                <w:rFonts w:hint="eastAsia"/>
                <w:bCs/>
                <w:sz w:val="24"/>
              </w:rPr>
              <w:t xml:space="preserve"> </w:t>
            </w:r>
            <w:proofErr w:type="spellStart"/>
            <w:r w:rsidR="009349BE" w:rsidRPr="00690901">
              <w:rPr>
                <w:rFonts w:hint="eastAsia"/>
                <w:bCs/>
                <w:sz w:val="24"/>
              </w:rPr>
              <w:t>MixSIAR</w:t>
            </w:r>
            <w:proofErr w:type="spellEnd"/>
            <w:r w:rsidR="009349BE" w:rsidRPr="00690901">
              <w:rPr>
                <w:rFonts w:hint="eastAsia"/>
                <w:bCs/>
                <w:sz w:val="24"/>
              </w:rPr>
              <w:t xml:space="preserve"> </w:t>
            </w:r>
            <w:r w:rsidR="009349BE" w:rsidRPr="00690901">
              <w:rPr>
                <w:rFonts w:hint="eastAsia"/>
                <w:bCs/>
                <w:sz w:val="24"/>
              </w:rPr>
              <w:t>贝叶斯混合模型解析历史时</w:t>
            </w:r>
            <w:r w:rsidR="009349BE" w:rsidRPr="00690901">
              <w:rPr>
                <w:rFonts w:hint="eastAsia"/>
                <w:bCs/>
                <w:sz w:val="24"/>
              </w:rPr>
              <w:t xml:space="preserve"> </w:t>
            </w:r>
            <w:r w:rsidR="009349BE" w:rsidRPr="00690901">
              <w:rPr>
                <w:rFonts w:hint="eastAsia"/>
                <w:bCs/>
                <w:sz w:val="24"/>
              </w:rPr>
              <w:t>期各个湖泊沉积物中的泥沙来源，横向比较并求算流域不同土地利用类型的相对产沙量及贡献比。以质量守恒定律为基础，综合流域温度、降雨变化、土地利用历史、地质地貌等因素，构建多因素协同作用下的湖泊泥沙沉积</w:t>
            </w:r>
            <w:r w:rsidR="009349BE" w:rsidRPr="00690901">
              <w:rPr>
                <w:rFonts w:hint="eastAsia"/>
                <w:bCs/>
                <w:sz w:val="24"/>
              </w:rPr>
              <w:lastRenderedPageBreak/>
              <w:t>特征与流域土壤侵蚀变化关系耦合模型，探讨流域土壤侵蚀对南北水调东线各个枢纽湖泊泥沙沉</w:t>
            </w:r>
            <w:r w:rsidR="009349BE" w:rsidRPr="00690901">
              <w:rPr>
                <w:rFonts w:hint="eastAsia"/>
                <w:bCs/>
                <w:sz w:val="24"/>
              </w:rPr>
              <w:t xml:space="preserve"> </w:t>
            </w:r>
            <w:r w:rsidR="009349BE" w:rsidRPr="00690901">
              <w:rPr>
                <w:rFonts w:hint="eastAsia"/>
                <w:bCs/>
                <w:sz w:val="24"/>
              </w:rPr>
              <w:t>积的响应机制，预测未来湖泊</w:t>
            </w:r>
            <w:r w:rsidR="009349BE" w:rsidRPr="00690901">
              <w:rPr>
                <w:rFonts w:hint="eastAsia"/>
                <w:bCs/>
                <w:sz w:val="24"/>
              </w:rPr>
              <w:t>-</w:t>
            </w:r>
            <w:r w:rsidR="009349BE" w:rsidRPr="00690901">
              <w:rPr>
                <w:rFonts w:hint="eastAsia"/>
                <w:bCs/>
                <w:sz w:val="24"/>
              </w:rPr>
              <w:t>流域系统的生态环境演化趋势。</w:t>
            </w:r>
          </w:p>
          <w:p w14:paraId="4D541345" w14:textId="272C2576" w:rsidR="009349BE" w:rsidRDefault="009349BE" w:rsidP="00173CAC">
            <w:pPr>
              <w:spacing w:beforeLines="50" w:before="156" w:line="400" w:lineRule="exact"/>
              <w:ind w:firstLineChars="200" w:firstLine="480"/>
              <w:rPr>
                <w:bCs/>
                <w:sz w:val="24"/>
              </w:rPr>
            </w:pPr>
            <w:r w:rsidRPr="00504ABC">
              <w:rPr>
                <w:rFonts w:hint="eastAsia"/>
                <w:bCs/>
                <w:sz w:val="24"/>
              </w:rPr>
              <w:t>3</w:t>
            </w:r>
            <w:r w:rsidRPr="00504ABC">
              <w:rPr>
                <w:rFonts w:hint="eastAsia"/>
                <w:bCs/>
                <w:sz w:val="24"/>
              </w:rPr>
              <w:t>、项目创新特色</w:t>
            </w:r>
          </w:p>
          <w:p w14:paraId="714CA7B7" w14:textId="77777777" w:rsidR="002F2F3B" w:rsidRPr="00AA1175" w:rsidRDefault="002F2F3B" w:rsidP="002F2F3B">
            <w:pPr>
              <w:spacing w:line="400" w:lineRule="exact"/>
              <w:ind w:firstLineChars="100" w:firstLine="240"/>
              <w:rPr>
                <w:rFonts w:ascii="宋体" w:hAnsi="宋体"/>
                <w:sz w:val="24"/>
              </w:rPr>
            </w:pPr>
            <w:r w:rsidRPr="00AA1175">
              <w:rPr>
                <w:rFonts w:ascii="宋体" w:hAnsi="宋体"/>
                <w:sz w:val="24"/>
              </w:rPr>
              <w:t xml:space="preserve">（1）在研究思路上：将湖泊和流域二者串联为一体，以土壤侵蚀和泥沙沉积为主线，探讨流域土壤侵蚀导致营养盐流失对湖泊沉积环境变化的影响。利用放 射性核素构建退耕还林/休耕轮作用地土壤侵蚀模型定量估算土壤侵蚀速率，尤其在人为活动强度大，地表物质相对复杂的南水北调东线江苏供水区研究流域土壤侵蚀与湖泊泥沙沉积可以弥补理论方法上的缺陷。 </w:t>
            </w:r>
          </w:p>
          <w:p w14:paraId="63A5F8F4" w14:textId="092774A7" w:rsidR="002F2F3B" w:rsidRPr="002F2F3B" w:rsidRDefault="002F2F3B" w:rsidP="002F2F3B">
            <w:pPr>
              <w:spacing w:line="400" w:lineRule="exact"/>
              <w:ind w:firstLineChars="100" w:firstLine="240"/>
              <w:rPr>
                <w:rFonts w:ascii="宋体" w:hAnsi="宋体"/>
                <w:sz w:val="24"/>
              </w:rPr>
            </w:pPr>
            <w:r w:rsidRPr="00AA1175">
              <w:rPr>
                <w:rFonts w:ascii="宋体" w:hAnsi="宋体"/>
                <w:sz w:val="24"/>
              </w:rPr>
              <w:t>（2）在研究方法上：将流域地理学与湖泊湖沼学、空间尺度与时间尺度、区域尺度的宏观数据和小尺度的微观实验相结合，基于湖泊-流域生态系统多指标 解译不同土地利用方式下的土壤侵蚀产沙对湖泊泥沙沉积的相对贡献比率，从历史视角横向比较并阐明同一区域不同湖泊-流域系统下土壤侵蚀产沙-输移-沉积过程对南水北调江苏供水区枢纽湖泊富营养化的影响机制。</w:t>
            </w:r>
          </w:p>
          <w:p w14:paraId="17B398DD" w14:textId="05A3D4DA" w:rsidR="009349BE" w:rsidRDefault="009349BE" w:rsidP="009349BE">
            <w:pPr>
              <w:spacing w:beforeLines="50" w:before="156"/>
              <w:ind w:firstLineChars="200" w:firstLine="480"/>
              <w:rPr>
                <w:bCs/>
                <w:sz w:val="24"/>
              </w:rPr>
            </w:pPr>
            <w:r>
              <w:rPr>
                <w:rFonts w:hint="eastAsia"/>
                <w:bCs/>
                <w:sz w:val="24"/>
              </w:rPr>
              <w:t>4</w:t>
            </w:r>
            <w:r>
              <w:rPr>
                <w:rFonts w:hint="eastAsia"/>
                <w:bCs/>
                <w:sz w:val="24"/>
              </w:rPr>
              <w:t>、项目研究技术路线</w:t>
            </w:r>
          </w:p>
          <w:p w14:paraId="3307CD19" w14:textId="0CDABD65" w:rsidR="009349BE" w:rsidRDefault="00110CBE" w:rsidP="002F2F3B">
            <w:pPr>
              <w:spacing w:line="360" w:lineRule="auto"/>
              <w:jc w:val="center"/>
              <w:rPr>
                <w:bCs/>
                <w:sz w:val="24"/>
              </w:rPr>
            </w:pPr>
            <w:r>
              <w:rPr>
                <w:bCs/>
                <w:noProof/>
                <w:sz w:val="24"/>
              </w:rPr>
              <w:drawing>
                <wp:inline distT="0" distB="0" distL="0" distR="0" wp14:anchorId="1C92B7E2" wp14:editId="658DFC97">
                  <wp:extent cx="4213860" cy="4151891"/>
                  <wp:effectExtent l="0" t="0" r="2540" b="127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57776" cy="4195161"/>
                          </a:xfrm>
                          <a:prstGeom prst="rect">
                            <a:avLst/>
                          </a:prstGeom>
                          <a:noFill/>
                          <a:ln>
                            <a:noFill/>
                          </a:ln>
                        </pic:spPr>
                      </pic:pic>
                    </a:graphicData>
                  </a:graphic>
                </wp:inline>
              </w:drawing>
            </w:r>
          </w:p>
          <w:p w14:paraId="02A0DC33" w14:textId="4EDEE540" w:rsidR="009349BE" w:rsidRPr="000C3A43" w:rsidRDefault="00110CBE" w:rsidP="000C3A43">
            <w:pPr>
              <w:jc w:val="center"/>
              <w:rPr>
                <w:bCs/>
                <w:szCs w:val="21"/>
              </w:rPr>
            </w:pPr>
            <w:r w:rsidRPr="000C3A43">
              <w:rPr>
                <w:rFonts w:hint="eastAsia"/>
                <w:bCs/>
                <w:szCs w:val="21"/>
              </w:rPr>
              <w:t>图</w:t>
            </w:r>
            <w:r w:rsidRPr="000C3A43">
              <w:rPr>
                <w:rFonts w:hint="eastAsia"/>
                <w:bCs/>
                <w:szCs w:val="21"/>
              </w:rPr>
              <w:t>1</w:t>
            </w:r>
            <w:r w:rsidRPr="000C3A43">
              <w:rPr>
                <w:bCs/>
                <w:szCs w:val="21"/>
              </w:rPr>
              <w:t xml:space="preserve"> </w:t>
            </w:r>
            <w:r w:rsidRPr="000C3A43">
              <w:rPr>
                <w:rFonts w:hint="eastAsia"/>
                <w:bCs/>
                <w:szCs w:val="21"/>
              </w:rPr>
              <w:t>项目研究流程图</w:t>
            </w:r>
          </w:p>
        </w:tc>
      </w:tr>
      <w:tr w:rsidR="007764C6" w14:paraId="135137F8" w14:textId="77777777">
        <w:trPr>
          <w:gridAfter w:val="1"/>
          <w:wAfter w:w="11" w:type="dxa"/>
          <w:cantSplit/>
          <w:trHeight w:val="1704"/>
        </w:trPr>
        <w:tc>
          <w:tcPr>
            <w:tcW w:w="9405" w:type="dxa"/>
            <w:gridSpan w:val="23"/>
            <w:tcBorders>
              <w:top w:val="single" w:sz="4" w:space="0" w:color="auto"/>
              <w:left w:val="single" w:sz="4" w:space="0" w:color="auto"/>
              <w:bottom w:val="single" w:sz="4" w:space="0" w:color="auto"/>
              <w:right w:val="single" w:sz="4" w:space="0" w:color="auto"/>
            </w:tcBorders>
          </w:tcPr>
          <w:p w14:paraId="7633D693" w14:textId="77777777" w:rsidR="007764C6" w:rsidRPr="00504ABC" w:rsidRDefault="007764C6" w:rsidP="00173CAC">
            <w:pPr>
              <w:spacing w:line="400" w:lineRule="exact"/>
              <w:ind w:firstLineChars="200" w:firstLine="480"/>
              <w:rPr>
                <w:bCs/>
                <w:sz w:val="24"/>
              </w:rPr>
            </w:pPr>
            <w:r w:rsidRPr="00504ABC">
              <w:rPr>
                <w:rFonts w:hint="eastAsia"/>
                <w:bCs/>
                <w:sz w:val="24"/>
              </w:rPr>
              <w:lastRenderedPageBreak/>
              <w:t>5</w:t>
            </w:r>
            <w:r w:rsidRPr="00504ABC">
              <w:rPr>
                <w:rFonts w:hint="eastAsia"/>
                <w:bCs/>
                <w:sz w:val="24"/>
              </w:rPr>
              <w:t>、研究进度安排</w:t>
            </w:r>
          </w:p>
          <w:p w14:paraId="3DBBC41B" w14:textId="71A99E3E" w:rsidR="007764C6" w:rsidRPr="00504ABC" w:rsidRDefault="007764C6" w:rsidP="00173CAC">
            <w:pPr>
              <w:spacing w:line="400" w:lineRule="exact"/>
              <w:ind w:firstLineChars="200" w:firstLine="480"/>
              <w:rPr>
                <w:bCs/>
                <w:sz w:val="24"/>
              </w:rPr>
            </w:pPr>
            <w:r w:rsidRPr="00504ABC">
              <w:rPr>
                <w:rFonts w:hint="eastAsia"/>
                <w:bCs/>
                <w:sz w:val="24"/>
              </w:rPr>
              <w:t>2022</w:t>
            </w:r>
            <w:r w:rsidRPr="00504ABC">
              <w:rPr>
                <w:rFonts w:hint="eastAsia"/>
                <w:bCs/>
                <w:sz w:val="24"/>
              </w:rPr>
              <w:t>年</w:t>
            </w:r>
            <w:r>
              <w:rPr>
                <w:rFonts w:hint="eastAsia"/>
                <w:bCs/>
                <w:sz w:val="24"/>
              </w:rPr>
              <w:t>6</w:t>
            </w:r>
            <w:r>
              <w:rPr>
                <w:bCs/>
                <w:sz w:val="24"/>
              </w:rPr>
              <w:t>-12</w:t>
            </w:r>
            <w:r>
              <w:rPr>
                <w:rFonts w:hint="eastAsia"/>
                <w:bCs/>
                <w:sz w:val="24"/>
              </w:rPr>
              <w:t>月：</w:t>
            </w:r>
          </w:p>
          <w:p w14:paraId="675F1FA4" w14:textId="77777777" w:rsidR="007764C6" w:rsidRPr="00504ABC" w:rsidRDefault="007764C6" w:rsidP="00173CAC">
            <w:pPr>
              <w:spacing w:line="400" w:lineRule="exact"/>
              <w:ind w:firstLineChars="200" w:firstLine="480"/>
              <w:rPr>
                <w:bCs/>
                <w:sz w:val="24"/>
              </w:rPr>
            </w:pPr>
            <w:r w:rsidRPr="00504ABC">
              <w:rPr>
                <w:rFonts w:hint="eastAsia"/>
                <w:bCs/>
                <w:sz w:val="24"/>
              </w:rPr>
              <w:t>研究区背景资料收集，包括</w:t>
            </w:r>
            <w:r w:rsidRPr="00504ABC">
              <w:rPr>
                <w:rFonts w:hint="eastAsia"/>
                <w:bCs/>
                <w:sz w:val="24"/>
              </w:rPr>
              <w:t>:</w:t>
            </w:r>
            <w:r w:rsidRPr="00504ABC">
              <w:rPr>
                <w:rFonts w:hint="eastAsia"/>
                <w:bCs/>
                <w:sz w:val="24"/>
              </w:rPr>
              <w:t>近</w:t>
            </w:r>
            <w:r w:rsidRPr="00504ABC">
              <w:rPr>
                <w:rFonts w:hint="eastAsia"/>
                <w:bCs/>
                <w:sz w:val="24"/>
              </w:rPr>
              <w:t>50</w:t>
            </w:r>
            <w:r w:rsidRPr="00504ABC">
              <w:rPr>
                <w:rFonts w:hint="eastAsia"/>
                <w:bCs/>
                <w:sz w:val="24"/>
              </w:rPr>
              <w:t>年气象资料、土壤类型图、植被分布图、流域土地利用现状图、流域集水面积变化等统计数据，在此基础上进一步细化具体的研究方案。</w:t>
            </w:r>
          </w:p>
          <w:p w14:paraId="474DBCA1" w14:textId="01F3763D" w:rsidR="007764C6" w:rsidRPr="00504ABC" w:rsidRDefault="007764C6" w:rsidP="00173CAC">
            <w:pPr>
              <w:spacing w:line="400" w:lineRule="exact"/>
              <w:ind w:firstLineChars="200" w:firstLine="480"/>
              <w:rPr>
                <w:bCs/>
                <w:sz w:val="24"/>
              </w:rPr>
            </w:pPr>
            <w:r w:rsidRPr="00504ABC">
              <w:rPr>
                <w:rFonts w:hint="eastAsia"/>
                <w:bCs/>
                <w:sz w:val="24"/>
              </w:rPr>
              <w:t>2023</w:t>
            </w:r>
            <w:r w:rsidRPr="00504ABC">
              <w:rPr>
                <w:rFonts w:hint="eastAsia"/>
                <w:bCs/>
                <w:sz w:val="24"/>
              </w:rPr>
              <w:t>年</w:t>
            </w:r>
            <w:r w:rsidR="009349BE">
              <w:rPr>
                <w:rFonts w:hint="eastAsia"/>
                <w:bCs/>
                <w:sz w:val="24"/>
              </w:rPr>
              <w:t>：</w:t>
            </w:r>
          </w:p>
          <w:p w14:paraId="0C4A5577" w14:textId="77777777" w:rsidR="007764C6" w:rsidRPr="00504ABC" w:rsidRDefault="007764C6" w:rsidP="00173CAC">
            <w:pPr>
              <w:spacing w:line="400" w:lineRule="exact"/>
              <w:ind w:firstLineChars="200" w:firstLine="480"/>
              <w:rPr>
                <w:bCs/>
                <w:sz w:val="24"/>
              </w:rPr>
            </w:pPr>
            <w:r w:rsidRPr="00504ABC">
              <w:rPr>
                <w:rFonts w:hint="eastAsia"/>
                <w:bCs/>
                <w:sz w:val="24"/>
              </w:rPr>
              <w:t>1-6</w:t>
            </w:r>
            <w:r w:rsidRPr="00504ABC">
              <w:rPr>
                <w:rFonts w:hint="eastAsia"/>
                <w:bCs/>
                <w:sz w:val="24"/>
              </w:rPr>
              <w:t>月</w:t>
            </w:r>
            <w:r w:rsidRPr="00504ABC">
              <w:rPr>
                <w:rFonts w:hint="eastAsia"/>
                <w:bCs/>
                <w:sz w:val="24"/>
              </w:rPr>
              <w:t>:</w:t>
            </w:r>
            <w:r w:rsidRPr="00504ABC">
              <w:rPr>
                <w:rFonts w:hint="eastAsia"/>
                <w:bCs/>
                <w:sz w:val="24"/>
              </w:rPr>
              <w:t>在流域不同区域，进行土壤样品和泥沙样品的采集与分析，提交年度报告。</w:t>
            </w:r>
          </w:p>
          <w:p w14:paraId="1ABD7C11" w14:textId="77777777" w:rsidR="007764C6" w:rsidRPr="00504ABC" w:rsidRDefault="007764C6" w:rsidP="00173CAC">
            <w:pPr>
              <w:spacing w:line="400" w:lineRule="exact"/>
              <w:ind w:firstLineChars="200" w:firstLine="480"/>
              <w:rPr>
                <w:bCs/>
                <w:sz w:val="24"/>
              </w:rPr>
            </w:pPr>
            <w:r w:rsidRPr="00504ABC">
              <w:rPr>
                <w:rFonts w:hint="eastAsia"/>
                <w:bCs/>
                <w:sz w:val="24"/>
              </w:rPr>
              <w:t>7-12</w:t>
            </w:r>
            <w:r w:rsidRPr="00504ABC">
              <w:rPr>
                <w:rFonts w:hint="eastAsia"/>
                <w:bCs/>
                <w:sz w:val="24"/>
              </w:rPr>
              <w:t>月</w:t>
            </w:r>
            <w:r w:rsidRPr="00504ABC">
              <w:rPr>
                <w:rFonts w:hint="eastAsia"/>
                <w:bCs/>
                <w:sz w:val="24"/>
              </w:rPr>
              <w:t>:</w:t>
            </w:r>
            <w:r w:rsidRPr="00504ABC">
              <w:rPr>
                <w:rFonts w:hint="eastAsia"/>
                <w:bCs/>
                <w:sz w:val="24"/>
              </w:rPr>
              <w:t>样品的处理，各项指标的测定开始</w:t>
            </w:r>
            <w:r w:rsidRPr="00504ABC">
              <w:rPr>
                <w:rFonts w:hint="eastAsia"/>
                <w:bCs/>
                <w:sz w:val="24"/>
              </w:rPr>
              <w:t>;</w:t>
            </w:r>
            <w:r w:rsidRPr="00504ABC">
              <w:rPr>
                <w:rFonts w:hint="eastAsia"/>
                <w:bCs/>
                <w:sz w:val="24"/>
              </w:rPr>
              <w:t>对数据进行初步整理与分析，定量估算土壤侵蚀速率</w:t>
            </w:r>
            <w:r w:rsidRPr="00504ABC">
              <w:rPr>
                <w:rFonts w:hint="eastAsia"/>
                <w:bCs/>
                <w:sz w:val="24"/>
              </w:rPr>
              <w:t>;</w:t>
            </w:r>
            <w:r w:rsidRPr="00504ABC">
              <w:rPr>
                <w:rFonts w:hint="eastAsia"/>
                <w:bCs/>
                <w:sz w:val="24"/>
              </w:rPr>
              <w:t>初步对指纹因子进行筛选</w:t>
            </w:r>
            <w:r w:rsidRPr="00504ABC">
              <w:rPr>
                <w:rFonts w:hint="eastAsia"/>
                <w:bCs/>
                <w:sz w:val="24"/>
              </w:rPr>
              <w:t>,</w:t>
            </w:r>
            <w:r w:rsidRPr="00504ABC">
              <w:rPr>
                <w:rFonts w:hint="eastAsia"/>
                <w:bCs/>
                <w:sz w:val="24"/>
              </w:rPr>
              <w:t>必要时对实验方案进行调整。</w:t>
            </w:r>
          </w:p>
          <w:p w14:paraId="724D56BD" w14:textId="740BA3E0" w:rsidR="007764C6" w:rsidRPr="00504ABC" w:rsidRDefault="007764C6" w:rsidP="00173CAC">
            <w:pPr>
              <w:spacing w:line="400" w:lineRule="exact"/>
              <w:ind w:firstLineChars="200" w:firstLine="480"/>
              <w:rPr>
                <w:bCs/>
                <w:sz w:val="24"/>
              </w:rPr>
            </w:pPr>
            <w:r w:rsidRPr="00504ABC">
              <w:rPr>
                <w:rFonts w:hint="eastAsia"/>
                <w:bCs/>
                <w:sz w:val="24"/>
              </w:rPr>
              <w:t>2024</w:t>
            </w:r>
            <w:r w:rsidRPr="00504ABC">
              <w:rPr>
                <w:rFonts w:hint="eastAsia"/>
                <w:bCs/>
                <w:sz w:val="24"/>
              </w:rPr>
              <w:t>年</w:t>
            </w:r>
            <w:r w:rsidR="009349BE">
              <w:rPr>
                <w:rFonts w:hint="eastAsia"/>
                <w:bCs/>
                <w:sz w:val="24"/>
              </w:rPr>
              <w:t>：</w:t>
            </w:r>
          </w:p>
          <w:p w14:paraId="1C058434" w14:textId="77777777" w:rsidR="007764C6" w:rsidRPr="00504ABC" w:rsidRDefault="007764C6" w:rsidP="00173CAC">
            <w:pPr>
              <w:spacing w:line="400" w:lineRule="exact"/>
              <w:ind w:firstLineChars="200" w:firstLine="480"/>
              <w:rPr>
                <w:bCs/>
                <w:sz w:val="24"/>
              </w:rPr>
            </w:pPr>
            <w:r w:rsidRPr="00504ABC">
              <w:rPr>
                <w:rFonts w:hint="eastAsia"/>
                <w:bCs/>
                <w:sz w:val="24"/>
              </w:rPr>
              <w:t>进一步分析数据，将指纹因子进行最佳组合，识别典型小流域泥沙来源，并计算出不同源地的产沙量及相对贡献比。同时对模型计算出的泥沙来源不确定性进行验证。参加中期汇报。</w:t>
            </w:r>
          </w:p>
          <w:p w14:paraId="1AAD75F7" w14:textId="77777777" w:rsidR="007764C6" w:rsidRPr="00504ABC" w:rsidRDefault="007764C6" w:rsidP="00173CAC">
            <w:pPr>
              <w:spacing w:line="400" w:lineRule="exact"/>
              <w:ind w:firstLineChars="200" w:firstLine="480"/>
              <w:rPr>
                <w:bCs/>
                <w:sz w:val="24"/>
              </w:rPr>
            </w:pPr>
            <w:r w:rsidRPr="00504ABC">
              <w:rPr>
                <w:rFonts w:hint="eastAsia"/>
                <w:bCs/>
                <w:sz w:val="24"/>
              </w:rPr>
              <w:t>样品的继续分析测定</w:t>
            </w:r>
            <w:r w:rsidRPr="00504ABC">
              <w:rPr>
                <w:rFonts w:hint="eastAsia"/>
                <w:bCs/>
                <w:sz w:val="24"/>
              </w:rPr>
              <w:t>;</w:t>
            </w:r>
            <w:r w:rsidRPr="00504ABC">
              <w:rPr>
                <w:rFonts w:hint="eastAsia"/>
                <w:bCs/>
                <w:sz w:val="24"/>
              </w:rPr>
              <w:t>同时进行数据整理和分析，对前两年的研究结果进行检验，进一步分析土壤侵蚀产沙的影响因素。</w:t>
            </w:r>
          </w:p>
          <w:p w14:paraId="0B934B9E" w14:textId="77777777" w:rsidR="007764C6" w:rsidRPr="00504ABC" w:rsidRDefault="007764C6" w:rsidP="00173CAC">
            <w:pPr>
              <w:spacing w:line="400" w:lineRule="exact"/>
              <w:ind w:firstLineChars="200" w:firstLine="480"/>
              <w:rPr>
                <w:bCs/>
                <w:sz w:val="24"/>
              </w:rPr>
            </w:pPr>
            <w:r w:rsidRPr="00504ABC">
              <w:rPr>
                <w:rFonts w:hint="eastAsia"/>
                <w:bCs/>
                <w:sz w:val="24"/>
              </w:rPr>
              <w:t>研究工作总结，项目结题。提交总结报告。</w:t>
            </w:r>
          </w:p>
          <w:p w14:paraId="2CC8996F" w14:textId="77777777" w:rsidR="007764C6" w:rsidRPr="00504ABC" w:rsidRDefault="007764C6" w:rsidP="00173CAC">
            <w:pPr>
              <w:spacing w:line="400" w:lineRule="exact"/>
              <w:ind w:firstLineChars="200" w:firstLine="480"/>
              <w:rPr>
                <w:bCs/>
                <w:sz w:val="24"/>
              </w:rPr>
            </w:pPr>
            <w:r w:rsidRPr="00504ABC">
              <w:rPr>
                <w:rFonts w:hint="eastAsia"/>
                <w:bCs/>
                <w:sz w:val="24"/>
              </w:rPr>
              <w:t>6.</w:t>
            </w:r>
            <w:r w:rsidRPr="00504ABC">
              <w:rPr>
                <w:rFonts w:hint="eastAsia"/>
                <w:bCs/>
                <w:sz w:val="24"/>
              </w:rPr>
              <w:t>项目组成员分工</w:t>
            </w:r>
          </w:p>
          <w:p w14:paraId="26B2F12C" w14:textId="41F16629" w:rsidR="007764C6" w:rsidRPr="00504ABC" w:rsidRDefault="007764C6" w:rsidP="00173CAC">
            <w:pPr>
              <w:spacing w:line="400" w:lineRule="exact"/>
              <w:ind w:firstLineChars="200" w:firstLine="480"/>
              <w:rPr>
                <w:bCs/>
                <w:sz w:val="24"/>
              </w:rPr>
            </w:pPr>
            <w:r w:rsidRPr="00504ABC">
              <w:rPr>
                <w:rFonts w:hint="eastAsia"/>
                <w:bCs/>
                <w:sz w:val="24"/>
              </w:rPr>
              <w:t>李晨</w:t>
            </w:r>
            <w:r w:rsidRPr="00504ABC">
              <w:rPr>
                <w:rFonts w:hint="eastAsia"/>
                <w:bCs/>
                <w:sz w:val="24"/>
              </w:rPr>
              <w:t>:</w:t>
            </w:r>
            <w:r w:rsidR="00747D63" w:rsidRPr="00EF6485">
              <w:rPr>
                <w:rFonts w:hint="eastAsia"/>
                <w:sz w:val="24"/>
              </w:rPr>
              <w:t xml:space="preserve"> </w:t>
            </w:r>
            <w:r w:rsidR="00747D63" w:rsidRPr="00EF6485">
              <w:rPr>
                <w:rFonts w:hint="eastAsia"/>
                <w:sz w:val="24"/>
              </w:rPr>
              <w:t>参与项目各项工作，统筹项目分工与进度</w:t>
            </w:r>
            <w:r w:rsidR="00747D63">
              <w:rPr>
                <w:rFonts w:hint="eastAsia"/>
                <w:sz w:val="24"/>
              </w:rPr>
              <w:t>，结题汇报。</w:t>
            </w:r>
          </w:p>
          <w:p w14:paraId="39DAE127" w14:textId="72F810EE" w:rsidR="007764C6" w:rsidRPr="00747D63" w:rsidRDefault="007764C6" w:rsidP="00173CAC">
            <w:pPr>
              <w:spacing w:line="400" w:lineRule="exact"/>
              <w:ind w:firstLineChars="200" w:firstLine="480"/>
              <w:rPr>
                <w:sz w:val="24"/>
              </w:rPr>
            </w:pPr>
            <w:r w:rsidRPr="00504ABC">
              <w:rPr>
                <w:rFonts w:hint="eastAsia"/>
                <w:bCs/>
                <w:sz w:val="24"/>
              </w:rPr>
              <w:t>居佚然</w:t>
            </w:r>
            <w:r w:rsidRPr="00504ABC">
              <w:rPr>
                <w:rFonts w:hint="eastAsia"/>
                <w:bCs/>
                <w:sz w:val="24"/>
              </w:rPr>
              <w:t>:</w:t>
            </w:r>
            <w:r w:rsidR="00747D63">
              <w:rPr>
                <w:rFonts w:hint="eastAsia"/>
                <w:sz w:val="24"/>
              </w:rPr>
              <w:t xml:space="preserve"> </w:t>
            </w:r>
            <w:r w:rsidR="00747D63">
              <w:rPr>
                <w:rFonts w:hint="eastAsia"/>
                <w:sz w:val="24"/>
              </w:rPr>
              <w:t>主要负责数据采集、文献整理</w:t>
            </w:r>
            <w:r w:rsidRPr="00504ABC">
              <w:rPr>
                <w:rFonts w:hint="eastAsia"/>
                <w:bCs/>
                <w:sz w:val="24"/>
              </w:rPr>
              <w:t>，科研报告撰写</w:t>
            </w:r>
            <w:r w:rsidR="00747D63">
              <w:rPr>
                <w:rFonts w:hint="eastAsia"/>
                <w:bCs/>
                <w:sz w:val="24"/>
              </w:rPr>
              <w:t>。</w:t>
            </w:r>
          </w:p>
          <w:p w14:paraId="1592F582" w14:textId="1C07C575" w:rsidR="00747D63" w:rsidRDefault="007764C6" w:rsidP="00173CAC">
            <w:pPr>
              <w:spacing w:line="400" w:lineRule="exact"/>
              <w:ind w:firstLineChars="200" w:firstLine="480"/>
              <w:rPr>
                <w:sz w:val="24"/>
              </w:rPr>
            </w:pPr>
            <w:r w:rsidRPr="00504ABC">
              <w:rPr>
                <w:rFonts w:hint="eastAsia"/>
                <w:bCs/>
                <w:sz w:val="24"/>
              </w:rPr>
              <w:t>沈沁燕</w:t>
            </w:r>
            <w:r w:rsidRPr="00504ABC">
              <w:rPr>
                <w:rFonts w:hint="eastAsia"/>
                <w:bCs/>
                <w:sz w:val="24"/>
              </w:rPr>
              <w:t>:</w:t>
            </w:r>
            <w:r w:rsidR="00747D63">
              <w:rPr>
                <w:rFonts w:hint="eastAsia"/>
                <w:sz w:val="24"/>
              </w:rPr>
              <w:t xml:space="preserve"> </w:t>
            </w:r>
            <w:r w:rsidR="00747D63">
              <w:rPr>
                <w:rFonts w:hint="eastAsia"/>
                <w:sz w:val="24"/>
              </w:rPr>
              <w:t>主要负责数据采集、文献查找，提取文献信息。</w:t>
            </w:r>
          </w:p>
          <w:p w14:paraId="0814E301" w14:textId="0F66D7B7" w:rsidR="007764C6" w:rsidRPr="00504ABC" w:rsidRDefault="007764C6" w:rsidP="00173CAC">
            <w:pPr>
              <w:spacing w:line="400" w:lineRule="exact"/>
              <w:ind w:firstLineChars="200" w:firstLine="480"/>
              <w:rPr>
                <w:bCs/>
                <w:sz w:val="24"/>
              </w:rPr>
            </w:pPr>
            <w:r w:rsidRPr="00504ABC">
              <w:rPr>
                <w:rFonts w:hint="eastAsia"/>
                <w:bCs/>
                <w:sz w:val="24"/>
              </w:rPr>
              <w:t>张露尹</w:t>
            </w:r>
            <w:r w:rsidRPr="00504ABC">
              <w:rPr>
                <w:rFonts w:hint="eastAsia"/>
                <w:bCs/>
                <w:sz w:val="24"/>
              </w:rPr>
              <w:t>:</w:t>
            </w:r>
            <w:r w:rsidR="00747D63">
              <w:rPr>
                <w:rFonts w:hint="eastAsia"/>
                <w:sz w:val="24"/>
              </w:rPr>
              <w:t xml:space="preserve"> </w:t>
            </w:r>
            <w:r w:rsidR="00747D63">
              <w:rPr>
                <w:rFonts w:hint="eastAsia"/>
                <w:sz w:val="24"/>
              </w:rPr>
              <w:t>主要负责数据采集及整理，</w:t>
            </w:r>
            <w:r w:rsidRPr="00504ABC">
              <w:rPr>
                <w:rFonts w:hint="eastAsia"/>
                <w:bCs/>
                <w:sz w:val="24"/>
              </w:rPr>
              <w:t>科研报告撰写</w:t>
            </w:r>
            <w:r w:rsidR="00747D63">
              <w:rPr>
                <w:rFonts w:hint="eastAsia"/>
                <w:bCs/>
                <w:sz w:val="24"/>
              </w:rPr>
              <w:t>。</w:t>
            </w:r>
          </w:p>
          <w:p w14:paraId="6F0E36F4" w14:textId="290FDC12" w:rsidR="007764C6" w:rsidRDefault="007764C6" w:rsidP="007764C6">
            <w:pPr>
              <w:spacing w:beforeLines="50" w:before="156"/>
              <w:rPr>
                <w:sz w:val="24"/>
              </w:rPr>
            </w:pPr>
            <w:r>
              <w:rPr>
                <w:b/>
                <w:sz w:val="24"/>
              </w:rPr>
              <w:t>三、学校提供条件</w:t>
            </w:r>
            <w:r>
              <w:rPr>
                <w:sz w:val="24"/>
              </w:rPr>
              <w:t>（包括项目开展所需的实验实训情况、配套经费、相关扶持政策等）</w:t>
            </w:r>
          </w:p>
          <w:p w14:paraId="0F5F31D8" w14:textId="77777777" w:rsidR="007764C6" w:rsidRDefault="007764C6" w:rsidP="00173CAC">
            <w:pPr>
              <w:spacing w:beforeLines="50" w:before="156" w:line="400" w:lineRule="atLeast"/>
              <w:ind w:firstLineChars="200" w:firstLine="480"/>
              <w:rPr>
                <w:sz w:val="24"/>
              </w:rPr>
            </w:pPr>
            <w:r w:rsidRPr="00D048AC">
              <w:rPr>
                <w:rFonts w:hint="eastAsia"/>
                <w:sz w:val="24"/>
              </w:rPr>
              <w:t>课题依托</w:t>
            </w:r>
            <w:r>
              <w:rPr>
                <w:rFonts w:hint="eastAsia"/>
                <w:sz w:val="24"/>
              </w:rPr>
              <w:t>指导老师的科研项目：</w:t>
            </w:r>
            <w:r w:rsidRPr="00DE3A58">
              <w:rPr>
                <w:rFonts w:hint="eastAsia"/>
                <w:sz w:val="24"/>
              </w:rPr>
              <w:t>南水北调东线江苏供水区枢纽湖泊泥沙沉积与物源示踪研究</w:t>
            </w:r>
            <w:r>
              <w:rPr>
                <w:rFonts w:hint="eastAsia"/>
                <w:sz w:val="24"/>
              </w:rPr>
              <w:t>为基础，并且</w:t>
            </w:r>
            <w:r w:rsidRPr="00D048AC">
              <w:rPr>
                <w:rFonts w:hint="eastAsia"/>
                <w:sz w:val="24"/>
              </w:rPr>
              <w:t>南京晓庄学院自然资源与环境监测开放重点实验室，具有高精度土壤采样器、大口径沉积物泥沙重力采样器和高精度沉积物柱芯切样器等设备，可以满足项目前期采样与处理工作。另外，单位图书馆和资料室常年订阅相关研究文献，购买了电子文献库，能够满足文献检索和资料查找的需求。</w:t>
            </w:r>
          </w:p>
          <w:p w14:paraId="5207E10B" w14:textId="77777777" w:rsidR="007764C6" w:rsidRPr="008B01AB" w:rsidRDefault="007764C6" w:rsidP="007764C6">
            <w:pPr>
              <w:spacing w:beforeLines="50" w:before="156"/>
              <w:rPr>
                <w:b/>
                <w:sz w:val="24"/>
              </w:rPr>
            </w:pPr>
          </w:p>
        </w:tc>
      </w:tr>
      <w:tr w:rsidR="007764C6" w14:paraId="35BB7234" w14:textId="77777777" w:rsidTr="00173CAC">
        <w:trPr>
          <w:gridAfter w:val="1"/>
          <w:wAfter w:w="11" w:type="dxa"/>
          <w:cantSplit/>
          <w:trHeight w:val="1550"/>
        </w:trPr>
        <w:tc>
          <w:tcPr>
            <w:tcW w:w="9405" w:type="dxa"/>
            <w:gridSpan w:val="23"/>
            <w:tcBorders>
              <w:top w:val="single" w:sz="4" w:space="0" w:color="auto"/>
              <w:left w:val="single" w:sz="4" w:space="0" w:color="auto"/>
              <w:bottom w:val="single" w:sz="4" w:space="0" w:color="auto"/>
              <w:right w:val="single" w:sz="4" w:space="0" w:color="auto"/>
            </w:tcBorders>
          </w:tcPr>
          <w:p w14:paraId="2DDCD7D2" w14:textId="77777777" w:rsidR="007764C6" w:rsidRDefault="007764C6" w:rsidP="007764C6">
            <w:pPr>
              <w:spacing w:beforeLines="50" w:before="156"/>
              <w:rPr>
                <w:b/>
                <w:sz w:val="24"/>
              </w:rPr>
            </w:pPr>
            <w:r>
              <w:rPr>
                <w:b/>
                <w:sz w:val="24"/>
              </w:rPr>
              <w:t>四、预期成果</w:t>
            </w:r>
          </w:p>
          <w:p w14:paraId="0C506C02" w14:textId="77777777" w:rsidR="007764C6" w:rsidRDefault="007764C6" w:rsidP="007764C6">
            <w:pPr>
              <w:spacing w:beforeLines="50" w:before="156"/>
              <w:rPr>
                <w:sz w:val="24"/>
              </w:rPr>
            </w:pPr>
            <w:r>
              <w:rPr>
                <w:rFonts w:hint="eastAsia"/>
                <w:sz w:val="24"/>
              </w:rPr>
              <w:t>1.</w:t>
            </w:r>
            <w:r>
              <w:rPr>
                <w:rFonts w:hint="eastAsia"/>
                <w:sz w:val="24"/>
              </w:rPr>
              <w:t>参加院级以上科研成果论文汇编</w:t>
            </w:r>
          </w:p>
          <w:p w14:paraId="7C0A646C" w14:textId="77777777" w:rsidR="007764C6" w:rsidRDefault="007764C6" w:rsidP="007764C6">
            <w:pPr>
              <w:spacing w:beforeLines="50" w:before="156"/>
              <w:rPr>
                <w:sz w:val="24"/>
              </w:rPr>
            </w:pPr>
          </w:p>
        </w:tc>
      </w:tr>
      <w:tr w:rsidR="007764C6" w14:paraId="23682CD5" w14:textId="77777777">
        <w:trPr>
          <w:gridAfter w:val="1"/>
          <w:wAfter w:w="11" w:type="dxa"/>
          <w:cantSplit/>
          <w:trHeight w:val="484"/>
        </w:trPr>
        <w:tc>
          <w:tcPr>
            <w:tcW w:w="9405" w:type="dxa"/>
            <w:gridSpan w:val="23"/>
            <w:tcBorders>
              <w:top w:val="single" w:sz="4" w:space="0" w:color="auto"/>
              <w:left w:val="single" w:sz="4" w:space="0" w:color="auto"/>
              <w:bottom w:val="single" w:sz="4" w:space="0" w:color="auto"/>
              <w:right w:val="single" w:sz="4" w:space="0" w:color="auto"/>
            </w:tcBorders>
          </w:tcPr>
          <w:p w14:paraId="73190F2D" w14:textId="77777777" w:rsidR="007764C6" w:rsidRDefault="007764C6" w:rsidP="007764C6">
            <w:pPr>
              <w:spacing w:beforeLines="50" w:before="156"/>
              <w:rPr>
                <w:b/>
                <w:sz w:val="24"/>
              </w:rPr>
            </w:pPr>
            <w:r>
              <w:rPr>
                <w:b/>
                <w:sz w:val="24"/>
              </w:rPr>
              <w:lastRenderedPageBreak/>
              <w:t>五、经费预算</w:t>
            </w:r>
          </w:p>
        </w:tc>
      </w:tr>
      <w:tr w:rsidR="007764C6" w14:paraId="58ACF88E" w14:textId="77777777">
        <w:trPr>
          <w:gridAfter w:val="1"/>
          <w:wAfter w:w="11" w:type="dxa"/>
          <w:cantSplit/>
          <w:trHeight w:val="484"/>
        </w:trPr>
        <w:tc>
          <w:tcPr>
            <w:tcW w:w="1620" w:type="dxa"/>
            <w:gridSpan w:val="3"/>
            <w:tcBorders>
              <w:top w:val="single" w:sz="4" w:space="0" w:color="auto"/>
              <w:left w:val="single" w:sz="4" w:space="0" w:color="auto"/>
              <w:bottom w:val="single" w:sz="4" w:space="0" w:color="auto"/>
              <w:right w:val="single" w:sz="4" w:space="0" w:color="auto"/>
            </w:tcBorders>
          </w:tcPr>
          <w:p w14:paraId="6E8CA80A" w14:textId="77777777" w:rsidR="007764C6" w:rsidRDefault="007764C6" w:rsidP="007764C6">
            <w:pPr>
              <w:adjustRightInd w:val="0"/>
              <w:snapToGrid w:val="0"/>
              <w:spacing w:line="400" w:lineRule="exact"/>
              <w:ind w:firstLineChars="49" w:firstLine="118"/>
              <w:rPr>
                <w:b/>
                <w:sz w:val="24"/>
              </w:rPr>
            </w:pPr>
            <w:r>
              <w:rPr>
                <w:b/>
                <w:sz w:val="24"/>
              </w:rPr>
              <w:t>总经费（元）</w:t>
            </w:r>
          </w:p>
        </w:tc>
        <w:tc>
          <w:tcPr>
            <w:tcW w:w="1080" w:type="dxa"/>
            <w:gridSpan w:val="6"/>
            <w:tcBorders>
              <w:top w:val="single" w:sz="4" w:space="0" w:color="auto"/>
              <w:left w:val="single" w:sz="4" w:space="0" w:color="auto"/>
              <w:bottom w:val="single" w:sz="4" w:space="0" w:color="auto"/>
              <w:right w:val="single" w:sz="4" w:space="0" w:color="auto"/>
            </w:tcBorders>
          </w:tcPr>
          <w:p w14:paraId="25177E79" w14:textId="77777777" w:rsidR="007764C6" w:rsidRDefault="007764C6" w:rsidP="007764C6">
            <w:pPr>
              <w:adjustRightInd w:val="0"/>
              <w:snapToGrid w:val="0"/>
              <w:spacing w:line="400" w:lineRule="exact"/>
              <w:rPr>
                <w:b/>
                <w:sz w:val="24"/>
              </w:rPr>
            </w:pPr>
            <w:r>
              <w:rPr>
                <w:rFonts w:hint="eastAsia"/>
                <w:b/>
                <w:sz w:val="24"/>
              </w:rPr>
              <w:t>6</w:t>
            </w:r>
            <w:r>
              <w:rPr>
                <w:b/>
                <w:sz w:val="24"/>
              </w:rPr>
              <w:t>000</w:t>
            </w:r>
          </w:p>
        </w:tc>
        <w:tc>
          <w:tcPr>
            <w:tcW w:w="2880" w:type="dxa"/>
            <w:gridSpan w:val="6"/>
            <w:tcBorders>
              <w:top w:val="single" w:sz="4" w:space="0" w:color="auto"/>
              <w:left w:val="single" w:sz="4" w:space="0" w:color="auto"/>
              <w:bottom w:val="single" w:sz="4" w:space="0" w:color="auto"/>
              <w:right w:val="single" w:sz="4" w:space="0" w:color="auto"/>
            </w:tcBorders>
          </w:tcPr>
          <w:p w14:paraId="115B9EBC" w14:textId="77777777" w:rsidR="007764C6" w:rsidRDefault="007764C6" w:rsidP="007764C6">
            <w:pPr>
              <w:adjustRightInd w:val="0"/>
              <w:snapToGrid w:val="0"/>
              <w:spacing w:line="400" w:lineRule="exact"/>
              <w:rPr>
                <w:b/>
                <w:sz w:val="24"/>
              </w:rPr>
            </w:pPr>
            <w:r>
              <w:rPr>
                <w:b/>
                <w:sz w:val="24"/>
              </w:rPr>
              <w:t>财政拨款</w:t>
            </w:r>
            <w:r>
              <w:rPr>
                <w:rFonts w:hint="eastAsia"/>
                <w:b/>
                <w:sz w:val="24"/>
              </w:rPr>
              <w:t>/</w:t>
            </w:r>
            <w:r>
              <w:rPr>
                <w:rFonts w:hint="eastAsia"/>
                <w:b/>
                <w:sz w:val="24"/>
              </w:rPr>
              <w:t>企业资助</w:t>
            </w:r>
            <w:r>
              <w:rPr>
                <w:b/>
                <w:sz w:val="24"/>
              </w:rPr>
              <w:t>（元）</w:t>
            </w:r>
          </w:p>
        </w:tc>
        <w:tc>
          <w:tcPr>
            <w:tcW w:w="1080" w:type="dxa"/>
            <w:gridSpan w:val="5"/>
            <w:tcBorders>
              <w:top w:val="single" w:sz="4" w:space="0" w:color="auto"/>
              <w:left w:val="single" w:sz="4" w:space="0" w:color="auto"/>
              <w:bottom w:val="single" w:sz="4" w:space="0" w:color="auto"/>
              <w:right w:val="single" w:sz="4" w:space="0" w:color="auto"/>
            </w:tcBorders>
          </w:tcPr>
          <w:p w14:paraId="02E53D4F" w14:textId="77777777" w:rsidR="007764C6" w:rsidRDefault="007764C6" w:rsidP="007764C6">
            <w:pPr>
              <w:adjustRightInd w:val="0"/>
              <w:snapToGrid w:val="0"/>
              <w:spacing w:line="400" w:lineRule="exact"/>
              <w:rPr>
                <w:b/>
                <w:sz w:val="24"/>
              </w:rPr>
            </w:pPr>
          </w:p>
        </w:tc>
        <w:tc>
          <w:tcPr>
            <w:tcW w:w="1800" w:type="dxa"/>
            <w:gridSpan w:val="2"/>
            <w:tcBorders>
              <w:top w:val="single" w:sz="4" w:space="0" w:color="auto"/>
              <w:left w:val="single" w:sz="4" w:space="0" w:color="auto"/>
              <w:bottom w:val="single" w:sz="4" w:space="0" w:color="auto"/>
              <w:right w:val="single" w:sz="4" w:space="0" w:color="auto"/>
            </w:tcBorders>
          </w:tcPr>
          <w:p w14:paraId="2F6DBD37" w14:textId="77777777" w:rsidR="007764C6" w:rsidRDefault="007764C6" w:rsidP="007764C6">
            <w:pPr>
              <w:adjustRightInd w:val="0"/>
              <w:snapToGrid w:val="0"/>
              <w:spacing w:line="400" w:lineRule="exact"/>
              <w:rPr>
                <w:b/>
                <w:sz w:val="24"/>
              </w:rPr>
            </w:pPr>
            <w:r>
              <w:rPr>
                <w:b/>
                <w:sz w:val="24"/>
              </w:rPr>
              <w:t>学校拨款（元）</w:t>
            </w:r>
          </w:p>
        </w:tc>
        <w:tc>
          <w:tcPr>
            <w:tcW w:w="945" w:type="dxa"/>
            <w:tcBorders>
              <w:top w:val="single" w:sz="4" w:space="0" w:color="auto"/>
              <w:left w:val="single" w:sz="4" w:space="0" w:color="auto"/>
              <w:bottom w:val="single" w:sz="4" w:space="0" w:color="auto"/>
              <w:right w:val="single" w:sz="4" w:space="0" w:color="auto"/>
            </w:tcBorders>
          </w:tcPr>
          <w:p w14:paraId="2000C5B2" w14:textId="77777777" w:rsidR="007764C6" w:rsidRDefault="007764C6" w:rsidP="007764C6">
            <w:pPr>
              <w:adjustRightInd w:val="0"/>
              <w:snapToGrid w:val="0"/>
              <w:spacing w:line="400" w:lineRule="exact"/>
              <w:rPr>
                <w:b/>
                <w:sz w:val="24"/>
              </w:rPr>
            </w:pPr>
            <w:r>
              <w:rPr>
                <w:rFonts w:hint="eastAsia"/>
                <w:b/>
                <w:sz w:val="24"/>
              </w:rPr>
              <w:t>6</w:t>
            </w:r>
            <w:r>
              <w:rPr>
                <w:b/>
                <w:sz w:val="24"/>
              </w:rPr>
              <w:t>000</w:t>
            </w:r>
          </w:p>
        </w:tc>
      </w:tr>
      <w:tr w:rsidR="007764C6" w14:paraId="66BC6950" w14:textId="77777777">
        <w:trPr>
          <w:gridAfter w:val="1"/>
          <w:wAfter w:w="11" w:type="dxa"/>
          <w:cantSplit/>
          <w:trHeight w:val="262"/>
        </w:trPr>
        <w:tc>
          <w:tcPr>
            <w:tcW w:w="9405" w:type="dxa"/>
            <w:gridSpan w:val="23"/>
            <w:tcBorders>
              <w:top w:val="single" w:sz="4" w:space="0" w:color="auto"/>
              <w:left w:val="single" w:sz="4" w:space="0" w:color="auto"/>
              <w:bottom w:val="single" w:sz="4" w:space="0" w:color="auto"/>
              <w:right w:val="single" w:sz="4" w:space="0" w:color="auto"/>
            </w:tcBorders>
          </w:tcPr>
          <w:p w14:paraId="7EC856F1" w14:textId="77777777" w:rsidR="007764C6" w:rsidRDefault="007764C6" w:rsidP="007764C6">
            <w:pPr>
              <w:ind w:firstLineChars="98" w:firstLine="207"/>
              <w:rPr>
                <w:rFonts w:eastAsia="楷体"/>
                <w:b/>
                <w:szCs w:val="21"/>
              </w:rPr>
            </w:pPr>
            <w:r>
              <w:rPr>
                <w:rFonts w:eastAsia="楷体"/>
                <w:b/>
                <w:szCs w:val="21"/>
              </w:rPr>
              <w:t>注：</w:t>
            </w:r>
            <w:r>
              <w:rPr>
                <w:rFonts w:eastAsia="楷体"/>
                <w:szCs w:val="21"/>
              </w:rPr>
              <w:t>总经费、财政拨款、学校拨款按照规定</w:t>
            </w:r>
            <w:r>
              <w:rPr>
                <w:rFonts w:eastAsia="楷体" w:hint="eastAsia"/>
                <w:szCs w:val="21"/>
              </w:rPr>
              <w:t>金额</w:t>
            </w:r>
            <w:r>
              <w:rPr>
                <w:rFonts w:eastAsia="楷体"/>
                <w:szCs w:val="21"/>
              </w:rPr>
              <w:t>填写</w:t>
            </w:r>
            <w:r>
              <w:rPr>
                <w:rFonts w:eastAsia="楷体" w:hint="eastAsia"/>
                <w:szCs w:val="21"/>
              </w:rPr>
              <w:t>，校企合作项目企业资助金额不少于</w:t>
            </w:r>
            <w:r>
              <w:rPr>
                <w:rFonts w:eastAsia="楷体" w:hint="eastAsia"/>
                <w:szCs w:val="21"/>
              </w:rPr>
              <w:t>5000</w:t>
            </w:r>
            <w:r>
              <w:rPr>
                <w:rFonts w:eastAsia="楷体" w:hint="eastAsia"/>
                <w:szCs w:val="21"/>
              </w:rPr>
              <w:t>元。</w:t>
            </w:r>
          </w:p>
        </w:tc>
      </w:tr>
      <w:tr w:rsidR="007764C6" w14:paraId="4C1ABC8D" w14:textId="77777777">
        <w:trPr>
          <w:gridAfter w:val="1"/>
          <w:wAfter w:w="11" w:type="dxa"/>
          <w:cantSplit/>
          <w:trHeight w:val="2051"/>
        </w:trPr>
        <w:tc>
          <w:tcPr>
            <w:tcW w:w="9405" w:type="dxa"/>
            <w:gridSpan w:val="23"/>
            <w:tcBorders>
              <w:top w:val="single" w:sz="4" w:space="0" w:color="auto"/>
              <w:left w:val="single" w:sz="4" w:space="0" w:color="auto"/>
              <w:bottom w:val="single" w:sz="4" w:space="0" w:color="auto"/>
              <w:right w:val="single" w:sz="4" w:space="0" w:color="auto"/>
            </w:tcBorders>
          </w:tcPr>
          <w:p w14:paraId="3BB5B584" w14:textId="77777777" w:rsidR="007764C6" w:rsidRDefault="007764C6" w:rsidP="00173CAC">
            <w:pPr>
              <w:spacing w:line="400" w:lineRule="exact"/>
              <w:rPr>
                <w:sz w:val="24"/>
              </w:rPr>
            </w:pPr>
            <w:r>
              <w:rPr>
                <w:sz w:val="24"/>
              </w:rPr>
              <w:t>具体包括：</w:t>
            </w:r>
          </w:p>
          <w:p w14:paraId="45015288" w14:textId="77777777" w:rsidR="007764C6" w:rsidRDefault="007764C6" w:rsidP="00173CAC">
            <w:pPr>
              <w:spacing w:line="400" w:lineRule="exact"/>
              <w:ind w:firstLine="480"/>
              <w:rPr>
                <w:sz w:val="24"/>
              </w:rPr>
            </w:pPr>
            <w:r>
              <w:rPr>
                <w:rFonts w:hint="eastAsia"/>
                <w:sz w:val="24"/>
              </w:rPr>
              <w:t>实地调研、差旅费：</w:t>
            </w:r>
            <w:r>
              <w:rPr>
                <w:rFonts w:hint="eastAsia"/>
                <w:sz w:val="24"/>
              </w:rPr>
              <w:t>1500</w:t>
            </w:r>
          </w:p>
          <w:p w14:paraId="5EC8137B" w14:textId="77777777" w:rsidR="007764C6" w:rsidRDefault="007764C6" w:rsidP="00173CAC">
            <w:pPr>
              <w:spacing w:line="400" w:lineRule="exact"/>
              <w:ind w:firstLine="480"/>
              <w:rPr>
                <w:sz w:val="24"/>
              </w:rPr>
            </w:pPr>
            <w:r>
              <w:rPr>
                <w:rFonts w:hint="eastAsia"/>
                <w:sz w:val="24"/>
              </w:rPr>
              <w:t>打印复印印刷：</w:t>
            </w:r>
            <w:r>
              <w:rPr>
                <w:rFonts w:hint="eastAsia"/>
                <w:sz w:val="24"/>
              </w:rPr>
              <w:t>500</w:t>
            </w:r>
          </w:p>
          <w:p w14:paraId="3CA03AFD" w14:textId="77777777" w:rsidR="007764C6" w:rsidRDefault="007764C6" w:rsidP="00173CAC">
            <w:pPr>
              <w:spacing w:line="400" w:lineRule="exact"/>
              <w:ind w:firstLine="480"/>
              <w:rPr>
                <w:sz w:val="24"/>
              </w:rPr>
            </w:pPr>
            <w:r>
              <w:rPr>
                <w:rFonts w:hint="eastAsia"/>
                <w:sz w:val="24"/>
              </w:rPr>
              <w:t>图书资料材料购置费：</w:t>
            </w:r>
            <w:r>
              <w:rPr>
                <w:rFonts w:hint="eastAsia"/>
                <w:sz w:val="24"/>
              </w:rPr>
              <w:t>1000</w:t>
            </w:r>
          </w:p>
          <w:p w14:paraId="6A03C590" w14:textId="77777777" w:rsidR="007764C6" w:rsidRDefault="007764C6" w:rsidP="00173CAC">
            <w:pPr>
              <w:spacing w:line="400" w:lineRule="exact"/>
              <w:ind w:firstLine="480"/>
              <w:rPr>
                <w:sz w:val="24"/>
              </w:rPr>
            </w:pPr>
            <w:r>
              <w:rPr>
                <w:rFonts w:hint="eastAsia"/>
                <w:sz w:val="24"/>
              </w:rPr>
              <w:t>实验耗材：</w:t>
            </w:r>
            <w:r>
              <w:rPr>
                <w:rFonts w:hint="eastAsia"/>
                <w:sz w:val="24"/>
              </w:rPr>
              <w:t>1000</w:t>
            </w:r>
          </w:p>
          <w:p w14:paraId="167CC83E" w14:textId="5FFC0903" w:rsidR="007764C6" w:rsidRDefault="007764C6" w:rsidP="00173CAC">
            <w:pPr>
              <w:spacing w:line="400" w:lineRule="exact"/>
              <w:ind w:firstLine="480"/>
              <w:rPr>
                <w:sz w:val="24"/>
              </w:rPr>
            </w:pPr>
            <w:r>
              <w:rPr>
                <w:sz w:val="24"/>
              </w:rPr>
              <w:t>学生撰写与项目有关的论文版面费、申请专利费</w:t>
            </w:r>
            <w:r>
              <w:rPr>
                <w:rFonts w:hint="eastAsia"/>
                <w:sz w:val="24"/>
              </w:rPr>
              <w:t>：</w:t>
            </w:r>
            <w:r>
              <w:rPr>
                <w:rFonts w:hint="eastAsia"/>
                <w:sz w:val="24"/>
              </w:rPr>
              <w:t>2000</w:t>
            </w:r>
          </w:p>
        </w:tc>
      </w:tr>
      <w:tr w:rsidR="007764C6" w14:paraId="6BCAADFF" w14:textId="77777777">
        <w:trPr>
          <w:gridAfter w:val="1"/>
          <w:wAfter w:w="11" w:type="dxa"/>
          <w:cantSplit/>
          <w:trHeight w:val="3097"/>
        </w:trPr>
        <w:tc>
          <w:tcPr>
            <w:tcW w:w="9405" w:type="dxa"/>
            <w:gridSpan w:val="23"/>
            <w:tcBorders>
              <w:top w:val="single" w:sz="4" w:space="0" w:color="auto"/>
              <w:left w:val="single" w:sz="4" w:space="0" w:color="auto"/>
              <w:bottom w:val="single" w:sz="4" w:space="0" w:color="auto"/>
              <w:right w:val="single" w:sz="4" w:space="0" w:color="auto"/>
            </w:tcBorders>
          </w:tcPr>
          <w:p w14:paraId="38C058BF" w14:textId="77777777" w:rsidR="007764C6" w:rsidRDefault="007764C6" w:rsidP="007764C6">
            <w:pPr>
              <w:spacing w:beforeLines="50" w:before="156"/>
              <w:rPr>
                <w:b/>
                <w:sz w:val="24"/>
              </w:rPr>
            </w:pPr>
            <w:r>
              <w:rPr>
                <w:b/>
                <w:sz w:val="24"/>
              </w:rPr>
              <w:t>六、导师推荐意见</w:t>
            </w:r>
          </w:p>
          <w:p w14:paraId="36B32CBD" w14:textId="1EC49138" w:rsidR="007764C6" w:rsidRDefault="00BF5776" w:rsidP="00BF5776">
            <w:pPr>
              <w:spacing w:beforeLines="50" w:before="156"/>
              <w:ind w:firstLineChars="250" w:firstLine="600"/>
              <w:rPr>
                <w:sz w:val="24"/>
              </w:rPr>
            </w:pPr>
            <w:r>
              <w:rPr>
                <w:rFonts w:hint="eastAsia"/>
                <w:sz w:val="24"/>
              </w:rPr>
              <w:t>同意推荐</w:t>
            </w:r>
          </w:p>
          <w:p w14:paraId="5DE10334" w14:textId="2E01ABE5" w:rsidR="00173CAC" w:rsidRDefault="00282B1B" w:rsidP="007764C6">
            <w:pPr>
              <w:spacing w:beforeLines="50" w:before="156"/>
              <w:rPr>
                <w:sz w:val="24"/>
              </w:rPr>
            </w:pPr>
            <w:r>
              <w:rPr>
                <w:rFonts w:hint="eastAsia"/>
                <w:noProof/>
                <w:sz w:val="24"/>
              </w:rPr>
              <w:drawing>
                <wp:anchor distT="0" distB="0" distL="114300" distR="114300" simplePos="0" relativeHeight="251658240" behindDoc="1" locked="0" layoutInCell="1" allowOverlap="1" wp14:anchorId="58744CCF" wp14:editId="2150B81B">
                  <wp:simplePos x="0" y="0"/>
                  <wp:positionH relativeFrom="column">
                    <wp:posOffset>2869565</wp:posOffset>
                  </wp:positionH>
                  <wp:positionV relativeFrom="paragraph">
                    <wp:posOffset>127110</wp:posOffset>
                  </wp:positionV>
                  <wp:extent cx="1494845" cy="842399"/>
                  <wp:effectExtent l="0" t="0" r="381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4845" cy="842399"/>
                          </a:xfrm>
                          <a:prstGeom prst="rect">
                            <a:avLst/>
                          </a:prstGeom>
                        </pic:spPr>
                      </pic:pic>
                    </a:graphicData>
                  </a:graphic>
                  <wp14:sizeRelH relativeFrom="margin">
                    <wp14:pctWidth>0</wp14:pctWidth>
                  </wp14:sizeRelH>
                  <wp14:sizeRelV relativeFrom="margin">
                    <wp14:pctHeight>0</wp14:pctHeight>
                  </wp14:sizeRelV>
                </wp:anchor>
              </w:drawing>
            </w:r>
          </w:p>
          <w:p w14:paraId="3D75CADA" w14:textId="421E1C8B" w:rsidR="00BF5776" w:rsidRDefault="007764C6" w:rsidP="007764C6">
            <w:pPr>
              <w:rPr>
                <w:sz w:val="24"/>
              </w:rPr>
            </w:pPr>
            <w:r>
              <w:rPr>
                <w:sz w:val="24"/>
              </w:rPr>
              <w:t xml:space="preserve">                                                 </w:t>
            </w:r>
          </w:p>
          <w:p w14:paraId="22175B93" w14:textId="1509A4BD" w:rsidR="007764C6" w:rsidRDefault="007764C6" w:rsidP="004A6E5B">
            <w:pPr>
              <w:ind w:firstLineChars="1750" w:firstLine="4200"/>
              <w:rPr>
                <w:rFonts w:hint="eastAsia"/>
                <w:sz w:val="24"/>
              </w:rPr>
            </w:pPr>
            <w:r>
              <w:rPr>
                <w:sz w:val="24"/>
              </w:rPr>
              <w:t>签名：</w:t>
            </w:r>
          </w:p>
          <w:p w14:paraId="7520CDC5" w14:textId="4326995D" w:rsidR="007764C6" w:rsidRDefault="007764C6" w:rsidP="007764C6">
            <w:pPr>
              <w:spacing w:beforeLines="50" w:before="156"/>
              <w:rPr>
                <w:sz w:val="24"/>
              </w:rPr>
            </w:pPr>
            <w:r>
              <w:rPr>
                <w:sz w:val="24"/>
              </w:rPr>
              <w:t xml:space="preserve">                                                 </w:t>
            </w:r>
            <w:r w:rsidR="00BF5776">
              <w:rPr>
                <w:sz w:val="24"/>
              </w:rPr>
              <w:t>2022</w:t>
            </w:r>
            <w:r>
              <w:rPr>
                <w:sz w:val="24"/>
              </w:rPr>
              <w:t xml:space="preserve"> </w:t>
            </w:r>
            <w:r>
              <w:rPr>
                <w:sz w:val="24"/>
              </w:rPr>
              <w:t>年</w:t>
            </w:r>
            <w:r>
              <w:rPr>
                <w:sz w:val="24"/>
              </w:rPr>
              <w:t xml:space="preserve">  </w:t>
            </w:r>
            <w:r w:rsidR="00BF5776">
              <w:rPr>
                <w:sz w:val="24"/>
              </w:rPr>
              <w:t>5</w:t>
            </w:r>
            <w:r>
              <w:rPr>
                <w:sz w:val="24"/>
              </w:rPr>
              <w:t xml:space="preserve"> </w:t>
            </w:r>
            <w:r>
              <w:rPr>
                <w:sz w:val="24"/>
              </w:rPr>
              <w:t>月</w:t>
            </w:r>
            <w:r>
              <w:rPr>
                <w:sz w:val="24"/>
              </w:rPr>
              <w:t xml:space="preserve"> </w:t>
            </w:r>
            <w:r w:rsidR="00BF5776">
              <w:rPr>
                <w:sz w:val="24"/>
              </w:rPr>
              <w:t>11</w:t>
            </w:r>
            <w:r>
              <w:rPr>
                <w:sz w:val="24"/>
              </w:rPr>
              <w:t xml:space="preserve"> </w:t>
            </w:r>
            <w:r>
              <w:rPr>
                <w:sz w:val="24"/>
              </w:rPr>
              <w:t>日</w:t>
            </w:r>
          </w:p>
          <w:p w14:paraId="068307B0" w14:textId="77777777" w:rsidR="007764C6" w:rsidRDefault="007764C6" w:rsidP="007764C6">
            <w:pPr>
              <w:spacing w:beforeLines="50" w:before="156"/>
              <w:rPr>
                <w:b/>
                <w:sz w:val="24"/>
              </w:rPr>
            </w:pPr>
          </w:p>
        </w:tc>
      </w:tr>
      <w:tr w:rsidR="007764C6" w14:paraId="60B5B80C" w14:textId="77777777">
        <w:trPr>
          <w:gridAfter w:val="1"/>
          <w:wAfter w:w="11" w:type="dxa"/>
          <w:cantSplit/>
          <w:trHeight w:val="2787"/>
        </w:trPr>
        <w:tc>
          <w:tcPr>
            <w:tcW w:w="9405" w:type="dxa"/>
            <w:gridSpan w:val="23"/>
            <w:tcBorders>
              <w:top w:val="single" w:sz="4" w:space="0" w:color="auto"/>
              <w:left w:val="single" w:sz="4" w:space="0" w:color="auto"/>
              <w:bottom w:val="single" w:sz="4" w:space="0" w:color="auto"/>
              <w:right w:val="single" w:sz="4" w:space="0" w:color="auto"/>
            </w:tcBorders>
          </w:tcPr>
          <w:p w14:paraId="5981FF47" w14:textId="77777777" w:rsidR="007764C6" w:rsidRDefault="007764C6" w:rsidP="007764C6">
            <w:pPr>
              <w:spacing w:beforeLines="50" w:before="156"/>
              <w:rPr>
                <w:b/>
                <w:sz w:val="24"/>
              </w:rPr>
            </w:pPr>
            <w:r>
              <w:rPr>
                <w:b/>
                <w:sz w:val="24"/>
              </w:rPr>
              <w:t>七、院系推荐意见</w:t>
            </w:r>
          </w:p>
          <w:p w14:paraId="6B2B3982" w14:textId="77777777" w:rsidR="007764C6" w:rsidRDefault="007764C6" w:rsidP="007764C6">
            <w:pPr>
              <w:spacing w:beforeLines="50" w:before="156"/>
              <w:rPr>
                <w:sz w:val="24"/>
              </w:rPr>
            </w:pPr>
          </w:p>
          <w:p w14:paraId="0312231E" w14:textId="77777777" w:rsidR="007764C6" w:rsidRDefault="007764C6" w:rsidP="007764C6">
            <w:pPr>
              <w:spacing w:beforeLines="50" w:before="156"/>
              <w:rPr>
                <w:sz w:val="24"/>
              </w:rPr>
            </w:pPr>
          </w:p>
          <w:p w14:paraId="69D9F237" w14:textId="77777777" w:rsidR="007764C6" w:rsidRDefault="007764C6" w:rsidP="007764C6">
            <w:pPr>
              <w:ind w:firstLineChars="1300" w:firstLine="3120"/>
              <w:rPr>
                <w:sz w:val="24"/>
              </w:rPr>
            </w:pPr>
            <w:r>
              <w:rPr>
                <w:sz w:val="24"/>
              </w:rPr>
              <w:t>院系负责人签名：</w:t>
            </w:r>
            <w:r>
              <w:rPr>
                <w:sz w:val="24"/>
              </w:rPr>
              <w:t xml:space="preserve">         </w:t>
            </w:r>
            <w:r>
              <w:rPr>
                <w:sz w:val="24"/>
              </w:rPr>
              <w:t>学院盖章：</w:t>
            </w:r>
          </w:p>
          <w:p w14:paraId="692E0A49" w14:textId="77777777" w:rsidR="007764C6" w:rsidRDefault="007764C6" w:rsidP="007764C6">
            <w:pPr>
              <w:ind w:firstLineChars="1300" w:firstLine="3120"/>
              <w:rPr>
                <w:sz w:val="24"/>
              </w:rPr>
            </w:pPr>
          </w:p>
          <w:p w14:paraId="264D8F5A" w14:textId="77777777" w:rsidR="007764C6" w:rsidRDefault="007764C6" w:rsidP="007764C6">
            <w:pPr>
              <w:spacing w:beforeLines="50" w:before="15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p w14:paraId="08813AB4" w14:textId="77777777" w:rsidR="007764C6" w:rsidRDefault="007764C6" w:rsidP="007764C6">
            <w:pPr>
              <w:spacing w:beforeLines="50" w:before="156"/>
              <w:rPr>
                <w:b/>
                <w:sz w:val="24"/>
              </w:rPr>
            </w:pPr>
          </w:p>
        </w:tc>
      </w:tr>
      <w:tr w:rsidR="007764C6" w14:paraId="0F437D67" w14:textId="77777777">
        <w:trPr>
          <w:gridAfter w:val="1"/>
          <w:wAfter w:w="11" w:type="dxa"/>
          <w:trHeight w:val="2855"/>
        </w:trPr>
        <w:tc>
          <w:tcPr>
            <w:tcW w:w="9405" w:type="dxa"/>
            <w:gridSpan w:val="23"/>
            <w:tcBorders>
              <w:top w:val="single" w:sz="4" w:space="0" w:color="auto"/>
              <w:left w:val="single" w:sz="4" w:space="0" w:color="auto"/>
              <w:bottom w:val="single" w:sz="4" w:space="0" w:color="auto"/>
              <w:right w:val="single" w:sz="4" w:space="0" w:color="auto"/>
            </w:tcBorders>
          </w:tcPr>
          <w:p w14:paraId="36628817" w14:textId="77777777" w:rsidR="007764C6" w:rsidRDefault="007764C6" w:rsidP="007764C6">
            <w:pPr>
              <w:spacing w:beforeLines="50" w:before="156"/>
              <w:rPr>
                <w:sz w:val="24"/>
              </w:rPr>
            </w:pPr>
            <w:r>
              <w:rPr>
                <w:b/>
                <w:sz w:val="24"/>
              </w:rPr>
              <w:t>八、学校推荐意见：</w:t>
            </w:r>
          </w:p>
          <w:p w14:paraId="7D0BAB20" w14:textId="77777777" w:rsidR="007764C6" w:rsidRDefault="007764C6" w:rsidP="007764C6">
            <w:pPr>
              <w:rPr>
                <w:sz w:val="24"/>
              </w:rPr>
            </w:pPr>
          </w:p>
          <w:p w14:paraId="07E327C4" w14:textId="77777777" w:rsidR="007764C6" w:rsidRDefault="007764C6" w:rsidP="007764C6">
            <w:pPr>
              <w:snapToGrid w:val="0"/>
              <w:rPr>
                <w:sz w:val="24"/>
              </w:rPr>
            </w:pPr>
          </w:p>
          <w:p w14:paraId="30792FD2" w14:textId="77777777" w:rsidR="007764C6" w:rsidRDefault="007764C6" w:rsidP="007764C6">
            <w:pPr>
              <w:snapToGrid w:val="0"/>
              <w:rPr>
                <w:sz w:val="24"/>
              </w:rPr>
            </w:pPr>
          </w:p>
          <w:p w14:paraId="342C45CF" w14:textId="7DD618D8" w:rsidR="007764C6" w:rsidRDefault="007764C6" w:rsidP="007764C6">
            <w:pPr>
              <w:snapToGrid w:val="0"/>
              <w:jc w:val="center"/>
              <w:rPr>
                <w:sz w:val="24"/>
              </w:rPr>
            </w:pPr>
            <w:r>
              <w:rPr>
                <w:sz w:val="24"/>
              </w:rPr>
              <w:t xml:space="preserve">          </w:t>
            </w:r>
            <w:r>
              <w:rPr>
                <w:sz w:val="24"/>
              </w:rPr>
              <w:t>学校负责人签名：</w:t>
            </w:r>
            <w:r>
              <w:rPr>
                <w:sz w:val="24"/>
              </w:rPr>
              <w:t xml:space="preserve">        </w:t>
            </w:r>
            <w:r>
              <w:rPr>
                <w:sz w:val="24"/>
              </w:rPr>
              <w:t>学校公章</w:t>
            </w:r>
            <w:r>
              <w:rPr>
                <w:sz w:val="24"/>
              </w:rPr>
              <w:t xml:space="preserve"> </w:t>
            </w:r>
          </w:p>
          <w:p w14:paraId="217EEAB8" w14:textId="77777777" w:rsidR="007764C6" w:rsidRDefault="007764C6" w:rsidP="007764C6">
            <w:pPr>
              <w:snapToGrid w:val="0"/>
              <w:jc w:val="center"/>
              <w:rPr>
                <w:sz w:val="24"/>
              </w:rPr>
            </w:pPr>
          </w:p>
          <w:p w14:paraId="5BB07E13" w14:textId="77777777" w:rsidR="00BF5776" w:rsidRDefault="00BF5776" w:rsidP="00BF5776">
            <w:pPr>
              <w:ind w:right="1320"/>
              <w:jc w:val="right"/>
              <w:rPr>
                <w:sz w:val="24"/>
              </w:rPr>
            </w:pPr>
          </w:p>
          <w:p w14:paraId="1CFF6A7D" w14:textId="2BC5BB55" w:rsidR="007764C6" w:rsidRDefault="007764C6" w:rsidP="00BF5776">
            <w:pPr>
              <w:ind w:right="1440"/>
              <w:jc w:val="right"/>
              <w:rPr>
                <w:sz w:val="24"/>
              </w:rPr>
            </w:pPr>
            <w:r>
              <w:rPr>
                <w:sz w:val="24"/>
              </w:rPr>
              <w:t>年</w:t>
            </w:r>
            <w:r>
              <w:rPr>
                <w:sz w:val="24"/>
              </w:rPr>
              <w:t xml:space="preserve">   </w:t>
            </w:r>
            <w:r>
              <w:rPr>
                <w:sz w:val="24"/>
              </w:rPr>
              <w:t>月</w:t>
            </w:r>
            <w:r>
              <w:rPr>
                <w:sz w:val="24"/>
              </w:rPr>
              <w:t xml:space="preserve">    </w:t>
            </w:r>
            <w:r>
              <w:rPr>
                <w:sz w:val="24"/>
              </w:rPr>
              <w:t>日</w:t>
            </w:r>
          </w:p>
          <w:p w14:paraId="0DA5087E" w14:textId="77777777" w:rsidR="007764C6" w:rsidRDefault="007764C6" w:rsidP="007764C6">
            <w:pPr>
              <w:jc w:val="right"/>
              <w:rPr>
                <w:sz w:val="24"/>
              </w:rPr>
            </w:pPr>
          </w:p>
        </w:tc>
      </w:tr>
    </w:tbl>
    <w:p w14:paraId="3496F7E8" w14:textId="77777777" w:rsidR="0021129B" w:rsidRDefault="0021129B">
      <w:pPr>
        <w:spacing w:line="20" w:lineRule="exact"/>
        <w:rPr>
          <w:rFonts w:eastAsia="楷体_GB2312"/>
          <w:sz w:val="24"/>
        </w:rPr>
      </w:pPr>
    </w:p>
    <w:sectPr w:rsidR="0021129B">
      <w:pgSz w:w="11906" w:h="16838"/>
      <w:pgMar w:top="2098" w:right="1531" w:bottom="1985" w:left="1531" w:header="851" w:footer="992" w:gutter="0"/>
      <w:pgNumType w:fmt="numberInDash"/>
      <w:cols w:space="720"/>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B0604020202020204"/>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B0604020202020204"/>
    <w:charset w:val="00"/>
    <w:family w:val="auto"/>
    <w:pitch w:val="default"/>
  </w:font>
  <w:font w:name="Wingdings 2">
    <w:panose1 w:val="05020102010507070707"/>
    <w:charset w:val="00"/>
    <w:family w:val="decorative"/>
    <w:pitch w:val="variable"/>
    <w:sig w:usb0="00000003" w:usb1="00000000" w:usb2="00000000" w:usb3="00000000" w:csb0="80000001" w:csb1="00000000"/>
  </w:font>
  <w:font w:name="楷体_GB2312">
    <w:altName w:val="楷体"/>
    <w:panose1 w:val="020B0604020202020204"/>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A00"/>
    <w:rsid w:val="00002BDB"/>
    <w:rsid w:val="0001374E"/>
    <w:rsid w:val="0001389E"/>
    <w:rsid w:val="000145BC"/>
    <w:rsid w:val="0002269C"/>
    <w:rsid w:val="00035AF6"/>
    <w:rsid w:val="00047E9B"/>
    <w:rsid w:val="0005135F"/>
    <w:rsid w:val="000768B6"/>
    <w:rsid w:val="00081446"/>
    <w:rsid w:val="000857A8"/>
    <w:rsid w:val="00095977"/>
    <w:rsid w:val="000B3E06"/>
    <w:rsid w:val="000B55FC"/>
    <w:rsid w:val="000C1F0B"/>
    <w:rsid w:val="000C2A8E"/>
    <w:rsid w:val="000C398C"/>
    <w:rsid w:val="000C3A43"/>
    <w:rsid w:val="000C5856"/>
    <w:rsid w:val="000C6011"/>
    <w:rsid w:val="000D02D4"/>
    <w:rsid w:val="000E3BE5"/>
    <w:rsid w:val="000F300F"/>
    <w:rsid w:val="000F3F14"/>
    <w:rsid w:val="000F4AF2"/>
    <w:rsid w:val="000F4C83"/>
    <w:rsid w:val="00110CBE"/>
    <w:rsid w:val="00123A5A"/>
    <w:rsid w:val="00124D19"/>
    <w:rsid w:val="00131DB9"/>
    <w:rsid w:val="001518E9"/>
    <w:rsid w:val="00155E80"/>
    <w:rsid w:val="001563FF"/>
    <w:rsid w:val="00162EF1"/>
    <w:rsid w:val="00164139"/>
    <w:rsid w:val="00170836"/>
    <w:rsid w:val="00171BFB"/>
    <w:rsid w:val="001724BE"/>
    <w:rsid w:val="00173CAC"/>
    <w:rsid w:val="00183889"/>
    <w:rsid w:val="001912A6"/>
    <w:rsid w:val="00193EBC"/>
    <w:rsid w:val="001C0879"/>
    <w:rsid w:val="001C1DC8"/>
    <w:rsid w:val="001C22BE"/>
    <w:rsid w:val="001E17EE"/>
    <w:rsid w:val="001F0C35"/>
    <w:rsid w:val="001F1674"/>
    <w:rsid w:val="001F5EFD"/>
    <w:rsid w:val="00210518"/>
    <w:rsid w:val="00210F79"/>
    <w:rsid w:val="0021129B"/>
    <w:rsid w:val="00212F79"/>
    <w:rsid w:val="0022179F"/>
    <w:rsid w:val="0025055D"/>
    <w:rsid w:val="00253E82"/>
    <w:rsid w:val="00255E35"/>
    <w:rsid w:val="00255F28"/>
    <w:rsid w:val="00267770"/>
    <w:rsid w:val="00282B1B"/>
    <w:rsid w:val="002863EB"/>
    <w:rsid w:val="0029037D"/>
    <w:rsid w:val="002C33A9"/>
    <w:rsid w:val="002F2D06"/>
    <w:rsid w:val="002F2F3B"/>
    <w:rsid w:val="002F6EA2"/>
    <w:rsid w:val="00314887"/>
    <w:rsid w:val="00323264"/>
    <w:rsid w:val="00324ED4"/>
    <w:rsid w:val="003357FD"/>
    <w:rsid w:val="0034103A"/>
    <w:rsid w:val="00346799"/>
    <w:rsid w:val="00347DF2"/>
    <w:rsid w:val="00353005"/>
    <w:rsid w:val="00357219"/>
    <w:rsid w:val="003623A5"/>
    <w:rsid w:val="00371F01"/>
    <w:rsid w:val="003A02FA"/>
    <w:rsid w:val="003A1975"/>
    <w:rsid w:val="003A36B6"/>
    <w:rsid w:val="003A79D6"/>
    <w:rsid w:val="003D51B6"/>
    <w:rsid w:val="003D55F6"/>
    <w:rsid w:val="003E7127"/>
    <w:rsid w:val="003F5DB6"/>
    <w:rsid w:val="00404F97"/>
    <w:rsid w:val="00416F58"/>
    <w:rsid w:val="00420EB0"/>
    <w:rsid w:val="00422A95"/>
    <w:rsid w:val="00426010"/>
    <w:rsid w:val="00430642"/>
    <w:rsid w:val="00430D8C"/>
    <w:rsid w:val="00434897"/>
    <w:rsid w:val="00435C68"/>
    <w:rsid w:val="004373F9"/>
    <w:rsid w:val="00441049"/>
    <w:rsid w:val="0044267F"/>
    <w:rsid w:val="00444393"/>
    <w:rsid w:val="004464BB"/>
    <w:rsid w:val="00452886"/>
    <w:rsid w:val="00454BF6"/>
    <w:rsid w:val="004618D9"/>
    <w:rsid w:val="0046750B"/>
    <w:rsid w:val="004759A2"/>
    <w:rsid w:val="0048048F"/>
    <w:rsid w:val="004918B2"/>
    <w:rsid w:val="00491BD2"/>
    <w:rsid w:val="00492027"/>
    <w:rsid w:val="00492115"/>
    <w:rsid w:val="004944AA"/>
    <w:rsid w:val="004A2484"/>
    <w:rsid w:val="004A6E5B"/>
    <w:rsid w:val="004A7D33"/>
    <w:rsid w:val="004B5DB5"/>
    <w:rsid w:val="004B70D5"/>
    <w:rsid w:val="004C46CF"/>
    <w:rsid w:val="004C4A76"/>
    <w:rsid w:val="004E2665"/>
    <w:rsid w:val="004E7F96"/>
    <w:rsid w:val="004F7267"/>
    <w:rsid w:val="00504ABC"/>
    <w:rsid w:val="00511A43"/>
    <w:rsid w:val="005178E9"/>
    <w:rsid w:val="005226C7"/>
    <w:rsid w:val="00524B58"/>
    <w:rsid w:val="00526B78"/>
    <w:rsid w:val="00531142"/>
    <w:rsid w:val="00532C7E"/>
    <w:rsid w:val="00535B06"/>
    <w:rsid w:val="005429FA"/>
    <w:rsid w:val="0054344B"/>
    <w:rsid w:val="005516F0"/>
    <w:rsid w:val="00553A48"/>
    <w:rsid w:val="00555E7D"/>
    <w:rsid w:val="00555EAC"/>
    <w:rsid w:val="005615B7"/>
    <w:rsid w:val="0056275F"/>
    <w:rsid w:val="005627F8"/>
    <w:rsid w:val="0056546A"/>
    <w:rsid w:val="00581EBB"/>
    <w:rsid w:val="00582165"/>
    <w:rsid w:val="00594C52"/>
    <w:rsid w:val="005967DC"/>
    <w:rsid w:val="005A09FC"/>
    <w:rsid w:val="005A6182"/>
    <w:rsid w:val="005A7D52"/>
    <w:rsid w:val="005B2DD8"/>
    <w:rsid w:val="005B6585"/>
    <w:rsid w:val="005C06C5"/>
    <w:rsid w:val="005C1EDA"/>
    <w:rsid w:val="005F7104"/>
    <w:rsid w:val="00601483"/>
    <w:rsid w:val="006023B0"/>
    <w:rsid w:val="0060345C"/>
    <w:rsid w:val="00604D8D"/>
    <w:rsid w:val="00607AD2"/>
    <w:rsid w:val="00611F4C"/>
    <w:rsid w:val="006131B0"/>
    <w:rsid w:val="006200AF"/>
    <w:rsid w:val="0065521D"/>
    <w:rsid w:val="006667AC"/>
    <w:rsid w:val="006706BC"/>
    <w:rsid w:val="00671623"/>
    <w:rsid w:val="006737FD"/>
    <w:rsid w:val="0067404C"/>
    <w:rsid w:val="00675761"/>
    <w:rsid w:val="00680C75"/>
    <w:rsid w:val="00682596"/>
    <w:rsid w:val="00682DF8"/>
    <w:rsid w:val="00683449"/>
    <w:rsid w:val="00690901"/>
    <w:rsid w:val="0069400F"/>
    <w:rsid w:val="006A3B9B"/>
    <w:rsid w:val="006B1A45"/>
    <w:rsid w:val="006B66A7"/>
    <w:rsid w:val="006C4718"/>
    <w:rsid w:val="006E77D1"/>
    <w:rsid w:val="006F26A9"/>
    <w:rsid w:val="006F42D3"/>
    <w:rsid w:val="006F5A12"/>
    <w:rsid w:val="00700D31"/>
    <w:rsid w:val="00710814"/>
    <w:rsid w:val="00712DA1"/>
    <w:rsid w:val="00714108"/>
    <w:rsid w:val="00714B94"/>
    <w:rsid w:val="00731EBB"/>
    <w:rsid w:val="0074272E"/>
    <w:rsid w:val="00745746"/>
    <w:rsid w:val="00746776"/>
    <w:rsid w:val="00747D63"/>
    <w:rsid w:val="00751DCC"/>
    <w:rsid w:val="007526CE"/>
    <w:rsid w:val="007654E2"/>
    <w:rsid w:val="007701A8"/>
    <w:rsid w:val="007750B4"/>
    <w:rsid w:val="007764C6"/>
    <w:rsid w:val="00780F0B"/>
    <w:rsid w:val="00793879"/>
    <w:rsid w:val="007A02CD"/>
    <w:rsid w:val="007A3F55"/>
    <w:rsid w:val="007B6BE1"/>
    <w:rsid w:val="007C01BF"/>
    <w:rsid w:val="007C46D5"/>
    <w:rsid w:val="007C4A5D"/>
    <w:rsid w:val="007D5324"/>
    <w:rsid w:val="007D5987"/>
    <w:rsid w:val="007D623C"/>
    <w:rsid w:val="007E14A7"/>
    <w:rsid w:val="007E5B18"/>
    <w:rsid w:val="007F0CA7"/>
    <w:rsid w:val="00800A05"/>
    <w:rsid w:val="008072A8"/>
    <w:rsid w:val="008165E8"/>
    <w:rsid w:val="0081720E"/>
    <w:rsid w:val="008276C5"/>
    <w:rsid w:val="00827B61"/>
    <w:rsid w:val="0083488D"/>
    <w:rsid w:val="00842B0C"/>
    <w:rsid w:val="0084311C"/>
    <w:rsid w:val="00845EC4"/>
    <w:rsid w:val="008475A7"/>
    <w:rsid w:val="00854564"/>
    <w:rsid w:val="00854AD7"/>
    <w:rsid w:val="00854DF5"/>
    <w:rsid w:val="008607D0"/>
    <w:rsid w:val="00864B35"/>
    <w:rsid w:val="00870829"/>
    <w:rsid w:val="0087298B"/>
    <w:rsid w:val="00877ACA"/>
    <w:rsid w:val="008835FC"/>
    <w:rsid w:val="00883BC6"/>
    <w:rsid w:val="00885A1E"/>
    <w:rsid w:val="00897079"/>
    <w:rsid w:val="008A755C"/>
    <w:rsid w:val="008B0156"/>
    <w:rsid w:val="008B01AB"/>
    <w:rsid w:val="008D2436"/>
    <w:rsid w:val="008D42D3"/>
    <w:rsid w:val="008D4867"/>
    <w:rsid w:val="008D5414"/>
    <w:rsid w:val="008E1C2A"/>
    <w:rsid w:val="008E4D1E"/>
    <w:rsid w:val="008E51A9"/>
    <w:rsid w:val="0090256A"/>
    <w:rsid w:val="0090626D"/>
    <w:rsid w:val="00927906"/>
    <w:rsid w:val="00931DF0"/>
    <w:rsid w:val="009349BE"/>
    <w:rsid w:val="0094091B"/>
    <w:rsid w:val="00940B76"/>
    <w:rsid w:val="0094315D"/>
    <w:rsid w:val="009451E4"/>
    <w:rsid w:val="00946206"/>
    <w:rsid w:val="00946A73"/>
    <w:rsid w:val="009519C3"/>
    <w:rsid w:val="0096452E"/>
    <w:rsid w:val="00981D7B"/>
    <w:rsid w:val="00983F8D"/>
    <w:rsid w:val="009864EA"/>
    <w:rsid w:val="00993BB1"/>
    <w:rsid w:val="009962A9"/>
    <w:rsid w:val="009A4591"/>
    <w:rsid w:val="009B1388"/>
    <w:rsid w:val="009B7B49"/>
    <w:rsid w:val="009C05CC"/>
    <w:rsid w:val="009C7E85"/>
    <w:rsid w:val="009E6699"/>
    <w:rsid w:val="009F01AE"/>
    <w:rsid w:val="00A1287B"/>
    <w:rsid w:val="00A14E3F"/>
    <w:rsid w:val="00A1518C"/>
    <w:rsid w:val="00A1696C"/>
    <w:rsid w:val="00A21EB0"/>
    <w:rsid w:val="00A23A7A"/>
    <w:rsid w:val="00A36D58"/>
    <w:rsid w:val="00A37D98"/>
    <w:rsid w:val="00A51800"/>
    <w:rsid w:val="00A53E78"/>
    <w:rsid w:val="00A60C84"/>
    <w:rsid w:val="00A70770"/>
    <w:rsid w:val="00A722BD"/>
    <w:rsid w:val="00A74807"/>
    <w:rsid w:val="00A820E1"/>
    <w:rsid w:val="00A833CA"/>
    <w:rsid w:val="00AA1BC4"/>
    <w:rsid w:val="00AA7CC6"/>
    <w:rsid w:val="00AB1E81"/>
    <w:rsid w:val="00AB420B"/>
    <w:rsid w:val="00AC0F86"/>
    <w:rsid w:val="00AC0FCB"/>
    <w:rsid w:val="00AC1573"/>
    <w:rsid w:val="00AC774F"/>
    <w:rsid w:val="00AC78AD"/>
    <w:rsid w:val="00AD78B6"/>
    <w:rsid w:val="00AE58A0"/>
    <w:rsid w:val="00AE5A6F"/>
    <w:rsid w:val="00AE7875"/>
    <w:rsid w:val="00AF0FE9"/>
    <w:rsid w:val="00AF50CC"/>
    <w:rsid w:val="00AF51DC"/>
    <w:rsid w:val="00B17789"/>
    <w:rsid w:val="00B33B49"/>
    <w:rsid w:val="00B33BAD"/>
    <w:rsid w:val="00B40A98"/>
    <w:rsid w:val="00B460FB"/>
    <w:rsid w:val="00B55BE9"/>
    <w:rsid w:val="00B572A2"/>
    <w:rsid w:val="00B63C71"/>
    <w:rsid w:val="00B670DB"/>
    <w:rsid w:val="00B71A33"/>
    <w:rsid w:val="00B7316A"/>
    <w:rsid w:val="00B8151C"/>
    <w:rsid w:val="00B82A94"/>
    <w:rsid w:val="00B84F71"/>
    <w:rsid w:val="00B91F97"/>
    <w:rsid w:val="00B931D6"/>
    <w:rsid w:val="00BA64D4"/>
    <w:rsid w:val="00BB52EB"/>
    <w:rsid w:val="00BC26FC"/>
    <w:rsid w:val="00BC42E7"/>
    <w:rsid w:val="00BC4318"/>
    <w:rsid w:val="00BC5B58"/>
    <w:rsid w:val="00BC6525"/>
    <w:rsid w:val="00BD25C4"/>
    <w:rsid w:val="00BE05A4"/>
    <w:rsid w:val="00BE3483"/>
    <w:rsid w:val="00BE7DD8"/>
    <w:rsid w:val="00BF18E2"/>
    <w:rsid w:val="00BF5776"/>
    <w:rsid w:val="00BF5B62"/>
    <w:rsid w:val="00BF6AF5"/>
    <w:rsid w:val="00C106FC"/>
    <w:rsid w:val="00C14ED7"/>
    <w:rsid w:val="00C2718F"/>
    <w:rsid w:val="00C33F8E"/>
    <w:rsid w:val="00C37416"/>
    <w:rsid w:val="00C427C8"/>
    <w:rsid w:val="00C4653F"/>
    <w:rsid w:val="00C504E8"/>
    <w:rsid w:val="00C572C1"/>
    <w:rsid w:val="00C57352"/>
    <w:rsid w:val="00C625DD"/>
    <w:rsid w:val="00C63D04"/>
    <w:rsid w:val="00C64B0C"/>
    <w:rsid w:val="00C6624A"/>
    <w:rsid w:val="00C664B7"/>
    <w:rsid w:val="00C66909"/>
    <w:rsid w:val="00C77714"/>
    <w:rsid w:val="00C80EB0"/>
    <w:rsid w:val="00C82779"/>
    <w:rsid w:val="00C83A51"/>
    <w:rsid w:val="00C8567E"/>
    <w:rsid w:val="00CA4EC2"/>
    <w:rsid w:val="00CA5D8C"/>
    <w:rsid w:val="00CB217B"/>
    <w:rsid w:val="00CC7B2B"/>
    <w:rsid w:val="00CC7CB2"/>
    <w:rsid w:val="00CD30D6"/>
    <w:rsid w:val="00CD321F"/>
    <w:rsid w:val="00CE1A78"/>
    <w:rsid w:val="00CF34DC"/>
    <w:rsid w:val="00CF5FEC"/>
    <w:rsid w:val="00D01A42"/>
    <w:rsid w:val="00D048AC"/>
    <w:rsid w:val="00D05379"/>
    <w:rsid w:val="00D122AC"/>
    <w:rsid w:val="00D12C00"/>
    <w:rsid w:val="00D20902"/>
    <w:rsid w:val="00D406E2"/>
    <w:rsid w:val="00D53DDA"/>
    <w:rsid w:val="00D54CA7"/>
    <w:rsid w:val="00D613B1"/>
    <w:rsid w:val="00D6785D"/>
    <w:rsid w:val="00D725AB"/>
    <w:rsid w:val="00D911FA"/>
    <w:rsid w:val="00D9672B"/>
    <w:rsid w:val="00D97A2E"/>
    <w:rsid w:val="00D97DE1"/>
    <w:rsid w:val="00DA0F4E"/>
    <w:rsid w:val="00DA1644"/>
    <w:rsid w:val="00DA70A3"/>
    <w:rsid w:val="00DB29FC"/>
    <w:rsid w:val="00DB44E3"/>
    <w:rsid w:val="00DC6BFE"/>
    <w:rsid w:val="00DD521C"/>
    <w:rsid w:val="00DE3A58"/>
    <w:rsid w:val="00DE3DBC"/>
    <w:rsid w:val="00DF7F99"/>
    <w:rsid w:val="00E06B5B"/>
    <w:rsid w:val="00E13991"/>
    <w:rsid w:val="00E13B9C"/>
    <w:rsid w:val="00E14308"/>
    <w:rsid w:val="00E20F57"/>
    <w:rsid w:val="00E252FF"/>
    <w:rsid w:val="00E3042E"/>
    <w:rsid w:val="00E33B41"/>
    <w:rsid w:val="00E36A83"/>
    <w:rsid w:val="00E404D1"/>
    <w:rsid w:val="00E422AE"/>
    <w:rsid w:val="00E45748"/>
    <w:rsid w:val="00E4618A"/>
    <w:rsid w:val="00E47D49"/>
    <w:rsid w:val="00E54FDC"/>
    <w:rsid w:val="00E57690"/>
    <w:rsid w:val="00E664DD"/>
    <w:rsid w:val="00E66E07"/>
    <w:rsid w:val="00E70536"/>
    <w:rsid w:val="00E77A8C"/>
    <w:rsid w:val="00E9010D"/>
    <w:rsid w:val="00EA3AAF"/>
    <w:rsid w:val="00EA6A58"/>
    <w:rsid w:val="00EA7A1F"/>
    <w:rsid w:val="00EB49A1"/>
    <w:rsid w:val="00EB7476"/>
    <w:rsid w:val="00EB7F04"/>
    <w:rsid w:val="00EC2030"/>
    <w:rsid w:val="00EC405F"/>
    <w:rsid w:val="00EC46B5"/>
    <w:rsid w:val="00ED3D9D"/>
    <w:rsid w:val="00EF7A00"/>
    <w:rsid w:val="00F0305C"/>
    <w:rsid w:val="00F14189"/>
    <w:rsid w:val="00F15949"/>
    <w:rsid w:val="00F23C18"/>
    <w:rsid w:val="00F269FA"/>
    <w:rsid w:val="00F27F6C"/>
    <w:rsid w:val="00F37617"/>
    <w:rsid w:val="00F42B0F"/>
    <w:rsid w:val="00F5613D"/>
    <w:rsid w:val="00F6188A"/>
    <w:rsid w:val="00F74A78"/>
    <w:rsid w:val="00F82FE7"/>
    <w:rsid w:val="00F91322"/>
    <w:rsid w:val="00F94496"/>
    <w:rsid w:val="00FA1071"/>
    <w:rsid w:val="00FA261F"/>
    <w:rsid w:val="00FA4E0D"/>
    <w:rsid w:val="00FB4904"/>
    <w:rsid w:val="00FC352C"/>
    <w:rsid w:val="00FC46DD"/>
    <w:rsid w:val="00FE13B1"/>
    <w:rsid w:val="00FF126E"/>
    <w:rsid w:val="35783C0C"/>
    <w:rsid w:val="66FB66D7"/>
    <w:rsid w:val="77025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3FEB0"/>
  <w15:chartTrackingRefBased/>
  <w15:docId w15:val="{5445A61D-C96F-5F4F-BECC-5990C477A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character" w:customStyle="1" w:styleId="a4">
    <w:name w:val="批注文字 字符"/>
    <w:link w:val="a3"/>
    <w:rPr>
      <w:kern w:val="2"/>
      <w:sz w:val="21"/>
      <w:szCs w:val="24"/>
    </w:rPr>
  </w:style>
  <w:style w:type="paragraph" w:styleId="a5">
    <w:name w:val="Body Text Indent"/>
    <w:basedOn w:val="a"/>
    <w:link w:val="a6"/>
    <w:pPr>
      <w:ind w:firstLineChars="192" w:firstLine="538"/>
    </w:pPr>
    <w:rPr>
      <w:rFonts w:ascii="宋体" w:hAnsi="宋体"/>
      <w:sz w:val="28"/>
    </w:rPr>
  </w:style>
  <w:style w:type="character" w:customStyle="1" w:styleId="a6">
    <w:name w:val="正文文本缩进 字符"/>
    <w:link w:val="a5"/>
    <w:locked/>
    <w:rPr>
      <w:rFonts w:ascii="宋体" w:eastAsia="宋体" w:hAnsi="宋体"/>
      <w:kern w:val="2"/>
      <w:sz w:val="28"/>
      <w:szCs w:val="24"/>
      <w:lang w:val="en-US" w:eastAsia="zh-CN" w:bidi="ar-SA"/>
    </w:rPr>
  </w:style>
  <w:style w:type="paragraph" w:styleId="a7">
    <w:name w:val="Date"/>
    <w:basedOn w:val="a"/>
    <w:next w:val="a"/>
    <w:pPr>
      <w:ind w:leftChars="2500" w:left="100"/>
    </w:pPr>
  </w:style>
  <w:style w:type="paragraph" w:styleId="a8">
    <w:name w:val="Balloon Text"/>
    <w:basedOn w:val="a"/>
    <w:semiHidden/>
    <w:rPr>
      <w:sz w:val="18"/>
      <w:szCs w:val="18"/>
    </w:rPr>
  </w:style>
  <w:style w:type="paragraph" w:styleId="a9">
    <w:name w:val="footer"/>
    <w:basedOn w:val="a"/>
    <w:pPr>
      <w:tabs>
        <w:tab w:val="center" w:pos="4153"/>
        <w:tab w:val="right" w:pos="8306"/>
      </w:tabs>
      <w:snapToGrid w:val="0"/>
      <w:jc w:val="left"/>
    </w:pPr>
    <w:rPr>
      <w:sz w:val="18"/>
      <w:szCs w:val="18"/>
    </w:r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ab">
    <w:name w:val="Normal (Web)"/>
    <w:basedOn w:val="a"/>
    <w:pPr>
      <w:widowControl/>
      <w:spacing w:before="100" w:beforeAutospacing="1" w:after="100" w:afterAutospacing="1"/>
      <w:jc w:val="left"/>
    </w:pPr>
    <w:rPr>
      <w:rFonts w:ascii="宋体" w:hAnsi="宋体" w:cs="宋体"/>
      <w:color w:val="000000"/>
      <w:kern w:val="0"/>
      <w:sz w:val="24"/>
    </w:rPr>
  </w:style>
  <w:style w:type="paragraph" w:styleId="ac">
    <w:name w:val="annotation subject"/>
    <w:basedOn w:val="a3"/>
    <w:next w:val="a3"/>
    <w:link w:val="ad"/>
    <w:rPr>
      <w:b/>
      <w:bCs/>
    </w:rPr>
  </w:style>
  <w:style w:type="character" w:customStyle="1" w:styleId="ad">
    <w:name w:val="批注主题 字符"/>
    <w:link w:val="ac"/>
    <w:rPr>
      <w:b/>
      <w:bCs/>
      <w:kern w:val="2"/>
      <w:sz w:val="21"/>
      <w:szCs w:val="24"/>
    </w:rPr>
  </w:style>
  <w:style w:type="table" w:styleId="ae">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rPr>
      <w:b/>
      <w:bCs/>
    </w:rPr>
  </w:style>
  <w:style w:type="character" w:styleId="af0">
    <w:name w:val="page number"/>
  </w:style>
  <w:style w:type="character" w:styleId="af1">
    <w:name w:val="Hyperlink"/>
    <w:rPr>
      <w:color w:val="0000FF"/>
      <w:u w:val="single"/>
    </w:rPr>
  </w:style>
  <w:style w:type="character" w:styleId="af2">
    <w:name w:val="annotation reference"/>
    <w:rPr>
      <w:sz w:val="21"/>
      <w:szCs w:val="21"/>
    </w:rPr>
  </w:style>
  <w:style w:type="paragraph" w:customStyle="1" w:styleId="Char">
    <w:name w:val="Char"/>
    <w:basedOn w:val="a"/>
  </w:style>
  <w:style w:type="paragraph" w:customStyle="1" w:styleId="af3">
    <w:name w:val="正文格式"/>
    <w:basedOn w:val="a"/>
    <w:qFormat/>
    <w:pPr>
      <w:spacing w:line="400" w:lineRule="exact"/>
      <w:ind w:firstLineChars="200" w:firstLine="200"/>
    </w:pPr>
    <w:rPr>
      <w:sz w:val="28"/>
      <w:szCs w:val="28"/>
    </w:rPr>
  </w:style>
  <w:style w:type="paragraph" w:customStyle="1" w:styleId="CharCharCharCharCharCharCharCharCharCharCharCharChar">
    <w:name w:val="Char Char Char Char Char Char Char Char Char Char Char Char Char"/>
    <w:basedOn w:val="a"/>
    <w:pPr>
      <w:widowControl/>
      <w:spacing w:after="160" w:line="240" w:lineRule="exact"/>
      <w:jc w:val="left"/>
    </w:pPr>
    <w:rPr>
      <w:rFonts w:ascii="Arial" w:eastAsia="Times New Roman" w:hAnsi="Arial" w:cs="Verdana"/>
      <w:b/>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752472">
      <w:bodyDiv w:val="1"/>
      <w:marLeft w:val="0"/>
      <w:marRight w:val="0"/>
      <w:marTop w:val="0"/>
      <w:marBottom w:val="0"/>
      <w:divBdr>
        <w:top w:val="none" w:sz="0" w:space="0" w:color="auto"/>
        <w:left w:val="none" w:sz="0" w:space="0" w:color="auto"/>
        <w:bottom w:val="none" w:sz="0" w:space="0" w:color="auto"/>
        <w:right w:val="none" w:sz="0" w:space="0" w:color="auto"/>
      </w:divBdr>
      <w:divsChild>
        <w:div w:id="1142650550">
          <w:marLeft w:val="0"/>
          <w:marRight w:val="0"/>
          <w:marTop w:val="0"/>
          <w:marBottom w:val="0"/>
          <w:divBdr>
            <w:top w:val="none" w:sz="0" w:space="0" w:color="auto"/>
            <w:left w:val="none" w:sz="0" w:space="0" w:color="auto"/>
            <w:bottom w:val="none" w:sz="0" w:space="0" w:color="auto"/>
            <w:right w:val="none" w:sz="0" w:space="0" w:color="auto"/>
          </w:divBdr>
          <w:divsChild>
            <w:div w:id="4404673">
              <w:marLeft w:val="0"/>
              <w:marRight w:val="0"/>
              <w:marTop w:val="0"/>
              <w:marBottom w:val="0"/>
              <w:divBdr>
                <w:top w:val="none" w:sz="0" w:space="0" w:color="auto"/>
                <w:left w:val="none" w:sz="0" w:space="0" w:color="auto"/>
                <w:bottom w:val="none" w:sz="0" w:space="0" w:color="auto"/>
                <w:right w:val="none" w:sz="0" w:space="0" w:color="auto"/>
              </w:divBdr>
              <w:divsChild>
                <w:div w:id="95953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345741">
      <w:bodyDiv w:val="1"/>
      <w:marLeft w:val="0"/>
      <w:marRight w:val="0"/>
      <w:marTop w:val="0"/>
      <w:marBottom w:val="0"/>
      <w:divBdr>
        <w:top w:val="none" w:sz="0" w:space="0" w:color="auto"/>
        <w:left w:val="none" w:sz="0" w:space="0" w:color="auto"/>
        <w:bottom w:val="none" w:sz="0" w:space="0" w:color="auto"/>
        <w:right w:val="none" w:sz="0" w:space="0" w:color="auto"/>
      </w:divBdr>
      <w:divsChild>
        <w:div w:id="873690202">
          <w:marLeft w:val="0"/>
          <w:marRight w:val="0"/>
          <w:marTop w:val="0"/>
          <w:marBottom w:val="0"/>
          <w:divBdr>
            <w:top w:val="none" w:sz="0" w:space="0" w:color="auto"/>
            <w:left w:val="none" w:sz="0" w:space="0" w:color="auto"/>
            <w:bottom w:val="none" w:sz="0" w:space="0" w:color="auto"/>
            <w:right w:val="none" w:sz="0" w:space="0" w:color="auto"/>
          </w:divBdr>
          <w:divsChild>
            <w:div w:id="64766892">
              <w:marLeft w:val="0"/>
              <w:marRight w:val="0"/>
              <w:marTop w:val="0"/>
              <w:marBottom w:val="0"/>
              <w:divBdr>
                <w:top w:val="none" w:sz="0" w:space="0" w:color="auto"/>
                <w:left w:val="none" w:sz="0" w:space="0" w:color="auto"/>
                <w:bottom w:val="none" w:sz="0" w:space="0" w:color="auto"/>
                <w:right w:val="none" w:sz="0" w:space="0" w:color="auto"/>
              </w:divBdr>
              <w:divsChild>
                <w:div w:id="6718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03378">
      <w:bodyDiv w:val="1"/>
      <w:marLeft w:val="0"/>
      <w:marRight w:val="0"/>
      <w:marTop w:val="0"/>
      <w:marBottom w:val="0"/>
      <w:divBdr>
        <w:top w:val="none" w:sz="0" w:space="0" w:color="auto"/>
        <w:left w:val="none" w:sz="0" w:space="0" w:color="auto"/>
        <w:bottom w:val="none" w:sz="0" w:space="0" w:color="auto"/>
        <w:right w:val="none" w:sz="0" w:space="0" w:color="auto"/>
      </w:divBdr>
      <w:divsChild>
        <w:div w:id="1403142277">
          <w:marLeft w:val="0"/>
          <w:marRight w:val="0"/>
          <w:marTop w:val="0"/>
          <w:marBottom w:val="0"/>
          <w:divBdr>
            <w:top w:val="none" w:sz="0" w:space="0" w:color="auto"/>
            <w:left w:val="none" w:sz="0" w:space="0" w:color="auto"/>
            <w:bottom w:val="none" w:sz="0" w:space="0" w:color="auto"/>
            <w:right w:val="none" w:sz="0" w:space="0" w:color="auto"/>
          </w:divBdr>
          <w:divsChild>
            <w:div w:id="20937559">
              <w:marLeft w:val="0"/>
              <w:marRight w:val="0"/>
              <w:marTop w:val="0"/>
              <w:marBottom w:val="0"/>
              <w:divBdr>
                <w:top w:val="none" w:sz="0" w:space="0" w:color="auto"/>
                <w:left w:val="none" w:sz="0" w:space="0" w:color="auto"/>
                <w:bottom w:val="none" w:sz="0" w:space="0" w:color="auto"/>
                <w:right w:val="none" w:sz="0" w:space="0" w:color="auto"/>
              </w:divBdr>
              <w:divsChild>
                <w:div w:id="5461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946</Words>
  <Characters>5395</Characters>
  <Application>Microsoft Office Word</Application>
  <DocSecurity>0</DocSecurity>
  <Lines>44</Lines>
  <Paragraphs>12</Paragraphs>
  <ScaleCrop>false</ScaleCrop>
  <Company>擎天科技</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江苏省教育厅办公室文件</dc:title>
  <dc:subject/>
  <dc:creator>张善平</dc:creator>
  <cp:keywords/>
  <cp:lastModifiedBy>Microsoft Office User</cp:lastModifiedBy>
  <cp:revision>9</cp:revision>
  <cp:lastPrinted>2017-02-13T07:59:00Z</cp:lastPrinted>
  <dcterms:created xsi:type="dcterms:W3CDTF">2022-05-10T04:32:00Z</dcterms:created>
  <dcterms:modified xsi:type="dcterms:W3CDTF">2022-05-12T09:57:00Z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6141F95B206F420D983DA11196E414B2</vt:lpwstr>
  </property>
</Properties>
</file>